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399"/>
        <w:gridCol w:w="535"/>
        <w:gridCol w:w="32"/>
        <w:gridCol w:w="730"/>
        <w:gridCol w:w="256"/>
        <w:gridCol w:w="974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四川轩城首创建设工程有限公司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四川省德阳市旌阳区黄许镇金桥村2组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四川省德阳市旌阳区黄许镇金桥村2组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13340871320</w:t>
            </w:r>
            <w:bookmarkEnd w:id="4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eastAsia="宋体"/>
                <w:sz w:val="21"/>
                <w:szCs w:val="21"/>
              </w:rPr>
              <w:t>李维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0569-2022-QJEO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203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EC：资质范围内的建筑工程、市政公用工程、石油化工工程（含压力管道的安装）总承包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E：资质范围内的建筑工程、市政公用工程、石油化工工程（含压力管道的安装）总承包所涉及场所的相关环境管理活动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O：资质范围内的建筑工程、市政公用工程、石油化工工程（含压力管道的安装）总承包所涉及场所的相关职业健康安全管理活动</w:t>
            </w:r>
            <w:bookmarkEnd w:id="23"/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3409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EC：28.02.00;28.04.01;28.07.02;28.07.03A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E：28.02.00;28.04.01;28.07.02;28.07.03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O：28.02.00;28.04.01;28.07.02;28.07.03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远程审核于2022年08月15日 下午至2022年08月17日 下午(共2.5天)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EC:28.02.00,28.04.01,28.07.02,28.07.03A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E:28.02.00,28.04.01,28.07.02,28.07.03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O:28.02.00,28.04.01,28.07.02,28.07.03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60325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2022.8.14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tbl>
      <w:tblPr>
        <w:tblStyle w:val="6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00"/>
        <w:gridCol w:w="996"/>
        <w:gridCol w:w="1548"/>
        <w:gridCol w:w="499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44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525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0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-14:00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54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tabs>
                <w:tab w:val="left" w:pos="525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54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Q:4.1/4.2/4.3/4.4/（3.1）5.1（4.3）/5.2（3.2）/5.3（4.3）/6.1（12.3-5）/6.2（3.2）/6.3（3.4）/7.1.1（3.4.1）/9.1.1（3.4.2、11.1.1、11.2、12.1、12.2.1-2）/9.3（12.4）/10.1/10.3 （12.5）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冉景洲（微信）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tabs>
                <w:tab w:val="left" w:pos="525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E:4.1/4.2/4.3/4.4/5.1/5.2/5.3/O5.4/6.1.1/6.1.4/6.2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7.1/9.1.1/9.3/10.1/10.3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陈伟（微信）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tabs>
                <w:tab w:val="left" w:pos="525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O:4.1/4.2/4.3/4.4/5.1/5.2/5.3/O5.4/6.1.1/6.1.4/6.2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  <w:u w:val="single"/>
              </w:rPr>
              <w:t>/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7.1/9.1.1/9.3/10.1/10.3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b/>
                <w:color w:val="0C0C0C" w:themeColor="text1" w:themeTint="F2"/>
                <w:sz w:val="18"/>
                <w:szCs w:val="18"/>
              </w:rPr>
              <w:t>标准/规范/法规的执行情况、一阶段问题的验证、投诉或事故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工程部/质安部</w:t>
            </w:r>
          </w:p>
        </w:tc>
        <w:tc>
          <w:tcPr>
            <w:tcW w:w="154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工程有关的运行控制（完工项目）</w:t>
            </w: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Q/J: 5.3（4.1/4.2）、6.2（3.2/3.3）、7.1.3（7）、7.1.4（10.5）、7.1.5（11.4）、8.1（10.2）、</w:t>
            </w: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>8.3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（10.3）；8.5（10.4/10.5、10.6/10.7）、8.6（8.3/9.4/11.1/11.2/11.3）8.7（8.5/11.5）、10.2（12.5）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 xml:space="preserve"> 5.3/6.2/6.1.2/8.1/8.2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>5.3/6.2/6.1.2/8.1/8.2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8月16日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12:00-12:30（午餐）</w:t>
            </w:r>
          </w:p>
        </w:tc>
        <w:tc>
          <w:tcPr>
            <w:tcW w:w="10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工程部/质安部</w:t>
            </w:r>
          </w:p>
        </w:tc>
        <w:tc>
          <w:tcPr>
            <w:tcW w:w="154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工程有关的运行控制（完工项目）</w:t>
            </w: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>继续前一天审核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00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采购和销售服务的要求及顾客满意等运行过程控制；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资金控制</w:t>
            </w: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Q/J:5.3(4.3)、6.2(3.2.4)、8.2（6.1-6.3）、8.4（9.1-9.3、8.1-8.4）、9.1.2(10.7.4)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冉景洲（微信）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0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E: 5.3、6.1.2、6.2、8.1、8.2；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陈伟（微信）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0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：5.3、6.1.2、6.2、8.1、8.2；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8月17日12:00-12:30（午餐）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工程部/质安部（</w:t>
            </w:r>
            <w:r>
              <w:rPr>
                <w:b/>
                <w:bCs/>
                <w:sz w:val="21"/>
                <w:szCs w:val="21"/>
              </w:rPr>
              <w:t>在建项目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4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项目策划实施及检验控制及环境和职业健康安全运行控制</w:t>
            </w:r>
          </w:p>
        </w:tc>
        <w:tc>
          <w:tcPr>
            <w:tcW w:w="4995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Q/J  7.1.3(6.1-6.3)、7.1.4(10.5.1)、7.1.5(11.4)8.1(10.1.1、10.2)/ 8.5(10.4、10.5、10.6、10.7)/8.6（11.1、11.2、11.3）、8.7（8.5、11.5）；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E: 5.3/6.2/6.1.2/8.1/8.2/9.1.1；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sz w:val="21"/>
                <w:szCs w:val="21"/>
              </w:rPr>
              <w:t>O：5.3/6.2/6.1.2/8.1/8.2/9.1.1；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154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目标管理方案,与管理过程控制；人力资源；文件记录控制；内外部信息交流过程；内审管理等；环境和职业健康安全专业条款控制</w:t>
            </w: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Q/J:5.3(4.3)6.2(3.2.4)7.5(3.5.1-3)7.1.2/7.2/7.3(5.1-5.3)、7.1.6、7.4（10.5.4）、9.1.3(12.1、12.2）、9.2(12.2)、10.1（12.5）、10.2（12.5）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冉景洲（微信）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E: 5.3/6.1.1/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6.1.3/6.2/7.2/7.3/7.4/7.5/8.1/8.2/9.1.2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9.2/10.1/10.2/9.1.1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MS运行控制相关财务支出证据</w:t>
            </w:r>
            <w:bookmarkStart w:id="31" w:name="_GoBack"/>
            <w:bookmarkEnd w:id="31"/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陈伟（微信）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5.3/6.1.1/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6.1.3/6.2/7.2/7.3/7.4/7.5/8.1/8.2/9.1.2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9.2/10.1/10.2/9.1.1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/OHSMS运行控制相关财务支出证据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9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43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内部沟通及管理层沟通\末次会议</w:t>
            </w:r>
          </w:p>
        </w:tc>
        <w:tc>
          <w:tcPr>
            <w:tcW w:w="110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审核组（微信视频）</w:t>
            </w:r>
          </w:p>
        </w:tc>
      </w:tr>
    </w:tbl>
    <w:p>
      <w:pPr>
        <w:rPr>
          <w:rFonts w:hint="eastAsia"/>
        </w:rPr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E3302B"/>
    <w:rsid w:val="000E1BD1"/>
    <w:rsid w:val="00193EFD"/>
    <w:rsid w:val="00383426"/>
    <w:rsid w:val="003D2E1F"/>
    <w:rsid w:val="00544670"/>
    <w:rsid w:val="0062243C"/>
    <w:rsid w:val="00CA6D2B"/>
    <w:rsid w:val="00D47437"/>
    <w:rsid w:val="00E02E3F"/>
    <w:rsid w:val="00E3302B"/>
    <w:rsid w:val="081B7297"/>
    <w:rsid w:val="09D95AE7"/>
    <w:rsid w:val="0F6B5442"/>
    <w:rsid w:val="1D5C7949"/>
    <w:rsid w:val="266504E4"/>
    <w:rsid w:val="29DF32A9"/>
    <w:rsid w:val="35483443"/>
    <w:rsid w:val="3CD92C87"/>
    <w:rsid w:val="3F0A5837"/>
    <w:rsid w:val="3F2F298A"/>
    <w:rsid w:val="4C38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616</Words>
  <Characters>3514</Characters>
  <Lines>29</Lines>
  <Paragraphs>8</Paragraphs>
  <TotalTime>0</TotalTime>
  <ScaleCrop>false</ScaleCrop>
  <LinksUpToDate>false</LinksUpToDate>
  <CharactersWithSpaces>4122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2022-08-18T01:58:37Z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