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DEB" w14:textId="77777777" w:rsidR="00F86602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518"/>
        <w:gridCol w:w="10137"/>
        <w:gridCol w:w="1230"/>
      </w:tblGrid>
      <w:tr w:rsidR="00F86602" w14:paraId="519E76B3" w14:textId="77777777" w:rsidTr="00CB068F">
        <w:trPr>
          <w:trHeight w:val="515"/>
        </w:trPr>
        <w:tc>
          <w:tcPr>
            <w:tcW w:w="672" w:type="pct"/>
            <w:vMerge w:val="restart"/>
            <w:vAlign w:val="center"/>
          </w:tcPr>
          <w:p w14:paraId="5EAFADCD" w14:textId="77777777" w:rsidR="00F86602" w:rsidRDefault="00000000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14:paraId="14AB6E03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510" w:type="pct"/>
            <w:vMerge w:val="restart"/>
            <w:vAlign w:val="center"/>
          </w:tcPr>
          <w:p w14:paraId="0FA82915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</w:t>
            </w:r>
          </w:p>
          <w:p w14:paraId="413CC2C0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条款</w:t>
            </w:r>
          </w:p>
        </w:tc>
        <w:tc>
          <w:tcPr>
            <w:tcW w:w="3405" w:type="pct"/>
            <w:vAlign w:val="center"/>
          </w:tcPr>
          <w:p w14:paraId="53081B76" w14:textId="5338389A" w:rsidR="00F86602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受审核部门：行政部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主管领导</w:t>
            </w:r>
            <w:r w:rsidR="00F4025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陪同人员：</w:t>
            </w:r>
            <w:r w:rsidR="00F40258">
              <w:rPr>
                <w:rFonts w:hint="eastAsia"/>
                <w:szCs w:val="21"/>
              </w:rPr>
              <w:t>杨金云</w:t>
            </w:r>
          </w:p>
        </w:tc>
        <w:tc>
          <w:tcPr>
            <w:tcW w:w="413" w:type="pct"/>
            <w:vMerge w:val="restart"/>
            <w:vAlign w:val="center"/>
          </w:tcPr>
          <w:p w14:paraId="7912644A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F86602" w14:paraId="05CC517C" w14:textId="77777777" w:rsidTr="00CB068F">
        <w:trPr>
          <w:trHeight w:val="403"/>
        </w:trPr>
        <w:tc>
          <w:tcPr>
            <w:tcW w:w="672" w:type="pct"/>
            <w:vMerge/>
            <w:vAlign w:val="center"/>
          </w:tcPr>
          <w:p w14:paraId="473C88C5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7857BBF0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58D1E63D" w14:textId="72656A7A" w:rsidR="00F86602" w:rsidRDefault="0000000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审核员：文波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2022年0</w:t>
            </w:r>
            <w:r w:rsidR="00F40258">
              <w:rPr>
                <w:rFonts w:ascii="宋体" w:hAnsi="宋体" w:cs="Arial"/>
                <w:spacing w:val="-6"/>
                <w:szCs w:val="21"/>
              </w:rPr>
              <w:t>8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F40258">
              <w:rPr>
                <w:rFonts w:ascii="宋体" w:hAnsi="宋体" w:cs="Arial"/>
                <w:spacing w:val="-6"/>
                <w:szCs w:val="21"/>
              </w:rPr>
              <w:t>15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</w:t>
            </w:r>
          </w:p>
        </w:tc>
        <w:tc>
          <w:tcPr>
            <w:tcW w:w="413" w:type="pct"/>
            <w:vMerge/>
          </w:tcPr>
          <w:p w14:paraId="077A9C56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2BE1A7B0" w14:textId="77777777" w:rsidTr="00CB068F">
        <w:trPr>
          <w:trHeight w:val="516"/>
        </w:trPr>
        <w:tc>
          <w:tcPr>
            <w:tcW w:w="672" w:type="pct"/>
            <w:vMerge/>
            <w:vAlign w:val="center"/>
          </w:tcPr>
          <w:p w14:paraId="0A5EA50B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6BEE43C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2EAC0124" w14:textId="77777777" w:rsidR="00F86602" w:rsidRDefault="00000000">
            <w:pPr>
              <w:spacing w:line="360" w:lineRule="auto"/>
            </w:pPr>
            <w:r>
              <w:t>审核条款：</w:t>
            </w:r>
          </w:p>
          <w:p w14:paraId="3F56BFDF" w14:textId="77777777" w:rsidR="00F40258" w:rsidRPr="00F40258" w:rsidRDefault="00F40258" w:rsidP="00F4025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40258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5.3组织的岗位、职责和权限、6.2质量目标、7.1.2人员、7.1.6组织知识、7.2能力、7.3意识、7.5.成文信息、9.1.1监视、测量、分析和评价总则、9.1.3分析与评价、9.2 内部审核、10.2不合格和纠正措施，</w:t>
            </w:r>
          </w:p>
          <w:p w14:paraId="21D15489" w14:textId="1F1694AC" w:rsidR="00F86602" w:rsidRDefault="00F40258" w:rsidP="00F4025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</w:pPr>
            <w:r w:rsidRPr="00F40258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7.2能力、7.3意识、7.5.成文信息、6.1.2环境因素/危险源的识别与评价、8.1运行策划和控制、8.2应急准备和响应、9.2 内部审核、6.1.3合</w:t>
            </w:r>
            <w:proofErr w:type="gramStart"/>
            <w:r w:rsidRPr="00F40258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F40258">
              <w:rPr>
                <w:rFonts w:ascii="宋体" w:hAnsi="宋体" w:cs="Arial" w:hint="eastAsia"/>
                <w:spacing w:val="-6"/>
                <w:szCs w:val="21"/>
              </w:rPr>
              <w:t>义务、6.1.4措施的策划、9.1监视测量分析和评价（9.1.1总则、9.1.2合</w:t>
            </w:r>
            <w:proofErr w:type="gramStart"/>
            <w:r w:rsidRPr="00F40258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F40258">
              <w:rPr>
                <w:rFonts w:ascii="宋体" w:hAnsi="宋体" w:cs="Arial" w:hint="eastAsia"/>
                <w:spacing w:val="-6"/>
                <w:szCs w:val="21"/>
              </w:rPr>
              <w:t>性评价）10.2不符合/事件和纠正措施</w:t>
            </w:r>
          </w:p>
        </w:tc>
        <w:tc>
          <w:tcPr>
            <w:tcW w:w="413" w:type="pct"/>
            <w:vMerge/>
          </w:tcPr>
          <w:p w14:paraId="76A4D08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14CA049C" w14:textId="77777777" w:rsidTr="00CB068F">
        <w:trPr>
          <w:trHeight w:val="1255"/>
        </w:trPr>
        <w:tc>
          <w:tcPr>
            <w:tcW w:w="672" w:type="pct"/>
            <w:vAlign w:val="center"/>
          </w:tcPr>
          <w:p w14:paraId="0AEAC52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岗位、职责和权限</w:t>
            </w:r>
          </w:p>
        </w:tc>
        <w:tc>
          <w:tcPr>
            <w:tcW w:w="510" w:type="pct"/>
            <w:vAlign w:val="center"/>
          </w:tcPr>
          <w:p w14:paraId="6B9A6E8A" w14:textId="4D34149D" w:rsidR="00F86602" w:rsidRDefault="00F4025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5.3</w:t>
            </w:r>
          </w:p>
        </w:tc>
        <w:tc>
          <w:tcPr>
            <w:tcW w:w="3405" w:type="pct"/>
          </w:tcPr>
          <w:p w14:paraId="1E8F8A43" w14:textId="69F1A95A" w:rsidR="00F86602" w:rsidRDefault="00F4025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Pr="00F40258">
              <w:rPr>
                <w:rFonts w:hint="eastAsia"/>
              </w:rPr>
              <w:t>行政部</w:t>
            </w:r>
            <w:r>
              <w:rPr>
                <w:rFonts w:hint="eastAsia"/>
              </w:rPr>
              <w:t>共</w:t>
            </w:r>
            <w:r w:rsidRPr="00F40258">
              <w:rPr>
                <w:rFonts w:hint="eastAsia"/>
              </w:rPr>
              <w:t>有</w:t>
            </w:r>
            <w:r w:rsidRPr="00F40258">
              <w:rPr>
                <w:rFonts w:hint="eastAsia"/>
              </w:rPr>
              <w:t>2</w:t>
            </w:r>
            <w:r w:rsidRPr="00F40258">
              <w:rPr>
                <w:rFonts w:hint="eastAsia"/>
              </w:rPr>
              <w:t>人，负责人</w:t>
            </w:r>
            <w:r w:rsidRPr="00F40258">
              <w:rPr>
                <w:rFonts w:hint="eastAsia"/>
              </w:rPr>
              <w:t>1</w:t>
            </w:r>
            <w:r w:rsidRPr="00F40258">
              <w:rPr>
                <w:rFonts w:hint="eastAsia"/>
              </w:rPr>
              <w:t>人，文职</w:t>
            </w:r>
            <w:r w:rsidRPr="00F40258">
              <w:rPr>
                <w:rFonts w:hint="eastAsia"/>
              </w:rPr>
              <w:t>1</w:t>
            </w:r>
            <w:r w:rsidRPr="00F40258">
              <w:rPr>
                <w:rFonts w:hint="eastAsia"/>
              </w:rPr>
              <w:t>人；</w:t>
            </w:r>
          </w:p>
          <w:p w14:paraId="4F10CF0F" w14:textId="77777777" w:rsidR="00F40258" w:rsidRDefault="00000000" w:rsidP="00E205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52E45DBF" w14:textId="36F92FB9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文件、记录、人力资源管理和体系运行监控；</w:t>
            </w:r>
          </w:p>
          <w:p w14:paraId="10A8AC58" w14:textId="31E8612B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协助做好管理评审工作、组织开展内部审核。</w:t>
            </w:r>
            <w:r>
              <w:rPr>
                <w:rFonts w:hint="eastAsia"/>
              </w:rPr>
              <w:t>质量环境安全目标方案的制定实施，办公用品的管理，信息交流与沟通，</w:t>
            </w:r>
          </w:p>
          <w:p w14:paraId="03B7F600" w14:textId="5F68FE90" w:rsidR="00F40258" w:rsidRPr="00E205F5" w:rsidRDefault="00F40258" w:rsidP="00E205F5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E205F5">
              <w:rPr>
                <w:rFonts w:hint="eastAsia"/>
              </w:rPr>
              <w:t>组织本部门的环境因素、危险源的识别、评价及控制；</w:t>
            </w:r>
            <w:r w:rsidR="00E205F5">
              <w:rPr>
                <w:rFonts w:hint="eastAsia"/>
              </w:rPr>
              <w:t>法律法规收集及合</w:t>
            </w:r>
            <w:proofErr w:type="gramStart"/>
            <w:r w:rsidR="00E205F5">
              <w:rPr>
                <w:rFonts w:hint="eastAsia"/>
              </w:rPr>
              <w:t>规</w:t>
            </w:r>
            <w:proofErr w:type="gramEnd"/>
            <w:r w:rsidR="00E205F5">
              <w:rPr>
                <w:rFonts w:hint="eastAsia"/>
              </w:rPr>
              <w:t>性评价，应急准备和相应控制，不符合纠正与预防，事故事件调查处理等</w:t>
            </w:r>
          </w:p>
        </w:tc>
        <w:tc>
          <w:tcPr>
            <w:tcW w:w="413" w:type="pct"/>
            <w:vAlign w:val="center"/>
          </w:tcPr>
          <w:p w14:paraId="43650051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05D57061" w14:textId="77777777" w:rsidTr="00CB068F">
        <w:trPr>
          <w:trHeight w:val="90"/>
        </w:trPr>
        <w:tc>
          <w:tcPr>
            <w:tcW w:w="672" w:type="pct"/>
            <w:vAlign w:val="center"/>
          </w:tcPr>
          <w:p w14:paraId="251F9EB4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4918248D" w14:textId="14A42A29" w:rsidR="00F86602" w:rsidRDefault="00E205F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6.2</w:t>
            </w:r>
          </w:p>
        </w:tc>
        <w:tc>
          <w:tcPr>
            <w:tcW w:w="3405" w:type="pct"/>
          </w:tcPr>
          <w:p w14:paraId="3452BFBA" w14:textId="77777777" w:rsidR="00E205F5" w:rsidRDefault="00E205F5" w:rsidP="00E205F5">
            <w:pPr>
              <w:spacing w:line="360" w:lineRule="auto"/>
              <w:ind w:firstLineChars="200" w:firstLine="420"/>
            </w:pPr>
            <w:proofErr w:type="gramStart"/>
            <w:r>
              <w:t>以方针</w:t>
            </w:r>
            <w:proofErr w:type="gramEnd"/>
            <w:r>
              <w:t>为框架，建立了公司管理目标：</w:t>
            </w:r>
          </w:p>
          <w:p w14:paraId="4C5D5354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33529C73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见行政部目标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0348C6F1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文件受控率达100%</w:t>
            </w:r>
          </w:p>
          <w:p w14:paraId="1A04B2E4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 xml:space="preserve">培训合格率达100% </w:t>
            </w:r>
          </w:p>
          <w:p w14:paraId="414F962B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触电、火灾事故为0</w:t>
            </w:r>
          </w:p>
          <w:p w14:paraId="2540C916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48C1C2DC" w14:textId="77AD5467" w:rsidR="00E205F5" w:rsidRDefault="00E205F5" w:rsidP="00E205F5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30</w:t>
            </w:r>
            <w:r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  <w:p w14:paraId="07C0DAA0" w14:textId="73E30D30" w:rsidR="00F86602" w:rsidRDefault="00000000" w:rsidP="00E205F5">
            <w:pPr>
              <w:spacing w:line="360" w:lineRule="auto"/>
              <w:ind w:firstLineChars="200" w:firstLine="420"/>
            </w:pPr>
            <w:r>
              <w:t>查见目标指标管理方案，见对重要环境因素和不可接受风险建立了管理方案，明确了控制措施、责任部门、责任人；</w:t>
            </w:r>
            <w:r>
              <w:rPr>
                <w:rFonts w:ascii="宋体" w:hAnsi="宋体" w:hint="eastAsia"/>
                <w:szCs w:val="21"/>
              </w:rPr>
              <w:t>制定的指标和管理方案基本可行。</w:t>
            </w:r>
          </w:p>
        </w:tc>
        <w:tc>
          <w:tcPr>
            <w:tcW w:w="413" w:type="pct"/>
            <w:vAlign w:val="center"/>
          </w:tcPr>
          <w:p w14:paraId="0C8FDB1C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389BA5FF" w14:textId="77777777" w:rsidTr="00CB068F">
        <w:trPr>
          <w:trHeight w:val="90"/>
        </w:trPr>
        <w:tc>
          <w:tcPr>
            <w:tcW w:w="672" w:type="pct"/>
            <w:vAlign w:val="center"/>
          </w:tcPr>
          <w:p w14:paraId="17878CAB" w14:textId="54E08721" w:rsidR="00E205F5" w:rsidRDefault="00E205F5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</w:p>
          <w:p w14:paraId="32ACEFED" w14:textId="77777777" w:rsidR="00F86602" w:rsidRDefault="0000000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</w:t>
            </w:r>
          </w:p>
          <w:p w14:paraId="7146D34C" w14:textId="77777777" w:rsidR="00E205F5" w:rsidRDefault="00E205F5" w:rsidP="00E205F5">
            <w:pPr>
              <w:pStyle w:val="a0"/>
            </w:pPr>
          </w:p>
          <w:p w14:paraId="6844FD59" w14:textId="625A73D9" w:rsidR="00E205F5" w:rsidRPr="00E205F5" w:rsidRDefault="00E205F5" w:rsidP="00E205F5">
            <w:pPr>
              <w:pStyle w:val="a0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39B81D71" w14:textId="3F4FA7E5" w:rsidR="00F86602" w:rsidRDefault="00E205F5" w:rsidP="00E205F5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6.1.2</w:t>
            </w:r>
          </w:p>
          <w:p w14:paraId="34D45F09" w14:textId="77777777" w:rsidR="00F86602" w:rsidRDefault="00F86602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</w:p>
          <w:p w14:paraId="674E5748" w14:textId="64E83697" w:rsidR="00E205F5" w:rsidRPr="00E205F5" w:rsidRDefault="00E205F5" w:rsidP="00E205F5">
            <w:pPr>
              <w:pStyle w:val="a0"/>
            </w:pPr>
            <w:r>
              <w:rPr>
                <w:rFonts w:hint="eastAsia"/>
              </w:rPr>
              <w:t>6.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4</w:t>
            </w:r>
          </w:p>
        </w:tc>
        <w:tc>
          <w:tcPr>
            <w:tcW w:w="3405" w:type="pct"/>
          </w:tcPr>
          <w:p w14:paraId="680FE8E1" w14:textId="77777777" w:rsid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查环境因素和危险源识别评价与控制程序，文件有效，无变化。</w:t>
            </w:r>
            <w:r>
              <w:rPr>
                <w:rFonts w:eastAsiaTheme="minorEastAsia"/>
                <w:szCs w:val="21"/>
              </w:rPr>
              <w:t>对环境因素、危险源的识别、评价结果、控制手段等做出了规定。</w:t>
            </w:r>
          </w:p>
          <w:p w14:paraId="6C7688B3" w14:textId="2AD4E979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1A6735D6" w14:textId="55076DC8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657C6">
              <w:rPr>
                <w:rFonts w:eastAsiaTheme="minorEastAsia" w:hint="eastAsia"/>
                <w:szCs w:val="21"/>
              </w:rPr>
              <w:t>/</w:t>
            </w:r>
            <w:r w:rsidRPr="004657C6">
              <w:rPr>
                <w:rFonts w:eastAsia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0489217F" w14:textId="77777777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采用打分法评价；</w:t>
            </w:r>
          </w:p>
          <w:p w14:paraId="1BD6B4F2" w14:textId="77777777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16E8570C" w14:textId="349EF285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lastRenderedPageBreak/>
              <w:t>查“危险源调查表”，对办公活动、汽车活动的</w:t>
            </w:r>
            <w:proofErr w:type="gramStart"/>
            <w:r w:rsidRPr="004657C6">
              <w:rPr>
                <w:rFonts w:eastAsiaTheme="minorEastAsia" w:hint="eastAsia"/>
                <w:szCs w:val="21"/>
              </w:rPr>
              <w:t>危险源如用电</w:t>
            </w:r>
            <w:proofErr w:type="gramEnd"/>
            <w:r w:rsidRPr="004657C6">
              <w:rPr>
                <w:rFonts w:eastAsiaTheme="minorEastAsia" w:hint="eastAsia"/>
                <w:szCs w:val="21"/>
              </w:rPr>
              <w:t>、漏电、线路绝缘破损接线板负荷过重、违规用电、烟头未熄灭或直接扔进纸篓中、驾驶活动中的危险源进行了辨识；</w:t>
            </w:r>
          </w:p>
          <w:p w14:paraId="6A602480" w14:textId="77777777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查见“危险源风险评价打分表”，对辨识出来的危险</w:t>
            </w:r>
            <w:proofErr w:type="gramStart"/>
            <w:r w:rsidRPr="004657C6">
              <w:rPr>
                <w:rFonts w:eastAsiaTheme="minorEastAsia" w:hint="eastAsia"/>
                <w:szCs w:val="21"/>
              </w:rPr>
              <w:t>源采用</w:t>
            </w:r>
            <w:proofErr w:type="gramEnd"/>
            <w:r w:rsidRPr="004657C6">
              <w:rPr>
                <w:rFonts w:eastAsiaTheme="minorEastAsia" w:hint="eastAsia"/>
                <w:szCs w:val="21"/>
              </w:rPr>
              <w:t>D=LEC</w:t>
            </w:r>
            <w:r w:rsidRPr="004657C6">
              <w:rPr>
                <w:rFonts w:eastAsiaTheme="minorEastAsia" w:hint="eastAsia"/>
                <w:szCs w:val="21"/>
              </w:rPr>
              <w:t>法进行评价；</w:t>
            </w:r>
          </w:p>
          <w:p w14:paraId="056524BC" w14:textId="74FDB76D" w:rsidR="004657C6" w:rsidRP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查《重大危险源清单》，办公活动中不可接受风险有触电、</w:t>
            </w:r>
            <w:r>
              <w:rPr>
                <w:rFonts w:eastAsiaTheme="minorEastAsia" w:hint="eastAsia"/>
                <w:szCs w:val="21"/>
              </w:rPr>
              <w:t>潜在火灾</w:t>
            </w:r>
            <w:r w:rsidRPr="004657C6">
              <w:rPr>
                <w:rFonts w:eastAsiaTheme="minorEastAsia" w:hint="eastAsia"/>
                <w:szCs w:val="21"/>
              </w:rPr>
              <w:t>；</w:t>
            </w:r>
          </w:p>
          <w:p w14:paraId="27EB30B1" w14:textId="143EF8CC" w:rsidR="004657C6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查“环境安全管理方案”，制定了技术措施，明确了责任部门。</w:t>
            </w:r>
          </w:p>
          <w:p w14:paraId="110AE3A7" w14:textId="6FEC3A2E" w:rsidR="00F86602" w:rsidRDefault="004657C6" w:rsidP="004657C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t>主要控制措施：办公</w:t>
            </w:r>
            <w:proofErr w:type="gramStart"/>
            <w:r w:rsidRPr="005A6444">
              <w:rPr>
                <w:rFonts w:hAnsi="宋体" w:hint="eastAsia"/>
                <w:szCs w:val="21"/>
              </w:rPr>
              <w:t>危废</w:t>
            </w:r>
            <w:r>
              <w:rPr>
                <w:rFonts w:hAnsi="宋体" w:hint="eastAsia"/>
                <w:szCs w:val="21"/>
              </w:rPr>
              <w:t>硒</w:t>
            </w:r>
            <w:proofErr w:type="gramEnd"/>
            <w:r>
              <w:rPr>
                <w:rFonts w:hAnsi="宋体" w:hint="eastAsia"/>
                <w:szCs w:val="21"/>
              </w:rPr>
              <w:t>鼓墨盒供应商回收以旧换新</w:t>
            </w:r>
            <w:r w:rsidRPr="005A6444">
              <w:rPr>
                <w:rFonts w:hAnsi="宋体" w:hint="eastAsia"/>
                <w:szCs w:val="21"/>
              </w:rPr>
              <w:t>，生活垃圾由物业部门拉走，加强日常培训，日常检查，配备消防器材等措施。</w:t>
            </w:r>
            <w:r>
              <w:rPr>
                <w:rFonts w:eastAsiaTheme="minorEastAsia"/>
                <w:szCs w:val="21"/>
              </w:rPr>
              <w:t>危险源控制执行管理方案、配备消防器材、日常检查、日常培训教育等运行控制措施等。</w:t>
            </w:r>
          </w:p>
          <w:p w14:paraId="69CC2621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具体控制措施见</w:t>
            </w:r>
            <w:r>
              <w:rPr>
                <w:rFonts w:eastAsiaTheme="minorEastAsia"/>
                <w:szCs w:val="21"/>
              </w:rPr>
              <w:t>EO8.1</w:t>
            </w:r>
            <w:r>
              <w:rPr>
                <w:rFonts w:eastAsiaTheme="minorEastAsia"/>
                <w:szCs w:val="21"/>
              </w:rPr>
              <w:t>审核记录。</w:t>
            </w:r>
          </w:p>
        </w:tc>
        <w:tc>
          <w:tcPr>
            <w:tcW w:w="413" w:type="pct"/>
            <w:vAlign w:val="center"/>
          </w:tcPr>
          <w:p w14:paraId="57DF9D1F" w14:textId="77777777" w:rsidR="00F86602" w:rsidRDefault="00000000" w:rsidP="001C0A18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55587D29" w14:textId="77777777" w:rsidTr="00CB068F">
        <w:trPr>
          <w:trHeight w:val="90"/>
        </w:trPr>
        <w:tc>
          <w:tcPr>
            <w:tcW w:w="672" w:type="pct"/>
            <w:vAlign w:val="center"/>
          </w:tcPr>
          <w:p w14:paraId="7AFCEC95" w14:textId="77777777" w:rsidR="00F86602" w:rsidRDefault="00000000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义务</w:t>
            </w:r>
          </w:p>
          <w:p w14:paraId="147A7BBB" w14:textId="77777777" w:rsidR="001C0A18" w:rsidRDefault="001C0A18" w:rsidP="001C0A18">
            <w:pPr>
              <w:pStyle w:val="a0"/>
            </w:pPr>
          </w:p>
          <w:p w14:paraId="463C0B84" w14:textId="39E963D7" w:rsidR="001C0A18" w:rsidRPr="001C0A18" w:rsidRDefault="001C0A18" w:rsidP="001C0A18">
            <w:pPr>
              <w:pStyle w:val="a0"/>
            </w:pPr>
            <w:r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</w:t>
            </w:r>
          </w:p>
        </w:tc>
        <w:tc>
          <w:tcPr>
            <w:tcW w:w="510" w:type="pct"/>
            <w:vAlign w:val="center"/>
          </w:tcPr>
          <w:p w14:paraId="0892A5AB" w14:textId="77777777" w:rsidR="00F86602" w:rsidRDefault="00000000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</w:p>
          <w:p w14:paraId="563179E9" w14:textId="77777777" w:rsidR="00F86602" w:rsidRDefault="00F86602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  <w:p w14:paraId="7CEA3502" w14:textId="207C1D32" w:rsidR="001C0A18" w:rsidRPr="001C0A18" w:rsidRDefault="001C0A18" w:rsidP="001C0A18">
            <w:pPr>
              <w:pStyle w:val="a0"/>
            </w:pPr>
            <w:r>
              <w:rPr>
                <w:rFonts w:hint="eastAsia"/>
              </w:rPr>
              <w:t>9.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3405" w:type="pct"/>
            <w:vAlign w:val="center"/>
          </w:tcPr>
          <w:p w14:paraId="76D1D403" w14:textId="4D2AB3A5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6ABF6C5A" w14:textId="77777777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4CAC9CE0" w14:textId="35210055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提供了《适用的法律法规及其它要求一览表》，识别了企业相关环境、职业健康安全法律法规、标准和其他要求。如中华人民共和国安全生产法、中华人民共和国职业病防治法、中华人民共和国消防法、</w:t>
            </w:r>
            <w:r w:rsidR="001C0A18" w:rsidRPr="001C0A18">
              <w:rPr>
                <w:rFonts w:ascii="宋体" w:hAnsi="宋体" w:cs="Arial" w:hint="eastAsia"/>
                <w:spacing w:val="-6"/>
                <w:szCs w:val="21"/>
              </w:rPr>
              <w:t>消防安全责任制实施办法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江西省安全生产条例、工伤保险条例、中华人民共和国劳动合同法、中华人民共和国突发事件应对法、江西省生产安全事故报告和调查处理规定、中华人民共和国环境保护法、中华人民共和国水法、中华人民共和国水污染防治法、污水综合排放标准、中华人民共和国大气污染防治法</w:t>
            </w:r>
            <w:r w:rsidR="00F506FB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F506FB" w:rsidRPr="00F506FB">
              <w:rPr>
                <w:rFonts w:ascii="宋体" w:hAnsi="宋体" w:cs="Arial" w:hint="eastAsia"/>
                <w:spacing w:val="-6"/>
                <w:szCs w:val="21"/>
              </w:rPr>
              <w:t>宜春市工伤保险实施办法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共1</w:t>
            </w:r>
            <w:r w:rsidR="001C0A18">
              <w:rPr>
                <w:rFonts w:ascii="宋体" w:hAnsi="宋体" w:cs="Arial"/>
                <w:spacing w:val="-6"/>
                <w:szCs w:val="21"/>
              </w:rPr>
              <w:t>65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项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150B1199" w14:textId="4E3D1C95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少数法律法规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描述不准确，如发行日期等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现场进行了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交流；</w:t>
            </w:r>
          </w:p>
          <w:p w14:paraId="22A6EA3B" w14:textId="77777777" w:rsidR="001C0A18" w:rsidRDefault="001C0A18" w:rsidP="001C0A18">
            <w:pPr>
              <w:spacing w:beforeLines="20" w:before="62" w:afterLines="20" w:after="62" w:line="288" w:lineRule="auto"/>
              <w:ind w:firstLineChars="200" w:firstLine="420"/>
            </w:pPr>
            <w:r>
              <w:t>已识别法律法规及其它要求的适用条款，能与环境因素、危险源相对应。</w:t>
            </w:r>
          </w:p>
          <w:p w14:paraId="197E704D" w14:textId="78748C02" w:rsidR="001C0A18" w:rsidRDefault="001C0A18" w:rsidP="001C0A18">
            <w:pPr>
              <w:pStyle w:val="a5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lastRenderedPageBreak/>
              <w:t>行政部根据需要随时网上获取、识别更新，并通过培训、宣传、会议等形式传达给员工和相关方，各部门如有需要随时到行政部查阅。</w:t>
            </w:r>
          </w:p>
          <w:p w14:paraId="64AED45A" w14:textId="77777777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编制了《合规性评价控制程序》，其中规定了对本公司法规及其他要求的合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性评价的要求。</w:t>
            </w:r>
          </w:p>
          <w:p w14:paraId="22155C43" w14:textId="341D8342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性评价报告，2022年</w:t>
            </w:r>
            <w:r w:rsidR="001C0A18">
              <w:rPr>
                <w:rFonts w:ascii="宋体" w:hAnsi="宋体" w:cs="Arial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1C0A18">
              <w:rPr>
                <w:rFonts w:ascii="宋体" w:hAnsi="宋体" w:cs="Arial"/>
                <w:spacing w:val="-6"/>
                <w:szCs w:val="21"/>
              </w:rPr>
              <w:t>10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日，对公司适用的法律法规及其他要求的遵守情况进行了评价，评价结论：能严格遵守国家有关环境和职业健康安全管理方面的相关规定，密切关注法律法规的变化，并适时调整，严格按体系标准执行。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评价人员：</w:t>
            </w:r>
            <w:r w:rsidR="001C0A18" w:rsidRPr="001C0A18">
              <w:rPr>
                <w:rFonts w:ascii="宋体" w:hAnsi="宋体" w:cs="Arial" w:hint="eastAsia"/>
                <w:spacing w:val="-6"/>
                <w:szCs w:val="21"/>
              </w:rPr>
              <w:t>杨金云、龚斯勤、熊海祥</w:t>
            </w:r>
            <w:r w:rsidR="001C0A18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28812878" w14:textId="77777777" w:rsidR="00F46895" w:rsidRDefault="00F46895" w:rsidP="00F4689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性评价记录。</w:t>
            </w:r>
          </w:p>
          <w:p w14:paraId="5E576945" w14:textId="27070176" w:rsidR="00F86602" w:rsidRDefault="00F46895" w:rsidP="001C0A18">
            <w:pPr>
              <w:tabs>
                <w:tab w:val="left" w:pos="-3"/>
              </w:tabs>
              <w:spacing w:line="400" w:lineRule="exact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部门已对有关法规及其他要求进行识别、评价，满足要求。</w:t>
            </w:r>
          </w:p>
        </w:tc>
        <w:tc>
          <w:tcPr>
            <w:tcW w:w="413" w:type="pct"/>
            <w:vAlign w:val="center"/>
          </w:tcPr>
          <w:p w14:paraId="5A6E524F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3158AE" w14:paraId="05F3BB1E" w14:textId="77777777" w:rsidTr="003158AE">
        <w:trPr>
          <w:trHeight w:val="405"/>
        </w:trPr>
        <w:tc>
          <w:tcPr>
            <w:tcW w:w="672" w:type="pct"/>
            <w:vAlign w:val="center"/>
          </w:tcPr>
          <w:p w14:paraId="056D99D9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14:paraId="58B3C00B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7E5496CA" w14:textId="02DB5844" w:rsidR="003158AE" w:rsidRDefault="003158AE" w:rsidP="003158A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510" w:type="pct"/>
            <w:vAlign w:val="center"/>
          </w:tcPr>
          <w:p w14:paraId="2E6F8242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06E4E3E3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</w:p>
          <w:p w14:paraId="745516D2" w14:textId="16074100" w:rsidR="003158AE" w:rsidRDefault="003158AE" w:rsidP="003158AE">
            <w:pPr>
              <w:spacing w:line="360" w:lineRule="auto"/>
              <w:ind w:firstLineChars="100" w:firstLine="210"/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3405" w:type="pct"/>
          </w:tcPr>
          <w:p w14:paraId="7F597105" w14:textId="77777777" w:rsidR="003158AE" w:rsidRDefault="003158AE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编制执行《人力资源控制程序》、《岗位任职资格》，规定了人力资源配备、培训计划与实施，考核与认可等予以规定。</w:t>
            </w:r>
          </w:p>
          <w:p w14:paraId="2551BB0A" w14:textId="7C7313E4" w:rsidR="003158AE" w:rsidRDefault="003158AE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>
              <w:t>22</w:t>
            </w:r>
            <w:r>
              <w:rPr>
                <w:rFonts w:hint="eastAsia"/>
              </w:rPr>
              <w:t>人，企业配置了适宜的人员：如管理人员、技术人员、销售人员、检验人员等；人员配置基本满足日常管理体系运行要求。</w:t>
            </w:r>
          </w:p>
          <w:p w14:paraId="4B81299A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行政部对各岗位人员进行能力考核，根据结果采取措施，通常是采取培训方式。</w:t>
            </w:r>
          </w:p>
          <w:p w14:paraId="3525D0EA" w14:textId="0E3B9964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查见“</w:t>
            </w:r>
            <w:r w:rsidRPr="0033244B">
              <w:rPr>
                <w:rFonts w:hint="eastAsia"/>
              </w:rPr>
              <w:t>2022</w:t>
            </w:r>
            <w:r w:rsidRPr="0033244B">
              <w:rPr>
                <w:rFonts w:hint="eastAsia"/>
              </w:rPr>
              <w:t>年度员工培训计划”，编制：行政部审核：</w:t>
            </w:r>
            <w:r w:rsidR="006F7AF7" w:rsidRPr="0033244B">
              <w:rPr>
                <w:rFonts w:hint="eastAsia"/>
              </w:rPr>
              <w:t>杨金云</w:t>
            </w:r>
            <w:r w:rsidRPr="0033244B">
              <w:rPr>
                <w:rFonts w:hint="eastAsia"/>
              </w:rPr>
              <w:t xml:space="preserve">  </w:t>
            </w:r>
            <w:r w:rsidRPr="0033244B">
              <w:rPr>
                <w:rFonts w:hint="eastAsia"/>
              </w:rPr>
              <w:t>批准：</w:t>
            </w:r>
            <w:r w:rsidR="006F7AF7" w:rsidRPr="0033244B">
              <w:rPr>
                <w:rFonts w:hint="eastAsia"/>
              </w:rPr>
              <w:t>敖翔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地方法律法规</w:t>
            </w:r>
            <w:r w:rsidRPr="0033244B">
              <w:rPr>
                <w:rFonts w:hint="eastAsia"/>
              </w:rPr>
              <w:t>、管理体系内审员培训、环境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</w:t>
            </w:r>
            <w:r w:rsidR="006F7AF7" w:rsidRPr="0033244B">
              <w:t>9</w:t>
            </w:r>
            <w:r w:rsidRPr="0033244B">
              <w:rPr>
                <w:rFonts w:hint="eastAsia"/>
              </w:rPr>
              <w:t>项；</w:t>
            </w:r>
          </w:p>
          <w:p w14:paraId="06CC5DEE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proofErr w:type="gramStart"/>
            <w:r w:rsidRPr="0033244B">
              <w:rPr>
                <w:rFonts w:hint="eastAsia"/>
              </w:rPr>
              <w:t>查培训</w:t>
            </w:r>
            <w:proofErr w:type="gramEnd"/>
            <w:r w:rsidRPr="0033244B">
              <w:rPr>
                <w:rFonts w:hint="eastAsia"/>
              </w:rPr>
              <w:t>记录，抽见：</w:t>
            </w:r>
          </w:p>
          <w:p w14:paraId="35C78A11" w14:textId="1F343AF8" w:rsidR="0033244B" w:rsidRPr="0033244B" w:rsidRDefault="0033244B" w:rsidP="0033244B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Pr="0033244B">
              <w:rPr>
                <w:rFonts w:ascii="宋体" w:hAnsi="宋体"/>
                <w:szCs w:val="21"/>
              </w:rPr>
              <w:t>4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Pr="0033244B">
              <w:rPr>
                <w:rFonts w:ascii="宋体" w:hAnsi="宋体"/>
                <w:szCs w:val="21"/>
              </w:rPr>
              <w:t>10</w:t>
            </w:r>
            <w:r w:rsidRPr="0033244B">
              <w:rPr>
                <w:rFonts w:hint="eastAsia"/>
              </w:rPr>
              <w:t>——采购管理要求</w:t>
            </w:r>
            <w:r w:rsidRPr="0033244B">
              <w:rPr>
                <w:rFonts w:ascii="宋体" w:hAnsi="宋体" w:hint="eastAsia"/>
                <w:szCs w:val="21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0C053808" w14:textId="6F83FF74" w:rsidR="0033244B" w:rsidRPr="0033244B" w:rsidRDefault="003158AE" w:rsidP="0033244B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t>2022.</w:t>
            </w:r>
            <w:r w:rsidR="0033244B" w:rsidRPr="0033244B">
              <w:rPr>
                <w:rFonts w:ascii="宋体" w:hAnsi="宋体"/>
                <w:szCs w:val="21"/>
              </w:rPr>
              <w:t>7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="0033244B" w:rsidRPr="0033244B">
              <w:rPr>
                <w:rFonts w:ascii="宋体" w:hAnsi="宋体"/>
                <w:szCs w:val="21"/>
              </w:rPr>
              <w:t>3</w:t>
            </w:r>
            <w:r w:rsidRPr="0033244B">
              <w:rPr>
                <w:rFonts w:hint="eastAsia"/>
              </w:rPr>
              <w:t>——</w:t>
            </w:r>
            <w:r w:rsidR="0033244B" w:rsidRPr="0033244B">
              <w:rPr>
                <w:rFonts w:hint="eastAsia"/>
              </w:rPr>
              <w:t>安全教育、环境、消防注意事项培训</w:t>
            </w:r>
          </w:p>
          <w:p w14:paraId="4E328A21" w14:textId="7E29C379" w:rsidR="0033244B" w:rsidRPr="0033244B" w:rsidRDefault="0033244B" w:rsidP="0033244B">
            <w:pPr>
              <w:spacing w:line="360" w:lineRule="auto"/>
              <w:ind w:firstLineChars="200" w:firstLine="420"/>
            </w:pPr>
            <w:r w:rsidRPr="0033244B">
              <w:rPr>
                <w:rFonts w:ascii="宋体" w:hAnsi="宋体" w:hint="eastAsia"/>
                <w:szCs w:val="21"/>
              </w:rPr>
              <w:lastRenderedPageBreak/>
              <w:t>2022.</w:t>
            </w:r>
            <w:r w:rsidRPr="0033244B">
              <w:rPr>
                <w:rFonts w:ascii="宋体" w:hAnsi="宋体"/>
                <w:szCs w:val="21"/>
              </w:rPr>
              <w:t>5</w:t>
            </w:r>
            <w:r w:rsidRPr="0033244B">
              <w:rPr>
                <w:rFonts w:ascii="宋体" w:hAnsi="宋体" w:hint="eastAsia"/>
                <w:szCs w:val="21"/>
              </w:rPr>
              <w:t>.</w:t>
            </w:r>
            <w:r w:rsidRPr="0033244B">
              <w:rPr>
                <w:rFonts w:ascii="宋体" w:hAnsi="宋体"/>
                <w:szCs w:val="21"/>
              </w:rPr>
              <w:t>30</w:t>
            </w:r>
            <w:r w:rsidRPr="0033244B">
              <w:rPr>
                <w:rFonts w:hint="eastAsia"/>
              </w:rPr>
              <w:t>——不合格品控制</w:t>
            </w:r>
          </w:p>
          <w:p w14:paraId="2BEF3B92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考核及评价记录显示以口头问答的方式对培训效果进行了评价；</w:t>
            </w:r>
          </w:p>
          <w:p w14:paraId="13CD2C6E" w14:textId="77777777" w:rsidR="003158AE" w:rsidRPr="0033244B" w:rsidRDefault="003158AE" w:rsidP="003158AE">
            <w:pPr>
              <w:pStyle w:val="a5"/>
              <w:ind w:firstLine="420"/>
            </w:pPr>
            <w:r w:rsidRPr="0033244B">
              <w:rPr>
                <w:rFonts w:hint="eastAsia"/>
              </w:rPr>
              <w:t>针对不同的岗位，设置岗位描述书，具体明确对不同岗位的要求。</w:t>
            </w:r>
          </w:p>
          <w:p w14:paraId="230E9BD2" w14:textId="712C34ED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查特种作业人员：无。</w:t>
            </w:r>
          </w:p>
          <w:p w14:paraId="3EBB5B6B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意识：</w:t>
            </w:r>
          </w:p>
          <w:p w14:paraId="34AEDE61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企业对入职员工三级安全教育培训，考核合格后方可上岗操作。</w:t>
            </w:r>
          </w:p>
          <w:p w14:paraId="33960628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t>经与部门负责人沟通交流，</w:t>
            </w:r>
            <w:r w:rsidRPr="0033244B">
              <w:rPr>
                <w:rFonts w:hint="eastAsia"/>
              </w:rPr>
              <w:t>主要</w:t>
            </w:r>
            <w:r w:rsidRPr="0033244B">
              <w:t>通过培训提高岗位作业水平和质量、环保意识</w:t>
            </w:r>
            <w:r w:rsidRPr="0033244B">
              <w:rPr>
                <w:rFonts w:hint="eastAsia"/>
              </w:rPr>
              <w:t>。通过</w:t>
            </w:r>
            <w:r w:rsidRPr="0033244B">
              <w:t>部门负责人</w:t>
            </w:r>
            <w:r w:rsidRPr="0033244B">
              <w:rPr>
                <w:rFonts w:hint="eastAsia"/>
              </w:rPr>
              <w:t>了解员工</w:t>
            </w:r>
            <w:r w:rsidRPr="0033244B">
              <w:t>对公司的管理方针</w:t>
            </w:r>
            <w:r w:rsidRPr="0033244B">
              <w:rPr>
                <w:rFonts w:hint="eastAsia"/>
              </w:rPr>
              <w:t>、</w:t>
            </w:r>
            <w:r w:rsidRPr="0033244B">
              <w:t>管理目标、对质量环境职业健康安全管理体系有效性的贡献，包括提高效率、技能、改进工艺和恪尽职守带来的无论是产品质量的提高</w:t>
            </w:r>
            <w:proofErr w:type="gramStart"/>
            <w:r w:rsidRPr="0033244B">
              <w:t>亦或</w:t>
            </w:r>
            <w:proofErr w:type="gramEnd"/>
            <w:r w:rsidRPr="0033244B">
              <w:t>成本降低、节能减排、保护员工健康等的益处，以及因自己岗位职责疏忽带来不符合给公司产品及公司商誉、环境安全承诺带来的后果。</w:t>
            </w:r>
          </w:p>
          <w:p w14:paraId="1D76FAFC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7A0ED114" w14:textId="7A661856" w:rsidR="003158AE" w:rsidRPr="00C51EDF" w:rsidRDefault="003158AE" w:rsidP="003158AE">
            <w:pPr>
              <w:spacing w:line="360" w:lineRule="auto"/>
              <w:ind w:firstLineChars="200" w:firstLine="420"/>
            </w:pPr>
            <w:r w:rsidRPr="0033244B">
              <w:t>基本能满足要求。</w:t>
            </w:r>
          </w:p>
        </w:tc>
        <w:tc>
          <w:tcPr>
            <w:tcW w:w="413" w:type="pct"/>
            <w:vAlign w:val="center"/>
          </w:tcPr>
          <w:p w14:paraId="2577F4B6" w14:textId="77777777" w:rsidR="003158AE" w:rsidRDefault="003158AE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1B6898" w14:paraId="4149AD66" w14:textId="77777777" w:rsidTr="00A83DF1">
        <w:trPr>
          <w:trHeight w:val="1410"/>
        </w:trPr>
        <w:tc>
          <w:tcPr>
            <w:tcW w:w="672" w:type="pct"/>
          </w:tcPr>
          <w:p w14:paraId="02594CA0" w14:textId="3B06FD18" w:rsidR="001B6898" w:rsidRDefault="001B6898" w:rsidP="001B689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510" w:type="pct"/>
          </w:tcPr>
          <w:p w14:paraId="36DD4149" w14:textId="16285378" w:rsidR="001B6898" w:rsidRDefault="001B6898" w:rsidP="001B68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3405" w:type="pct"/>
          </w:tcPr>
          <w:p w14:paraId="2416DC97" w14:textId="7777777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1C1956F6" w14:textId="7EAC100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71000833" w14:textId="78C6152C" w:rsidR="00A83DF1" w:rsidRPr="00A83DF1" w:rsidRDefault="00A83DF1" w:rsidP="00A83DF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294778E0" w14:textId="77777777" w:rsidR="00A83DF1" w:rsidRPr="00A83DF1" w:rsidRDefault="00A83DF1" w:rsidP="00A83DF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29EFD661" w14:textId="2F71B390" w:rsidR="00A83DF1" w:rsidRPr="00A83DF1" w:rsidRDefault="00A83DF1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</w:t>
            </w:r>
            <w:r w:rsidRPr="00A83DF1">
              <w:rPr>
                <w:rFonts w:ascii="宋体" w:hAnsi="宋体" w:cs="Arial" w:hint="eastAsia"/>
                <w:spacing w:val="-6"/>
                <w:szCs w:val="21"/>
              </w:rPr>
              <w:lastRenderedPageBreak/>
              <w:t>情况及时更新。</w:t>
            </w:r>
          </w:p>
          <w:p w14:paraId="1329E77F" w14:textId="7777777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611E58F9" w14:textId="757A14C2" w:rsidR="00A83DF1" w:rsidRPr="00A83DF1" w:rsidRDefault="001B6898" w:rsidP="00A83DF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413" w:type="pct"/>
            <w:vAlign w:val="center"/>
          </w:tcPr>
          <w:p w14:paraId="644835ED" w14:textId="1902524A" w:rsidR="001B6898" w:rsidRDefault="001B6898" w:rsidP="0069414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1B6898" w14:paraId="1EB801DE" w14:textId="77777777" w:rsidTr="00CB068F">
        <w:trPr>
          <w:trHeight w:val="1968"/>
        </w:trPr>
        <w:tc>
          <w:tcPr>
            <w:tcW w:w="672" w:type="pct"/>
            <w:vAlign w:val="center"/>
          </w:tcPr>
          <w:p w14:paraId="4B87734A" w14:textId="7622B9A1" w:rsidR="001B6898" w:rsidRDefault="001B6898" w:rsidP="001B6898">
            <w:pPr>
              <w:spacing w:line="360" w:lineRule="auto"/>
              <w:jc w:val="center"/>
            </w:pPr>
            <w:r>
              <w:rPr>
                <w:rFonts w:eastAsiaTheme="minorEastAsia"/>
                <w:szCs w:val="21"/>
              </w:rPr>
              <w:t>成文信息</w:t>
            </w:r>
          </w:p>
        </w:tc>
        <w:tc>
          <w:tcPr>
            <w:tcW w:w="510" w:type="pct"/>
            <w:vAlign w:val="center"/>
          </w:tcPr>
          <w:p w14:paraId="265EA8D0" w14:textId="5D5156BC" w:rsidR="001B6898" w:rsidRDefault="001B6898" w:rsidP="001B68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O:7.5</w:t>
            </w:r>
          </w:p>
        </w:tc>
        <w:tc>
          <w:tcPr>
            <w:tcW w:w="3405" w:type="pct"/>
          </w:tcPr>
          <w:p w14:paraId="572A0B95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14:paraId="030B293A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5E393E3B" w14:textId="7812A4CD" w:rsidR="002B14DC" w:rsidRPr="003E1D2E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E1D2E">
              <w:rPr>
                <w:rFonts w:ascii="宋体" w:hAnsi="宋体" w:cs="Arial" w:hint="eastAsia"/>
                <w:spacing w:val="-6"/>
                <w:szCs w:val="21"/>
              </w:rPr>
              <w:t>《管理手册》，版本：A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/0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0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69414E" w:rsidRPr="003E1D2E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69414E" w:rsidRPr="003E1D2E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5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55154510" w14:textId="449483C3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E1D2E">
              <w:rPr>
                <w:rFonts w:ascii="宋体" w:hAnsi="宋体" w:cs="Arial" w:hint="eastAsia"/>
                <w:spacing w:val="-6"/>
                <w:szCs w:val="21"/>
              </w:rPr>
              <w:t>《质量、环境、职业健康安全管理体系程序文件》版本：A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/0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0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3E1D2E" w:rsidRPr="003E1D2E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3E1D2E" w:rsidRPr="003E1D2E">
              <w:rPr>
                <w:rFonts w:ascii="宋体" w:hAnsi="宋体" w:cs="Arial"/>
                <w:spacing w:val="-6"/>
                <w:szCs w:val="21"/>
              </w:rPr>
              <w:t>25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2C07494F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06C2A1B7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73C292FD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 w14:paraId="0A8DE5E1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00B8A6DC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46E5E94A" w14:textId="27D49656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查到：《外来文件清单》，收集中华人民共和国产品质量法、中华人民共和国安全生产法、中华人民共和国环境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保护法、中华人民共和国消防法、金属家具通用技术条件GB/T3325-20</w:t>
            </w:r>
            <w:r w:rsidR="00F335FA">
              <w:rPr>
                <w:rFonts w:ascii="宋体" w:hAnsi="宋体" w:cs="Arial"/>
                <w:spacing w:val="-6"/>
                <w:szCs w:val="21"/>
              </w:rPr>
              <w:t>17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等法律法规和执行标准，外来文件管理符合要求。</w:t>
            </w:r>
          </w:p>
          <w:p w14:paraId="7D338B88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3D7CC8EF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77353B48" w14:textId="1DCFE691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现场查阅了记录：</w:t>
            </w:r>
            <w:r w:rsidR="00F335FA">
              <w:rPr>
                <w:rFonts w:hint="eastAsia"/>
              </w:rPr>
              <w:t>受控文件清单、管理评审计划、培训计划、环境因素因素评价记录表、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性评价报告、、顾客满意度统计分析报告、环境、安全检查记录等体系运行记录，记录比较完整，内容规范全面，字迹清楚，有填表人、检查人等信息，易于检索，符合要求。</w:t>
            </w:r>
          </w:p>
          <w:p w14:paraId="50303DC7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现场察看记录存放处：各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类记录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187EFF9E" w14:textId="7790EFB4" w:rsidR="001B6898" w:rsidRPr="001B6898" w:rsidRDefault="002B14DC" w:rsidP="003E1D2E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413" w:type="pct"/>
            <w:vAlign w:val="center"/>
          </w:tcPr>
          <w:p w14:paraId="5B2111E2" w14:textId="1B78B52B" w:rsidR="001B6898" w:rsidRDefault="001B6898" w:rsidP="0069414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5EEDCFB8" w14:textId="77777777" w:rsidTr="00CB068F">
        <w:trPr>
          <w:trHeight w:val="1968"/>
        </w:trPr>
        <w:tc>
          <w:tcPr>
            <w:tcW w:w="672" w:type="pct"/>
            <w:vAlign w:val="center"/>
          </w:tcPr>
          <w:p w14:paraId="725E2EEF" w14:textId="77777777" w:rsidR="00F86602" w:rsidRDefault="00000000">
            <w:pPr>
              <w:spacing w:line="360" w:lineRule="auto"/>
              <w:jc w:val="center"/>
            </w:pPr>
            <w:r>
              <w:t>运行策划和控制</w:t>
            </w:r>
          </w:p>
        </w:tc>
        <w:tc>
          <w:tcPr>
            <w:tcW w:w="510" w:type="pct"/>
            <w:vAlign w:val="center"/>
          </w:tcPr>
          <w:p w14:paraId="223B7A24" w14:textId="0AE57988" w:rsidR="00F86602" w:rsidRDefault="00C51EDF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E0</w:t>
            </w:r>
            <w:r>
              <w:rPr>
                <w:rFonts w:ascii="宋体" w:hAnsi="宋体" w:cs="Arial"/>
                <w:spacing w:val="-6"/>
                <w:szCs w:val="21"/>
              </w:rPr>
              <w:t>:8.1</w:t>
            </w:r>
          </w:p>
        </w:tc>
        <w:tc>
          <w:tcPr>
            <w:tcW w:w="3405" w:type="pct"/>
          </w:tcPr>
          <w:p w14:paraId="46E405F8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14:paraId="34C5D921" w14:textId="7EF3E77D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企业生产经营地址：江西省</w:t>
            </w:r>
            <w:proofErr w:type="gramStart"/>
            <w:r w:rsidRPr="001B6898">
              <w:rPr>
                <w:rFonts w:hint="eastAsia"/>
              </w:rPr>
              <w:t>樟树市药都</w:t>
            </w:r>
            <w:proofErr w:type="gramEnd"/>
            <w:r w:rsidRPr="001B6898">
              <w:rPr>
                <w:rFonts w:hint="eastAsia"/>
              </w:rPr>
              <w:t>北大道</w:t>
            </w:r>
            <w:r w:rsidRPr="001B6898">
              <w:rPr>
                <w:rFonts w:hint="eastAsia"/>
              </w:rPr>
              <w:t>89</w:t>
            </w:r>
            <w:r w:rsidRPr="001B6898">
              <w:rPr>
                <w:rFonts w:hint="eastAsia"/>
              </w:rPr>
              <w:t>号；公司处于工业园区内，四周是其他企业，无重大敏感区，根据体系运行的需要设置了生产区、办公区。</w:t>
            </w:r>
          </w:p>
          <w:p w14:paraId="25279F41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t>行政部定期组织环保和安全知识培训，员工具备了基本的环保和职业健康安全防护意识。</w:t>
            </w:r>
          </w:p>
          <w:p w14:paraId="7C155966" w14:textId="77777777"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lastRenderedPageBreak/>
              <w:t>建立有劳动防护用品发放标准，抽见“劳保用品发放清单”，见发放有手套、口罩、耳塞等，领用人签名；</w:t>
            </w:r>
          </w:p>
          <w:p w14:paraId="5A13A79F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proofErr w:type="gramStart"/>
            <w:r w:rsidRPr="001B6898">
              <w:rPr>
                <w:rFonts w:hint="eastAsia"/>
              </w:rPr>
              <w:t>抽见安全</w:t>
            </w:r>
            <w:proofErr w:type="gramEnd"/>
            <w:r w:rsidRPr="001B6898">
              <w:rPr>
                <w:rFonts w:hint="eastAsia"/>
              </w:rPr>
              <w:t>告知书，公司与员工签订。</w:t>
            </w:r>
          </w:p>
          <w:p w14:paraId="3F126B7C" w14:textId="673E0278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办公区域：干净整洁，照明良好、通风良好；配置有空调，温度适宜；有少量绿植；</w:t>
            </w:r>
            <w:r w:rsidR="001B6898" w:rsidRPr="001B6898">
              <w:rPr>
                <w:rFonts w:hint="eastAsia"/>
              </w:rPr>
              <w:t>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36D50977" w14:textId="77777777" w:rsidR="001B6898" w:rsidRPr="001B6898" w:rsidRDefault="001B6898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40B23D07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查见配置有灭火器，状态良好，定期检查；</w:t>
            </w:r>
          </w:p>
          <w:p w14:paraId="64CE39B4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56889B69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办公场所生活废水经市政管网排放、无生产废水；</w:t>
            </w:r>
          </w:p>
          <w:p w14:paraId="51BEEFFF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办公环境安静，少量噪声，无明显异味；</w:t>
            </w:r>
          </w:p>
          <w:p w14:paraId="2509F636" w14:textId="77777777"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t>按公司要</w:t>
            </w:r>
            <w:proofErr w:type="gramStart"/>
            <w:r w:rsidRPr="001B6898">
              <w:t>求人走</w:t>
            </w:r>
            <w:proofErr w:type="gramEnd"/>
            <w:r w:rsidRPr="001B6898">
              <w:t>关灯，行政部电脑要</w:t>
            </w:r>
            <w:proofErr w:type="gramStart"/>
            <w:r w:rsidRPr="001B6898">
              <w:t>求人走</w:t>
            </w:r>
            <w:proofErr w:type="gramEnd"/>
            <w:r w:rsidRPr="001B6898">
              <w:t>后电源切断。经常对电路、电源进行检查，</w:t>
            </w:r>
            <w:proofErr w:type="gramStart"/>
            <w:r w:rsidRPr="001B6898">
              <w:t>没有露电现象</w:t>
            </w:r>
            <w:proofErr w:type="gramEnd"/>
            <w:r w:rsidRPr="001B6898">
              <w:t>发生。</w:t>
            </w:r>
          </w:p>
          <w:p w14:paraId="0A3730AA" w14:textId="1E3D5EEA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了解到公司人员主要为本地人员，食宿员工自行负责。</w:t>
            </w:r>
          </w:p>
          <w:p w14:paraId="0252A255" w14:textId="77777777"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t>行政部垃圾主要包含可回收垃圾、硒鼓、废纸。公司配置了垃圾箱，行政部统一处理。对可回收的固体废弃物，一部分由厂家回收，厂家不回收的公司统一回收再利用或由物资回收公司处理，不可回收的废弃物由环卫部门处理。</w:t>
            </w:r>
          </w:p>
          <w:p w14:paraId="27FE3207" w14:textId="171ACDD9" w:rsidR="00D170F9" w:rsidRPr="00D170F9" w:rsidRDefault="0063571A" w:rsidP="00D170F9">
            <w:pPr>
              <w:spacing w:line="360" w:lineRule="auto"/>
              <w:ind w:firstLineChars="200" w:firstLine="420"/>
            </w:pPr>
            <w:r w:rsidRPr="001B6898">
              <w:t>部门运行控制基本符合要求。</w:t>
            </w:r>
          </w:p>
        </w:tc>
        <w:tc>
          <w:tcPr>
            <w:tcW w:w="413" w:type="pct"/>
            <w:vAlign w:val="center"/>
          </w:tcPr>
          <w:p w14:paraId="5DD21148" w14:textId="77777777" w:rsidR="00F86602" w:rsidRDefault="00000000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5903E5DE" w14:textId="77777777" w:rsidTr="00CB068F">
        <w:trPr>
          <w:trHeight w:val="818"/>
        </w:trPr>
        <w:tc>
          <w:tcPr>
            <w:tcW w:w="672" w:type="pct"/>
            <w:vAlign w:val="center"/>
          </w:tcPr>
          <w:p w14:paraId="248FA4F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510" w:type="pct"/>
            <w:vAlign w:val="center"/>
          </w:tcPr>
          <w:p w14:paraId="5F685A92" w14:textId="77777777" w:rsidR="00F86602" w:rsidRDefault="00C51ED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</w:p>
          <w:p w14:paraId="35B8AC77" w14:textId="2E16BBA8" w:rsidR="00C51EDF" w:rsidRPr="00C51EDF" w:rsidRDefault="00C51EDF" w:rsidP="003158AE">
            <w:pPr>
              <w:pStyle w:val="a0"/>
              <w:ind w:firstLineChars="100" w:firstLine="230"/>
            </w:pPr>
            <w:r>
              <w:rPr>
                <w:rFonts w:hint="eastAsia"/>
              </w:rPr>
              <w:t>Q</w:t>
            </w:r>
            <w:r>
              <w:t>9.1.3</w:t>
            </w:r>
          </w:p>
        </w:tc>
        <w:tc>
          <w:tcPr>
            <w:tcW w:w="3405" w:type="pct"/>
            <w:shd w:val="clear" w:color="auto" w:fill="auto"/>
          </w:tcPr>
          <w:p w14:paraId="568A9B20" w14:textId="77777777" w:rsidR="00B72906" w:rsidRDefault="00B72906" w:rsidP="00B729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14:paraId="08BD1A11" w14:textId="0AED1C35" w:rsidR="00F86602" w:rsidRDefault="00000000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14:paraId="599DA091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0F25C2D4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3B169FF" w14:textId="77777777" w:rsidR="00716520" w:rsidRP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14:paraId="783C4967" w14:textId="77777777" w:rsidR="00716520" w:rsidRP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生产部对产品实现各过程进行监督检查，质检部按照要求进行了产品实现各阶段的检验。</w:t>
            </w:r>
          </w:p>
          <w:p w14:paraId="3BD8F8AB" w14:textId="77777777" w:rsidR="00716520" w:rsidRP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供销部负责对供方业绩予以评价，对供方业绩，对顾客满意度实施了监视和测量，定期评价和分析。</w:t>
            </w:r>
          </w:p>
          <w:p w14:paraId="3AEC3376" w14:textId="77777777" w:rsid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19B9BDA2" w14:textId="204B083F" w:rsidR="00F86602" w:rsidRDefault="00000000" w:rsidP="0071652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021-2022</w:t>
            </w:r>
            <w:r w:rsidR="00716520">
              <w:rPr>
                <w:rFonts w:hint="eastAsia"/>
              </w:rPr>
              <w:t>年</w:t>
            </w:r>
            <w:r>
              <w:rPr>
                <w:rFonts w:hint="eastAsia"/>
              </w:rPr>
              <w:t>目标分解考核表，对目标完成情况</w:t>
            </w:r>
            <w:r w:rsidR="00716520">
              <w:rPr>
                <w:rFonts w:hint="eastAsia"/>
              </w:rPr>
              <w:t>每半年进行了</w:t>
            </w:r>
            <w:r>
              <w:rPr>
                <w:rFonts w:hint="eastAsia"/>
              </w:rPr>
              <w:t>考核，</w:t>
            </w:r>
            <w:r w:rsidR="00716520">
              <w:rPr>
                <w:rFonts w:hint="eastAsia"/>
              </w:rPr>
              <w:t>各目标</w:t>
            </w:r>
            <w:r>
              <w:rPr>
                <w:rFonts w:hint="eastAsia"/>
              </w:rPr>
              <w:t>均完成；</w:t>
            </w:r>
          </w:p>
          <w:p w14:paraId="3DFC6A59" w14:textId="27CC1995" w:rsidR="00716520" w:rsidRDefault="00000000" w:rsidP="00716520">
            <w:pPr>
              <w:pStyle w:val="a5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022</w:t>
            </w:r>
            <w:r w:rsidR="00716520">
              <w:rPr>
                <w:rFonts w:hint="eastAsia"/>
              </w:rPr>
              <w:t>年</w:t>
            </w:r>
            <w:r w:rsidR="00716520">
              <w:rPr>
                <w:rFonts w:hint="eastAsia"/>
              </w:rPr>
              <w:t>6</w:t>
            </w:r>
            <w:r w:rsidR="00716520">
              <w:rPr>
                <w:rFonts w:hint="eastAsia"/>
              </w:rPr>
              <w:t>月</w:t>
            </w:r>
            <w:r w:rsidR="00716520">
              <w:rPr>
                <w:rFonts w:hint="eastAsia"/>
              </w:rPr>
              <w:t>-</w:t>
            </w:r>
            <w:r w:rsidR="00716520">
              <w:t>7</w:t>
            </w:r>
            <w:r w:rsidR="00716520">
              <w:rPr>
                <w:rFonts w:hint="eastAsia"/>
              </w:rPr>
              <w:t>月</w:t>
            </w:r>
            <w:r>
              <w:rPr>
                <w:rFonts w:hint="eastAsia"/>
              </w:rPr>
              <w:t>环境、安全检查记录，</w:t>
            </w:r>
            <w:r w:rsidR="00716520">
              <w:rPr>
                <w:rFonts w:hint="eastAsia"/>
              </w:rPr>
              <w:t>按每月进行</w:t>
            </w:r>
            <w:r>
              <w:rPr>
                <w:rFonts w:hint="eastAsia"/>
              </w:rPr>
              <w:t>检查，涉及消防安全、用电安全等内容；</w:t>
            </w:r>
            <w:proofErr w:type="gramStart"/>
            <w:r w:rsidR="00716520">
              <w:rPr>
                <w:rFonts w:ascii="宋体" w:hAnsi="宋体" w:cs="Arial" w:hint="eastAsia"/>
                <w:spacing w:val="-6"/>
                <w:szCs w:val="21"/>
              </w:rPr>
              <w:t>对危废收集</w:t>
            </w:r>
            <w:proofErr w:type="gramEnd"/>
            <w:r w:rsidR="00716520">
              <w:rPr>
                <w:rFonts w:ascii="宋体" w:hAnsi="宋体" w:cs="Arial" w:hint="eastAsia"/>
                <w:spacing w:val="-6"/>
                <w:szCs w:val="21"/>
              </w:rPr>
              <w:t>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4E3E79F1" w14:textId="1DBA63A2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消防器材</w:t>
            </w:r>
            <w:proofErr w:type="gramStart"/>
            <w:r>
              <w:rPr>
                <w:rFonts w:hint="eastAsia"/>
              </w:rPr>
              <w:t>台账及检查</w:t>
            </w:r>
            <w:proofErr w:type="gramEnd"/>
            <w:r>
              <w:rPr>
                <w:rFonts w:hint="eastAsia"/>
              </w:rPr>
              <w:t>记录，</w:t>
            </w:r>
            <w:proofErr w:type="gramStart"/>
            <w:r>
              <w:rPr>
                <w:rFonts w:hint="eastAsia"/>
              </w:rPr>
              <w:t>抽见</w:t>
            </w:r>
            <w:r>
              <w:rPr>
                <w:rFonts w:hint="eastAsia"/>
              </w:rPr>
              <w:t>202</w:t>
            </w:r>
            <w:r w:rsidR="00716520">
              <w:t>2</w:t>
            </w:r>
            <w:r>
              <w:rPr>
                <w:rFonts w:hint="eastAsia"/>
              </w:rPr>
              <w:t>年</w:t>
            </w:r>
            <w:r w:rsidR="00716520">
              <w:t>1</w:t>
            </w:r>
            <w:r w:rsidR="00716520">
              <w:rPr>
                <w:rFonts w:hint="eastAsia"/>
              </w:rPr>
              <w:t>月</w:t>
            </w:r>
            <w:proofErr w:type="gramEnd"/>
            <w:r w:rsidR="00716520">
              <w:t>-2022</w:t>
            </w:r>
            <w:r w:rsidR="00716520">
              <w:rPr>
                <w:rFonts w:hint="eastAsia"/>
              </w:rPr>
              <w:t>年</w:t>
            </w:r>
            <w:r w:rsidR="00716520">
              <w:rPr>
                <w:rFonts w:hint="eastAsia"/>
              </w:rPr>
              <w:t>7</w:t>
            </w:r>
            <w:r>
              <w:rPr>
                <w:rFonts w:hint="eastAsia"/>
              </w:rPr>
              <w:t>月灭火器状况检查表，检查结果均正常；</w:t>
            </w:r>
          </w:p>
          <w:p w14:paraId="30441ED4" w14:textId="67125649" w:rsidR="00F86602" w:rsidRPr="003075D1" w:rsidRDefault="003075D1" w:rsidP="00B72906">
            <w:pPr>
              <w:spacing w:line="360" w:lineRule="auto"/>
              <w:ind w:firstLineChars="200" w:firstLine="420"/>
              <w:rPr>
                <w:szCs w:val="22"/>
              </w:rPr>
            </w:pPr>
            <w:r w:rsidRPr="003075D1">
              <w:rPr>
                <w:rFonts w:hint="eastAsia"/>
                <w:szCs w:val="22"/>
              </w:rPr>
              <w:t>提供了</w:t>
            </w:r>
            <w:r w:rsidRPr="003075D1">
              <w:rPr>
                <w:rFonts w:hint="eastAsia"/>
                <w:szCs w:val="22"/>
              </w:rPr>
              <w:t>2</w:t>
            </w:r>
            <w:r w:rsidRPr="003075D1">
              <w:rPr>
                <w:szCs w:val="22"/>
              </w:rPr>
              <w:t>022</w:t>
            </w:r>
            <w:r w:rsidRPr="003075D1">
              <w:rPr>
                <w:rFonts w:hint="eastAsia"/>
                <w:szCs w:val="22"/>
              </w:rPr>
              <w:t>年度员工体检报告，抽查</w:t>
            </w:r>
            <w:r w:rsidR="00151005" w:rsidRPr="003075D1">
              <w:rPr>
                <w:rFonts w:hint="eastAsia"/>
                <w:szCs w:val="22"/>
              </w:rPr>
              <w:t>抽查关键工序员工（冲压、折弯工序人员熊菊花、熊菊花、刘琪等）</w:t>
            </w:r>
            <w:r w:rsidR="00151005" w:rsidRPr="003075D1">
              <w:rPr>
                <w:rFonts w:hint="eastAsia"/>
                <w:szCs w:val="22"/>
              </w:rPr>
              <w:lastRenderedPageBreak/>
              <w:t>的体检报告，</w:t>
            </w:r>
            <w:r w:rsidRPr="003075D1">
              <w:rPr>
                <w:rFonts w:hint="eastAsia"/>
                <w:szCs w:val="22"/>
              </w:rPr>
              <w:t>结论：未见明显异常；时间：</w:t>
            </w:r>
            <w:r w:rsidRPr="003075D1">
              <w:rPr>
                <w:rFonts w:hint="eastAsia"/>
                <w:szCs w:val="22"/>
              </w:rPr>
              <w:t>2</w:t>
            </w:r>
            <w:r w:rsidRPr="003075D1">
              <w:rPr>
                <w:szCs w:val="22"/>
              </w:rPr>
              <w:t>022</w:t>
            </w:r>
            <w:r w:rsidRPr="003075D1">
              <w:rPr>
                <w:rFonts w:hint="eastAsia"/>
                <w:szCs w:val="22"/>
              </w:rPr>
              <w:t>年</w:t>
            </w:r>
            <w:r w:rsidRPr="003075D1">
              <w:rPr>
                <w:rFonts w:hint="eastAsia"/>
                <w:szCs w:val="22"/>
              </w:rPr>
              <w:t>5</w:t>
            </w:r>
            <w:r w:rsidRPr="003075D1">
              <w:rPr>
                <w:rFonts w:hint="eastAsia"/>
                <w:szCs w:val="22"/>
              </w:rPr>
              <w:t>月</w:t>
            </w:r>
            <w:r w:rsidRPr="003075D1">
              <w:rPr>
                <w:rFonts w:hint="eastAsia"/>
                <w:szCs w:val="22"/>
              </w:rPr>
              <w:t>1</w:t>
            </w:r>
            <w:r w:rsidRPr="003075D1">
              <w:rPr>
                <w:szCs w:val="22"/>
              </w:rPr>
              <w:t>0</w:t>
            </w:r>
            <w:r w:rsidRPr="003075D1">
              <w:rPr>
                <w:rFonts w:hint="eastAsia"/>
                <w:szCs w:val="22"/>
              </w:rPr>
              <w:t>日。</w:t>
            </w:r>
          </w:p>
          <w:p w14:paraId="29982C99" w14:textId="4EE4520D" w:rsidR="00B72906" w:rsidRPr="00151005" w:rsidRDefault="00B72906" w:rsidP="0063571A">
            <w:pPr>
              <w:spacing w:line="360" w:lineRule="auto"/>
              <w:ind w:firstLineChars="200" w:firstLine="420"/>
              <w:rPr>
                <w:rFonts w:hAnsi="宋体"/>
                <w:color w:val="FF0000"/>
                <w:szCs w:val="21"/>
              </w:rPr>
            </w:pPr>
            <w:r w:rsidRPr="00151005">
              <w:rPr>
                <w:rFonts w:hAnsi="宋体" w:hint="eastAsia"/>
                <w:color w:val="FF0000"/>
                <w:szCs w:val="21"/>
              </w:rPr>
              <w:t>查看到公司有</w:t>
            </w:r>
            <w:r w:rsidR="0063571A" w:rsidRPr="00151005">
              <w:rPr>
                <w:rFonts w:hAnsi="宋体" w:hint="eastAsia"/>
                <w:color w:val="FF0000"/>
                <w:szCs w:val="21"/>
              </w:rPr>
              <w:t>冲压等工序，有噪音排放，公司未提供噪音达标排放的证据，不符合要求，开出不符合项，要求改善。</w:t>
            </w:r>
          </w:p>
          <w:p w14:paraId="4039B5DA" w14:textId="77777777" w:rsidR="00B72906" w:rsidRPr="00D75385" w:rsidRDefault="00B72906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  <w:p w14:paraId="0345FD9D" w14:textId="5207EA0F" w:rsidR="00F86602" w:rsidRPr="00B72906" w:rsidRDefault="00B72906" w:rsidP="0063571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D75385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413" w:type="pct"/>
            <w:vAlign w:val="center"/>
          </w:tcPr>
          <w:p w14:paraId="04200D9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EC8B3A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DCB04F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C1C438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A9186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1A05879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2F557F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1A7E4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7C22F1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85697EC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3D661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BB005CB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41AB1ED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60D2C8A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1076DF87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8C55F9C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2F1F260F" w14:textId="3B69E6BB" w:rsidR="00F86602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不符合</w:t>
            </w:r>
          </w:p>
        </w:tc>
      </w:tr>
      <w:tr w:rsidR="00F86602" w14:paraId="657F0105" w14:textId="77777777" w:rsidTr="00CB068F">
        <w:trPr>
          <w:trHeight w:val="338"/>
        </w:trPr>
        <w:tc>
          <w:tcPr>
            <w:tcW w:w="672" w:type="pct"/>
            <w:vAlign w:val="center"/>
          </w:tcPr>
          <w:p w14:paraId="05964D05" w14:textId="77777777" w:rsidR="00F86602" w:rsidRDefault="00000000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内部审核</w:t>
            </w:r>
          </w:p>
        </w:tc>
        <w:tc>
          <w:tcPr>
            <w:tcW w:w="510" w:type="pct"/>
            <w:vAlign w:val="center"/>
          </w:tcPr>
          <w:p w14:paraId="39B798A1" w14:textId="71AF926A" w:rsidR="00F86602" w:rsidRPr="003E1D2E" w:rsidRDefault="00C51EDF" w:rsidP="003E1D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O:9.2</w:t>
            </w:r>
          </w:p>
        </w:tc>
        <w:tc>
          <w:tcPr>
            <w:tcW w:w="3405" w:type="pct"/>
          </w:tcPr>
          <w:p w14:paraId="53671A59" w14:textId="77777777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制定有《内部审核程序》，有效文件；</w:t>
            </w:r>
          </w:p>
          <w:p w14:paraId="356ABB93" w14:textId="075E7C70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年</w:t>
            </w:r>
            <w:r w:rsidR="00D976DA"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13-14</w:t>
            </w:r>
            <w:r>
              <w:rPr>
                <w:szCs w:val="21"/>
              </w:rPr>
              <w:t>日</w:t>
            </w:r>
            <w:r>
              <w:rPr>
                <w:rFonts w:hint="eastAsia"/>
              </w:rPr>
              <w:t>，对各部门进行了内审，保留了内审计划、内审记录、不符合报告、内审报告；内审覆盖了管理体系范围内的活动及标准的要求；</w:t>
            </w:r>
          </w:p>
          <w:p w14:paraId="184C508B" w14:textId="108FA4BD" w:rsidR="00D976DA" w:rsidRDefault="00000000" w:rsidP="00D976D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本次内审开具不符合报告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r w:rsidR="00D976DA" w:rsidRPr="006729D6">
              <w:rPr>
                <w:rFonts w:eastAsiaTheme="minorEastAsia" w:hAnsiTheme="minorEastAsia"/>
                <w:szCs w:val="21"/>
              </w:rPr>
              <w:t>针对不合格，责任部门已分析了原因并采取了纠正措施，按要求进行了整改，</w:t>
            </w:r>
            <w:proofErr w:type="gramStart"/>
            <w:r w:rsidR="00D976DA" w:rsidRPr="006729D6">
              <w:rPr>
                <w:rFonts w:eastAsiaTheme="minorEastAsia" w:hAnsiTheme="minorEastAsia"/>
                <w:szCs w:val="21"/>
              </w:rPr>
              <w:t>最后内</w:t>
            </w:r>
            <w:proofErr w:type="gramEnd"/>
            <w:r w:rsidR="00D976DA" w:rsidRPr="006729D6">
              <w:rPr>
                <w:rFonts w:eastAsiaTheme="minorEastAsia" w:hAnsiTheme="minorEastAsia"/>
                <w:szCs w:val="21"/>
              </w:rPr>
              <w:t>审员进行了验证，纠正措施实施有效。</w:t>
            </w:r>
            <w:r w:rsidR="00D976DA" w:rsidRPr="00D976DA">
              <w:rPr>
                <w:rFonts w:eastAsiaTheme="minorEastAsia" w:hAnsiTheme="minorEastAsia" w:hint="eastAsia"/>
                <w:szCs w:val="21"/>
              </w:rPr>
              <w:t>有整改验收记录；</w:t>
            </w:r>
          </w:p>
          <w:p w14:paraId="4846FB32" w14:textId="27F1228A" w:rsidR="00F86602" w:rsidRPr="00D976DA" w:rsidRDefault="00000000" w:rsidP="00D97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413" w:type="pct"/>
            <w:vAlign w:val="center"/>
          </w:tcPr>
          <w:p w14:paraId="661F9AB5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2AAE0362" w14:textId="77777777" w:rsidTr="00CB068F">
        <w:trPr>
          <w:trHeight w:val="527"/>
        </w:trPr>
        <w:tc>
          <w:tcPr>
            <w:tcW w:w="672" w:type="pct"/>
            <w:vAlign w:val="center"/>
          </w:tcPr>
          <w:p w14:paraId="545712E7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510" w:type="pct"/>
            <w:vAlign w:val="center"/>
          </w:tcPr>
          <w:p w14:paraId="2B7D0BF3" w14:textId="7E494867" w:rsidR="00F86602" w:rsidRDefault="0069414E">
            <w:pPr>
              <w:spacing w:line="360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EO:8.2</w:t>
            </w:r>
          </w:p>
        </w:tc>
        <w:tc>
          <w:tcPr>
            <w:tcW w:w="3405" w:type="pct"/>
          </w:tcPr>
          <w:p w14:paraId="77402F8F" w14:textId="77777777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编制了《应急准备和响应程序》，建立了</w:t>
            </w:r>
            <w:r>
              <w:rPr>
                <w:rFonts w:eastAsiaTheme="minorEastAsia" w:hAnsiTheme="minorEastAsia" w:hint="eastAsia"/>
                <w:szCs w:val="21"/>
              </w:rPr>
              <w:t>物体打击应急救援预案演练、</w:t>
            </w:r>
            <w:r>
              <w:rPr>
                <w:rFonts w:eastAsiaTheme="minorEastAsia" w:hAnsiTheme="minorEastAsia"/>
                <w:szCs w:val="21"/>
              </w:rPr>
              <w:t>火灾、触电、机械伤害等应急预案，由生产部组织演练，提供了应急预案演习记录，</w:t>
            </w:r>
          </w:p>
          <w:p w14:paraId="746D6952" w14:textId="296A7D3F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查火灾应急演练记录，演练时间</w:t>
            </w:r>
            <w:r>
              <w:rPr>
                <w:rFonts w:eastAsiaTheme="minorEastAsia"/>
                <w:szCs w:val="21"/>
              </w:rPr>
              <w:t xml:space="preserve">  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年</w:t>
            </w:r>
            <w:r w:rsidR="007304FF"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</w:t>
            </w:r>
            <w:r w:rsidR="007304FF">
              <w:rPr>
                <w:rFonts w:eastAsiaTheme="minorEastAsia"/>
                <w:szCs w:val="21"/>
              </w:rPr>
              <w:t>0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负责人：</w:t>
            </w:r>
            <w:r w:rsidR="007304FF" w:rsidRPr="007304FF">
              <w:rPr>
                <w:rFonts w:eastAsiaTheme="minorEastAsia" w:hAnsiTheme="minorEastAsia" w:hint="eastAsia"/>
                <w:szCs w:val="21"/>
              </w:rPr>
              <w:t>杨金云</w:t>
            </w:r>
            <w:r w:rsidR="007304FF">
              <w:rPr>
                <w:rFonts w:eastAsiaTheme="minorEastAsia" w:hAnsiTheme="minorEastAsia" w:hint="eastAsia"/>
                <w:szCs w:val="21"/>
              </w:rPr>
              <w:t>\</w:t>
            </w:r>
            <w:r w:rsidR="007304FF" w:rsidRPr="007304FF">
              <w:rPr>
                <w:rFonts w:eastAsiaTheme="minorEastAsia" w:hAnsiTheme="minorEastAsia" w:hint="eastAsia"/>
                <w:szCs w:val="21"/>
              </w:rPr>
              <w:t>敖翔</w:t>
            </w:r>
          </w:p>
          <w:p w14:paraId="246E700B" w14:textId="1F01C6A6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参加人：全体员工（生产部、质检部、行政部、供销部</w:t>
            </w:r>
            <w:r w:rsidR="007304FF">
              <w:rPr>
                <w:rFonts w:eastAsiaTheme="minorEastAsia" w:hAnsiTheme="minorEastAsia" w:hint="eastAsia"/>
                <w:szCs w:val="21"/>
              </w:rPr>
              <w:t>、财务部</w:t>
            </w:r>
            <w:r>
              <w:rPr>
                <w:rFonts w:eastAsiaTheme="minorEastAsia" w:hAnsiTheme="minorEastAsia"/>
                <w:szCs w:val="21"/>
              </w:rPr>
              <w:t>）</w:t>
            </w:r>
          </w:p>
          <w:p w14:paraId="3BCD1636" w14:textId="77777777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演练的效果</w:t>
            </w:r>
          </w:p>
          <w:p w14:paraId="45D9E2A5" w14:textId="77777777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1</w:t>
            </w:r>
            <w:r>
              <w:rPr>
                <w:rFonts w:eastAsiaTheme="minorEastAsia" w:hAnsiTheme="minorEastAsia"/>
                <w:szCs w:val="21"/>
              </w:rPr>
              <w:t>、组织指挥有序，项目岗位配合较好，达到了预定目标，演练的效果较好。</w:t>
            </w:r>
          </w:p>
          <w:p w14:paraId="52D8A34A" w14:textId="77777777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、人员的速度较快，及时按照预定方案对事故处理人员进行保护。</w:t>
            </w:r>
          </w:p>
          <w:p w14:paraId="5BFD356F" w14:textId="77777777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、各参训人员着装整齐，装备佩戴完整，精神饱满。</w:t>
            </w:r>
          </w:p>
          <w:p w14:paraId="1BF7BE37" w14:textId="77777777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、处理事故得当，速度较快，分工明确，能各负其责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A49041F" w14:textId="7E2B5DDC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</w:t>
            </w:r>
            <w:r w:rsidR="007304FF">
              <w:rPr>
                <w:rFonts w:eastAsiaTheme="minorEastAsia" w:hAnsiTheme="minorEastAsia" w:hint="eastAsia"/>
                <w:szCs w:val="21"/>
              </w:rPr>
              <w:t>基本</w:t>
            </w:r>
            <w:r>
              <w:rPr>
                <w:rFonts w:eastAsiaTheme="minorEastAsia" w:hAnsiTheme="minorEastAsia"/>
                <w:szCs w:val="21"/>
              </w:rPr>
              <w:t>达到了目的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有效。</w:t>
            </w:r>
          </w:p>
          <w:p w14:paraId="7DFCE943" w14:textId="24C814ED" w:rsidR="007304FF" w:rsidRDefault="007304FF" w:rsidP="007304FF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演练后对应急预案进行了评审，分析了存在的问题：个别人员认为是搞演练存在无所谓的思想，很不严肃；</w:t>
            </w:r>
          </w:p>
          <w:p w14:paraId="6A8DBBC1" w14:textId="77777777" w:rsidR="007304FF" w:rsidRDefault="007304FF" w:rsidP="007304FF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明确了下步工作：抓好职工安全教育培训，开展技能练兵，提高业务素质。</w:t>
            </w:r>
          </w:p>
          <w:p w14:paraId="2E2FDF52" w14:textId="3CAC39F9" w:rsidR="00F86602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再查</w:t>
            </w:r>
            <w:r>
              <w:rPr>
                <w:rFonts w:eastAsiaTheme="minorEastAsia" w:hAnsiTheme="minorEastAsia" w:hint="eastAsia"/>
                <w:szCs w:val="21"/>
              </w:rPr>
              <w:t xml:space="preserve"> 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7304FF">
              <w:rPr>
                <w:rFonts w:eastAsiaTheme="minorEastAsia" w:hAnsiTheme="minor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 w:rsidR="007304FF">
              <w:rPr>
                <w:rFonts w:eastAsiaTheme="minorEastAsia" w:hAnsiTheme="minor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触电应急演练记录、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7304FF">
              <w:rPr>
                <w:rFonts w:eastAsiaTheme="minorEastAsia" w:hAnsiTheme="minor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 w:rsidR="007304FF">
              <w:rPr>
                <w:rFonts w:eastAsiaTheme="minorEastAsia" w:hAnsiTheme="minorEastAsia"/>
                <w:szCs w:val="21"/>
              </w:rPr>
              <w:t>12</w:t>
            </w:r>
            <w:r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机械伤害应急演练记录，情况基本同上。</w:t>
            </w:r>
          </w:p>
          <w:p w14:paraId="29BD6B28" w14:textId="77777777" w:rsidR="00F86602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</w:tc>
        <w:tc>
          <w:tcPr>
            <w:tcW w:w="413" w:type="pct"/>
            <w:vAlign w:val="center"/>
          </w:tcPr>
          <w:p w14:paraId="62C495A7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4CD05DF1" w14:textId="77777777" w:rsidTr="00CB068F">
        <w:trPr>
          <w:trHeight w:val="737"/>
        </w:trPr>
        <w:tc>
          <w:tcPr>
            <w:tcW w:w="672" w:type="pct"/>
            <w:vAlign w:val="center"/>
          </w:tcPr>
          <w:p w14:paraId="70C486AA" w14:textId="77777777" w:rsidR="00F86602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eastAsiaTheme="minorEastAsia" w:hint="eastAsia"/>
                <w:szCs w:val="21"/>
              </w:rPr>
              <w:t>不合格和纠正措施</w:t>
            </w:r>
          </w:p>
        </w:tc>
        <w:tc>
          <w:tcPr>
            <w:tcW w:w="510" w:type="pct"/>
            <w:vAlign w:val="center"/>
          </w:tcPr>
          <w:p w14:paraId="3E6F0D36" w14:textId="144CC9CD" w:rsidR="00F86602" w:rsidRDefault="007304FF">
            <w:pPr>
              <w:spacing w:line="360" w:lineRule="auto"/>
              <w:ind w:firstLineChars="200" w:firstLine="39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3405" w:type="pct"/>
          </w:tcPr>
          <w:p w14:paraId="365B7558" w14:textId="77777777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6DB18B08" w14:textId="5316A78E" w:rsid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17211BE7" w14:textId="77777777" w:rsid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对内审中提出不合格项进行了原因分析，并制定、实施了纠正措施，并由内审员对所采取的纠正措施进行了验证，纠正措施有效，管理评审中发现的薄弱环节，分析了原因，采取了纠正措施。</w:t>
            </w:r>
          </w:p>
          <w:p w14:paraId="4F2F987C" w14:textId="77777777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 w:rsidRPr="007304FF">
              <w:rPr>
                <w:rFonts w:eastAsiaTheme="minorEastAsia" w:hint="eastAsia"/>
                <w:szCs w:val="21"/>
              </w:rPr>
              <w:t>/</w:t>
            </w:r>
            <w:r w:rsidRPr="007304FF">
              <w:rPr>
                <w:rFonts w:eastAsiaTheme="minorEastAsia" w:hint="eastAsia"/>
                <w:szCs w:val="21"/>
              </w:rPr>
              <w:t>不合格的发生，不符合得到了有效控制。</w:t>
            </w:r>
          </w:p>
          <w:p w14:paraId="6FF99A25" w14:textId="0C9BCF1B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公司成立以来没有发生重大质量事故、环境</w:t>
            </w:r>
            <w:r w:rsidR="00D170F9">
              <w:rPr>
                <w:rFonts w:eastAsiaTheme="minorEastAsia" w:hint="eastAsia"/>
                <w:szCs w:val="21"/>
              </w:rPr>
              <w:t>、职业健康安全</w:t>
            </w:r>
            <w:r w:rsidRPr="007304FF">
              <w:rPr>
                <w:rFonts w:eastAsiaTheme="minorEastAsia" w:hint="eastAsia"/>
                <w:szCs w:val="21"/>
              </w:rPr>
              <w:t>事故等投诉和处罚。</w:t>
            </w:r>
          </w:p>
          <w:p w14:paraId="24343236" w14:textId="4C3C85DB" w:rsidR="00F86602" w:rsidRPr="00D170F9" w:rsidRDefault="007304FF" w:rsidP="00D170F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lastRenderedPageBreak/>
              <w:t>基本符合标准规定要求。</w:t>
            </w:r>
          </w:p>
        </w:tc>
        <w:tc>
          <w:tcPr>
            <w:tcW w:w="413" w:type="pct"/>
            <w:vAlign w:val="center"/>
          </w:tcPr>
          <w:p w14:paraId="0176FCE4" w14:textId="77777777" w:rsidR="00F86602" w:rsidRDefault="00000000" w:rsidP="00D170F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</w:tbl>
    <w:p w14:paraId="0A1FF80A" w14:textId="77777777" w:rsidR="00F86602" w:rsidRDefault="00F86602"/>
    <w:p w14:paraId="077B578D" w14:textId="77777777" w:rsidR="00F86602" w:rsidRDefault="00000000">
      <w:pPr>
        <w:pStyle w:val="a9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8660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8EFF" w14:textId="77777777" w:rsidR="00101A70" w:rsidRDefault="00101A70">
      <w:r>
        <w:separator/>
      </w:r>
    </w:p>
  </w:endnote>
  <w:endnote w:type="continuationSeparator" w:id="0">
    <w:p w14:paraId="4FF99EF0" w14:textId="77777777" w:rsidR="00101A70" w:rsidRDefault="0010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7AA252F" w14:textId="77777777" w:rsidR="00F86602" w:rsidRDefault="00000000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616C8C" w14:textId="77777777" w:rsidR="00F86602" w:rsidRDefault="00F866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0316" w14:textId="77777777" w:rsidR="00101A70" w:rsidRDefault="00101A70">
      <w:r>
        <w:separator/>
      </w:r>
    </w:p>
  </w:footnote>
  <w:footnote w:type="continuationSeparator" w:id="0">
    <w:p w14:paraId="3C15E992" w14:textId="77777777" w:rsidR="00101A70" w:rsidRDefault="0010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229" w14:textId="77777777" w:rsidR="00F86602" w:rsidRDefault="00000000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75668" wp14:editId="225AAA2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F4463" wp14:editId="152F3ABF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ED6E61" w14:textId="77777777" w:rsidR="00F86602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B3F446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4FED6E61" w14:textId="77777777" w:rsidR="00F86602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B8B49F" w14:textId="77777777" w:rsidR="00F86602" w:rsidRDefault="00000000">
    <w:pPr>
      <w:pStyle w:val="ab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YzU5MGE1ZTk4YWIwNjU5ZTBmMWFhMjQ5NjZjMTQifQ=="/>
  </w:docVars>
  <w:rsids>
    <w:rsidRoot w:val="00F86602"/>
    <w:rsid w:val="0003467D"/>
    <w:rsid w:val="00101A70"/>
    <w:rsid w:val="00151005"/>
    <w:rsid w:val="001B6898"/>
    <w:rsid w:val="001C0A18"/>
    <w:rsid w:val="00214193"/>
    <w:rsid w:val="002948F4"/>
    <w:rsid w:val="002B14DC"/>
    <w:rsid w:val="002C3EA1"/>
    <w:rsid w:val="003075D1"/>
    <w:rsid w:val="003158AE"/>
    <w:rsid w:val="0033244B"/>
    <w:rsid w:val="003E1D2E"/>
    <w:rsid w:val="004657C6"/>
    <w:rsid w:val="0063571A"/>
    <w:rsid w:val="0069414E"/>
    <w:rsid w:val="006F7AF7"/>
    <w:rsid w:val="00716520"/>
    <w:rsid w:val="007304FF"/>
    <w:rsid w:val="00A334DB"/>
    <w:rsid w:val="00A83DF1"/>
    <w:rsid w:val="00AA32B3"/>
    <w:rsid w:val="00B72906"/>
    <w:rsid w:val="00C51EDF"/>
    <w:rsid w:val="00CB068F"/>
    <w:rsid w:val="00D170F9"/>
    <w:rsid w:val="00D976DA"/>
    <w:rsid w:val="00E205F5"/>
    <w:rsid w:val="00EE4B27"/>
    <w:rsid w:val="00F335FA"/>
    <w:rsid w:val="00F40258"/>
    <w:rsid w:val="00F46895"/>
    <w:rsid w:val="00F506FB"/>
    <w:rsid w:val="00F72623"/>
    <w:rsid w:val="00F86602"/>
    <w:rsid w:val="01366862"/>
    <w:rsid w:val="01AC0545"/>
    <w:rsid w:val="01B56308"/>
    <w:rsid w:val="01FC0825"/>
    <w:rsid w:val="022D6234"/>
    <w:rsid w:val="02535CBD"/>
    <w:rsid w:val="02785CBA"/>
    <w:rsid w:val="02C646E1"/>
    <w:rsid w:val="0308373F"/>
    <w:rsid w:val="0317318F"/>
    <w:rsid w:val="031C350F"/>
    <w:rsid w:val="03304250"/>
    <w:rsid w:val="03D1333D"/>
    <w:rsid w:val="045B52FD"/>
    <w:rsid w:val="055C38CE"/>
    <w:rsid w:val="05A960B5"/>
    <w:rsid w:val="06DB31F8"/>
    <w:rsid w:val="07512D0C"/>
    <w:rsid w:val="07E31891"/>
    <w:rsid w:val="085C143F"/>
    <w:rsid w:val="08A2799E"/>
    <w:rsid w:val="08F83980"/>
    <w:rsid w:val="0A303A9C"/>
    <w:rsid w:val="0A590531"/>
    <w:rsid w:val="0A5B4572"/>
    <w:rsid w:val="0A7F7F97"/>
    <w:rsid w:val="0A9B6453"/>
    <w:rsid w:val="0C2A3F33"/>
    <w:rsid w:val="0C2B3807"/>
    <w:rsid w:val="0C85560D"/>
    <w:rsid w:val="0D674D12"/>
    <w:rsid w:val="0E1F7CC3"/>
    <w:rsid w:val="0EA74667"/>
    <w:rsid w:val="10AC760C"/>
    <w:rsid w:val="11230F50"/>
    <w:rsid w:val="11254CC9"/>
    <w:rsid w:val="12071515"/>
    <w:rsid w:val="125A4E46"/>
    <w:rsid w:val="13713CFE"/>
    <w:rsid w:val="150572EB"/>
    <w:rsid w:val="155004AB"/>
    <w:rsid w:val="159B19FD"/>
    <w:rsid w:val="15BB3E4D"/>
    <w:rsid w:val="15E97629"/>
    <w:rsid w:val="162932EB"/>
    <w:rsid w:val="165A5414"/>
    <w:rsid w:val="16803A30"/>
    <w:rsid w:val="16EC3324"/>
    <w:rsid w:val="170E3AE7"/>
    <w:rsid w:val="184B4002"/>
    <w:rsid w:val="19185113"/>
    <w:rsid w:val="19E27BFB"/>
    <w:rsid w:val="19EF495D"/>
    <w:rsid w:val="1A1B310D"/>
    <w:rsid w:val="1A935399"/>
    <w:rsid w:val="1B391C33"/>
    <w:rsid w:val="1B612DA1"/>
    <w:rsid w:val="1EDF5B19"/>
    <w:rsid w:val="1F6A0090"/>
    <w:rsid w:val="1FB02549"/>
    <w:rsid w:val="207239D2"/>
    <w:rsid w:val="20E57FD0"/>
    <w:rsid w:val="212A1E87"/>
    <w:rsid w:val="21937A2C"/>
    <w:rsid w:val="22776AB2"/>
    <w:rsid w:val="22837AA1"/>
    <w:rsid w:val="229E0D7F"/>
    <w:rsid w:val="248323A7"/>
    <w:rsid w:val="24D6035C"/>
    <w:rsid w:val="24F5176A"/>
    <w:rsid w:val="2533755C"/>
    <w:rsid w:val="27054F28"/>
    <w:rsid w:val="27402404"/>
    <w:rsid w:val="27924069"/>
    <w:rsid w:val="281C077C"/>
    <w:rsid w:val="284101E2"/>
    <w:rsid w:val="28A11761"/>
    <w:rsid w:val="28D472A8"/>
    <w:rsid w:val="2927562A"/>
    <w:rsid w:val="294E705B"/>
    <w:rsid w:val="29C93C98"/>
    <w:rsid w:val="2A067AA2"/>
    <w:rsid w:val="2AA9206F"/>
    <w:rsid w:val="2AAA6513"/>
    <w:rsid w:val="2B4661A6"/>
    <w:rsid w:val="2B491769"/>
    <w:rsid w:val="2BFD08C4"/>
    <w:rsid w:val="2C1F4934"/>
    <w:rsid w:val="2CCD0296"/>
    <w:rsid w:val="2DE73C6F"/>
    <w:rsid w:val="2EDF19C0"/>
    <w:rsid w:val="2F0957D2"/>
    <w:rsid w:val="2F37233F"/>
    <w:rsid w:val="2F467E42"/>
    <w:rsid w:val="2F4B5DEA"/>
    <w:rsid w:val="303C3778"/>
    <w:rsid w:val="305B3E0B"/>
    <w:rsid w:val="30C07204"/>
    <w:rsid w:val="30D639C8"/>
    <w:rsid w:val="31266CC8"/>
    <w:rsid w:val="313528AE"/>
    <w:rsid w:val="31C0661C"/>
    <w:rsid w:val="31D171CA"/>
    <w:rsid w:val="31D245A1"/>
    <w:rsid w:val="33813B89"/>
    <w:rsid w:val="33C71C01"/>
    <w:rsid w:val="340A0022"/>
    <w:rsid w:val="34897235"/>
    <w:rsid w:val="34F03044"/>
    <w:rsid w:val="34F94043"/>
    <w:rsid w:val="35254298"/>
    <w:rsid w:val="35EB5C31"/>
    <w:rsid w:val="36251143"/>
    <w:rsid w:val="366A3954"/>
    <w:rsid w:val="374C2700"/>
    <w:rsid w:val="37661591"/>
    <w:rsid w:val="37835DD7"/>
    <w:rsid w:val="38003C16"/>
    <w:rsid w:val="38675A43"/>
    <w:rsid w:val="387737AC"/>
    <w:rsid w:val="387F2F1B"/>
    <w:rsid w:val="38DE5E5B"/>
    <w:rsid w:val="3990429C"/>
    <w:rsid w:val="3A0177D1"/>
    <w:rsid w:val="3A804B9A"/>
    <w:rsid w:val="3B5953EB"/>
    <w:rsid w:val="3B99201B"/>
    <w:rsid w:val="3BCD02B3"/>
    <w:rsid w:val="3BF03FA1"/>
    <w:rsid w:val="3C1F03E3"/>
    <w:rsid w:val="3CB0314E"/>
    <w:rsid w:val="3D2C725B"/>
    <w:rsid w:val="3D804EB1"/>
    <w:rsid w:val="3ECF60F0"/>
    <w:rsid w:val="3EDE4585"/>
    <w:rsid w:val="3F007B54"/>
    <w:rsid w:val="3FAA4467"/>
    <w:rsid w:val="410D4CAE"/>
    <w:rsid w:val="41495ED3"/>
    <w:rsid w:val="418C2076"/>
    <w:rsid w:val="41A71B3C"/>
    <w:rsid w:val="42E859D2"/>
    <w:rsid w:val="43620636"/>
    <w:rsid w:val="43E334E8"/>
    <w:rsid w:val="445036BC"/>
    <w:rsid w:val="459E0162"/>
    <w:rsid w:val="463F438F"/>
    <w:rsid w:val="464E3D9E"/>
    <w:rsid w:val="46FE3A16"/>
    <w:rsid w:val="471C20EE"/>
    <w:rsid w:val="47D439B6"/>
    <w:rsid w:val="480D1A37"/>
    <w:rsid w:val="489772F0"/>
    <w:rsid w:val="4A334A7F"/>
    <w:rsid w:val="4ACF0E85"/>
    <w:rsid w:val="4BD949F8"/>
    <w:rsid w:val="4CB23ED6"/>
    <w:rsid w:val="4CC44516"/>
    <w:rsid w:val="4CE54D31"/>
    <w:rsid w:val="4D16138E"/>
    <w:rsid w:val="4D2B138A"/>
    <w:rsid w:val="4D471547"/>
    <w:rsid w:val="4D6B771C"/>
    <w:rsid w:val="4D8879F4"/>
    <w:rsid w:val="4E5A119A"/>
    <w:rsid w:val="4F652159"/>
    <w:rsid w:val="501B19BB"/>
    <w:rsid w:val="504A0F29"/>
    <w:rsid w:val="50E377D9"/>
    <w:rsid w:val="52952D55"/>
    <w:rsid w:val="53E21FCA"/>
    <w:rsid w:val="54FC530D"/>
    <w:rsid w:val="55E32BEC"/>
    <w:rsid w:val="569E7B3C"/>
    <w:rsid w:val="575810A7"/>
    <w:rsid w:val="57723665"/>
    <w:rsid w:val="57A12D14"/>
    <w:rsid w:val="57A53A3A"/>
    <w:rsid w:val="57B1418D"/>
    <w:rsid w:val="57C87729"/>
    <w:rsid w:val="57CC0FC7"/>
    <w:rsid w:val="58134E48"/>
    <w:rsid w:val="588673C8"/>
    <w:rsid w:val="58F95D4B"/>
    <w:rsid w:val="5925344A"/>
    <w:rsid w:val="592806C5"/>
    <w:rsid w:val="59814033"/>
    <w:rsid w:val="5A6922A2"/>
    <w:rsid w:val="5A754FD7"/>
    <w:rsid w:val="5B5A4B3C"/>
    <w:rsid w:val="5B7F45A2"/>
    <w:rsid w:val="5BCE7A03"/>
    <w:rsid w:val="5C121CA4"/>
    <w:rsid w:val="5C207B33"/>
    <w:rsid w:val="5D6A375C"/>
    <w:rsid w:val="5D6F2B20"/>
    <w:rsid w:val="5DD961EC"/>
    <w:rsid w:val="5EE8683C"/>
    <w:rsid w:val="5F1C0AAA"/>
    <w:rsid w:val="5F926F9A"/>
    <w:rsid w:val="61652A89"/>
    <w:rsid w:val="623205C0"/>
    <w:rsid w:val="62996F30"/>
    <w:rsid w:val="641F17EC"/>
    <w:rsid w:val="65041398"/>
    <w:rsid w:val="65C9123C"/>
    <w:rsid w:val="65E47E23"/>
    <w:rsid w:val="66137403"/>
    <w:rsid w:val="661A0849"/>
    <w:rsid w:val="665E7BD6"/>
    <w:rsid w:val="66AB26EF"/>
    <w:rsid w:val="66DC3135"/>
    <w:rsid w:val="675B2367"/>
    <w:rsid w:val="68892CC5"/>
    <w:rsid w:val="68DA78C4"/>
    <w:rsid w:val="6952544E"/>
    <w:rsid w:val="69E403F2"/>
    <w:rsid w:val="6A6F56A9"/>
    <w:rsid w:val="6B721A2E"/>
    <w:rsid w:val="6B9B5E77"/>
    <w:rsid w:val="6BA37E39"/>
    <w:rsid w:val="6C672D93"/>
    <w:rsid w:val="6CDE2DC7"/>
    <w:rsid w:val="6CE34AB0"/>
    <w:rsid w:val="6DF446CE"/>
    <w:rsid w:val="6E0E4508"/>
    <w:rsid w:val="6EE573DC"/>
    <w:rsid w:val="6EE92007"/>
    <w:rsid w:val="6FAF4FFE"/>
    <w:rsid w:val="6FF26A1A"/>
    <w:rsid w:val="706A7177"/>
    <w:rsid w:val="707B3132"/>
    <w:rsid w:val="70DE5AE1"/>
    <w:rsid w:val="723637B5"/>
    <w:rsid w:val="724913CE"/>
    <w:rsid w:val="728F3F70"/>
    <w:rsid w:val="73764B58"/>
    <w:rsid w:val="73942E89"/>
    <w:rsid w:val="73B34B02"/>
    <w:rsid w:val="743A2165"/>
    <w:rsid w:val="743B3304"/>
    <w:rsid w:val="74880414"/>
    <w:rsid w:val="750C6A4F"/>
    <w:rsid w:val="75703F7C"/>
    <w:rsid w:val="76421A7D"/>
    <w:rsid w:val="765208B7"/>
    <w:rsid w:val="766436CA"/>
    <w:rsid w:val="775D263F"/>
    <w:rsid w:val="77847777"/>
    <w:rsid w:val="77975BED"/>
    <w:rsid w:val="77D61D2D"/>
    <w:rsid w:val="780B7492"/>
    <w:rsid w:val="79017606"/>
    <w:rsid w:val="79167E9C"/>
    <w:rsid w:val="79C36222"/>
    <w:rsid w:val="79F57C8C"/>
    <w:rsid w:val="7A7E6F3E"/>
    <w:rsid w:val="7A923E9A"/>
    <w:rsid w:val="7BAB2316"/>
    <w:rsid w:val="7BFB58B8"/>
    <w:rsid w:val="7D5316BF"/>
    <w:rsid w:val="7D681AB8"/>
    <w:rsid w:val="7DBB13BA"/>
    <w:rsid w:val="7DCD36DF"/>
    <w:rsid w:val="7DF6029C"/>
    <w:rsid w:val="7F5E49D1"/>
    <w:rsid w:val="7FB50889"/>
    <w:rsid w:val="7FD6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369FC"/>
  <w15:docId w15:val="{FA32EAFC-4B77-489C-86E7-3628A3E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  <w:ind w:firstLineChars="200" w:firstLine="7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正文文本 字符"/>
    <w:basedOn w:val="a1"/>
    <w:link w:val="a5"/>
    <w:uiPriority w:val="99"/>
    <w:semiHidden/>
    <w:rsid w:val="001B68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28</cp:revision>
  <dcterms:created xsi:type="dcterms:W3CDTF">2015-06-17T12:51:00Z</dcterms:created>
  <dcterms:modified xsi:type="dcterms:W3CDTF">2022-08-17T00:55:00Z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E4526BB173184F5AB829F2CDBAC7B5DC</vt:lpwstr>
  </property>
</Properties>
</file>