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B0" w:rsidRPr="00BA3ECE" w:rsidRDefault="003A62C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BA3ECE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738"/>
        <w:gridCol w:w="851"/>
      </w:tblGrid>
      <w:tr w:rsidR="002C60B0" w:rsidRPr="00BA3ECE" w:rsidTr="007C18BE">
        <w:trPr>
          <w:trHeight w:val="515"/>
        </w:trPr>
        <w:tc>
          <w:tcPr>
            <w:tcW w:w="1809" w:type="dxa"/>
            <w:vMerge w:val="restart"/>
            <w:vAlign w:val="center"/>
          </w:tcPr>
          <w:p w:rsidR="002C60B0" w:rsidRPr="00BA3ECE" w:rsidRDefault="003A62C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2C60B0" w:rsidRPr="00BA3ECE" w:rsidRDefault="003A62C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2C60B0" w:rsidRPr="00BA3ECE" w:rsidRDefault="003A62C3" w:rsidP="003E0C3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3D5F66" w:rsidRPr="00BA3ECE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25914" w:rsidRPr="00BA3ECE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6918D9">
              <w:rPr>
                <w:rFonts w:ascii="楷体" w:eastAsia="楷体" w:hAnsi="楷体" w:hint="eastAsia"/>
                <w:sz w:val="24"/>
                <w:szCs w:val="24"/>
              </w:rPr>
              <w:t>张</w:t>
            </w:r>
            <w:r w:rsidR="003E0C36">
              <w:rPr>
                <w:rFonts w:ascii="楷体" w:eastAsia="楷体" w:hAnsi="楷体" w:hint="eastAsia"/>
                <w:sz w:val="24"/>
                <w:szCs w:val="24"/>
              </w:rPr>
              <w:t>松茂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proofErr w:type="gramStart"/>
            <w:r w:rsidR="003E0C36">
              <w:rPr>
                <w:rFonts w:ascii="楷体" w:eastAsia="楷体" w:hAnsi="楷体" w:hint="eastAsia"/>
                <w:sz w:val="24"/>
                <w:szCs w:val="24"/>
              </w:rPr>
              <w:t>张景国</w:t>
            </w:r>
            <w:proofErr w:type="gramEnd"/>
          </w:p>
        </w:tc>
        <w:tc>
          <w:tcPr>
            <w:tcW w:w="85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60B0" w:rsidRPr="00BA3ECE" w:rsidTr="007C18BE">
        <w:trPr>
          <w:trHeight w:val="403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2C60B0" w:rsidRPr="00BA3ECE" w:rsidRDefault="008E6662" w:rsidP="003E0C36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审核员：姜海军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="00805677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审核时间：202</w:t>
            </w:r>
            <w:r w:rsidR="0080567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3E0C36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474C85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3E0C36">
              <w:rPr>
                <w:rFonts w:ascii="楷体" w:eastAsia="楷体" w:hAnsi="楷体" w:hint="eastAsia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60B0" w:rsidRPr="00BA3ECE" w:rsidTr="00316D1E">
        <w:trPr>
          <w:trHeight w:val="1774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3A62C3" w:rsidP="00D93C8F">
            <w:pPr>
              <w:adjustRightInd w:val="0"/>
              <w:snapToGrid w:val="0"/>
              <w:spacing w:line="40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</w:p>
          <w:p w:rsidR="002C60B0" w:rsidRPr="00BA3ECE" w:rsidRDefault="00951F52" w:rsidP="00D93C8F">
            <w:pPr>
              <w:spacing w:line="400" w:lineRule="exact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316D1E">
        <w:trPr>
          <w:trHeight w:val="1584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组织的岗位职责和权限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QEO5.3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6918D9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负责人</w:t>
            </w:r>
            <w:r w:rsidR="00EA0111">
              <w:rPr>
                <w:rFonts w:ascii="楷体" w:eastAsia="楷体" w:hAnsi="楷体" w:hint="eastAsia"/>
                <w:sz w:val="24"/>
                <w:szCs w:val="24"/>
              </w:rPr>
              <w:t>张松茂</w:t>
            </w:r>
            <w:r w:rsidR="00951F52" w:rsidRPr="00BA3ECE">
              <w:rPr>
                <w:rFonts w:ascii="楷体" w:eastAsia="楷体" w:hAnsi="楷体" w:hint="eastAsia"/>
                <w:sz w:val="24"/>
                <w:szCs w:val="24"/>
              </w:rPr>
              <w:t>介绍</w:t>
            </w:r>
            <w:r w:rsidR="00951F52"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color w:val="FF0000"/>
                <w:kern w:val="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与部门负责人沟通，</w:t>
            </w:r>
            <w:r w:rsidR="00EA0111">
              <w:rPr>
                <w:rFonts w:ascii="楷体" w:eastAsia="楷体" w:hAnsi="楷体" w:hint="eastAsia"/>
                <w:sz w:val="24"/>
                <w:szCs w:val="24"/>
              </w:rPr>
              <w:t>张松</w:t>
            </w:r>
            <w:proofErr w:type="gramStart"/>
            <w:r w:rsidR="00EA0111">
              <w:rPr>
                <w:rFonts w:ascii="楷体" w:eastAsia="楷体" w:hAnsi="楷体" w:hint="eastAsia"/>
                <w:sz w:val="24"/>
                <w:szCs w:val="24"/>
              </w:rPr>
              <w:t>茂</w:t>
            </w: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了解</w:t>
            </w:r>
            <w:proofErr w:type="gramEnd"/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本部门的职责权限。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51F52" w:rsidRPr="00BA3ECE" w:rsidTr="00316D1E">
        <w:trPr>
          <w:trHeight w:val="2260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目标及其实现的</w:t>
            </w:r>
            <w:proofErr w:type="gramStart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策划总</w:t>
            </w:r>
            <w:proofErr w:type="gramEnd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要求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QEO6.2</w:t>
            </w:r>
          </w:p>
        </w:tc>
        <w:tc>
          <w:tcPr>
            <w:tcW w:w="10738" w:type="dxa"/>
            <w:vAlign w:val="center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A028F1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检验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差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错率＜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3‰</w:t>
            </w:r>
            <w:r w:rsidR="00A028F1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A028F1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计量器具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送检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率</w:t>
            </w:r>
            <w:proofErr w:type="gramEnd"/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100％；</w:t>
            </w:r>
          </w:p>
          <w:p w:rsidR="00951F52" w:rsidRPr="00BA3ECE" w:rsidRDefault="003D13A5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无重伤事故，轻伤事故不超过2起/年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3E3CD9" w:rsidP="00411741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2022.6.30</w:t>
            </w:r>
            <w:r w:rsidR="00B81913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经考核以上各目标均已达成。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51F52" w:rsidRPr="00BA3ECE" w:rsidTr="00316D1E">
        <w:trPr>
          <w:trHeight w:val="1838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监视和测量资源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Q7.1.5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</w:tcPr>
          <w:p w:rsidR="00951F52" w:rsidRPr="00996C35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司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主要有</w:t>
            </w:r>
            <w:r w:rsidR="00E544A0" w:rsidRPr="00E544A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钢卷尺、钢直尺、塞尺、卡尺、万能角度尺、测温仪、磁粉探伤仪、测厚仪、里氏硬度计、热电偶、焊接检验尺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等监视和测量设备，规定检定/校准周期为1年。</w:t>
            </w:r>
          </w:p>
          <w:p w:rsidR="00951F52" w:rsidRPr="00BA3ECE" w:rsidRDefault="00951F52" w:rsidP="007F3999">
            <w:pPr>
              <w:spacing w:line="400" w:lineRule="exact"/>
              <w:ind w:firstLineChars="200" w:firstLine="480"/>
              <w:rPr>
                <w:rFonts w:ascii="楷体" w:eastAsia="楷体" w:hAnsi="楷体"/>
                <w:b/>
                <w:color w:val="FF0000"/>
                <w:sz w:val="24"/>
                <w:szCs w:val="24"/>
              </w:rPr>
            </w:pP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现场审核时</w:t>
            </w:r>
            <w:r w:rsidR="009114B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提供了校准</w:t>
            </w:r>
            <w:r w:rsidR="009F275D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证书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</w:t>
            </w:r>
            <w:r w:rsidR="0093202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校准日期2021.</w:t>
            </w:r>
            <w:r w:rsidR="007F399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12</w:t>
            </w:r>
            <w:r w:rsidR="0093202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.2</w:t>
            </w:r>
            <w:r w:rsidR="007F399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0</w:t>
            </w:r>
            <w:r w:rsidR="0093202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日，在有效期内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</w:t>
            </w:r>
            <w:r w:rsidR="00316D1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见附件，</w:t>
            </w:r>
            <w:r w:rsidR="00411741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上次审核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不符合</w:t>
            </w:r>
            <w:r w:rsidR="00411741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已关闭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5A5CBD" w:rsidRPr="00BA3ECE" w:rsidTr="007C18BE">
        <w:trPr>
          <w:trHeight w:val="516"/>
        </w:trPr>
        <w:tc>
          <w:tcPr>
            <w:tcW w:w="1809" w:type="dxa"/>
          </w:tcPr>
          <w:p w:rsidR="005A5CBD" w:rsidRPr="00BA3ECE" w:rsidRDefault="005A5CBD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5A5CBD" w:rsidRPr="00C866BA" w:rsidRDefault="005A5CBD" w:rsidP="004D6146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C866BA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5A5CBD" w:rsidRPr="00C866BA" w:rsidRDefault="005A5CBD" w:rsidP="004D6146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5A5CBD" w:rsidRPr="00C866BA" w:rsidRDefault="005A5CBD" w:rsidP="004D6146">
            <w:pPr>
              <w:spacing w:line="400" w:lineRule="exact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5A5CBD" w:rsidRPr="00C866BA" w:rsidRDefault="005A5CBD" w:rsidP="005A5CBD">
            <w:pPr>
              <w:widowControl/>
              <w:numPr>
                <w:ilvl w:val="0"/>
                <w:numId w:val="4"/>
              </w:numPr>
              <w:tabs>
                <w:tab w:val="clear" w:pos="405"/>
                <w:tab w:val="num" w:pos="252"/>
                <w:tab w:val="left" w:pos="432"/>
              </w:tabs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查到202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无缝钢管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验收记录，对外观、力学性能、厚度、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直径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进行了检验，检验结果合格，检验员张炳茹。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查到202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日钢制承插焊管件原材料验收记录，对外观、力学性能、厚度、宽度进行了检验，检验结果合格，检验员张炳茹。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查202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日防腐管原材料验收记录，对外观、厚度、力学性能进行了检验，检验结果合格，检验员张炳茹。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查202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日保温管原材料验收记录，对外观、厚度、力学性能进行了检验，检验结果合格，检验员张炳茹。</w:t>
            </w:r>
          </w:p>
          <w:p w:rsidR="004B7932" w:rsidRPr="00C866BA" w:rsidRDefault="004B7932" w:rsidP="004B7932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日法兰验收记录，对外观、厚度、力学性能进行了检验，检验结果合格，检验员张振。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查202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7932"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螺旋钢管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验收记录，对外观、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直径、壁厚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、力学性能进行了检验，检验结果合格，检验员张振。</w:t>
            </w:r>
          </w:p>
          <w:p w:rsidR="005A5CBD" w:rsidRPr="00C866BA" w:rsidRDefault="005A5CBD" w:rsidP="004D6146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400" w:lineRule="exact"/>
              <w:ind w:leftChars="51" w:left="107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现场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查到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了供方钢制承插焊管</w:t>
            </w:r>
            <w:proofErr w:type="gramStart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件质量</w:t>
            </w:r>
            <w:proofErr w:type="gramEnd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证明书、钢管质量证明书、法兰产品质量证明书、管道产品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质量证明书。</w:t>
            </w:r>
          </w:p>
          <w:p w:rsidR="005A5CBD" w:rsidRDefault="005A5CBD" w:rsidP="004D6146">
            <w:pPr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未发生在供方处进行验证的情况，采购产品验证符合标准要求。</w:t>
            </w:r>
          </w:p>
          <w:p w:rsidR="005A5CBD" w:rsidRPr="00C866BA" w:rsidRDefault="005A5CBD" w:rsidP="004D6146">
            <w:pPr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</w:p>
          <w:p w:rsidR="005A5CBD" w:rsidRPr="00C866BA" w:rsidRDefault="005A5CBD" w:rsidP="005A5CBD">
            <w:pPr>
              <w:widowControl/>
              <w:numPr>
                <w:ilvl w:val="0"/>
                <w:numId w:val="4"/>
              </w:numPr>
              <w:spacing w:line="400" w:lineRule="exact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过程检验：检验依据：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proofErr w:type="gramStart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检验规范和图纸进行检验。</w:t>
            </w:r>
          </w:p>
          <w:p w:rsidR="00434348" w:rsidRDefault="00434348" w:rsidP="00434348">
            <w:pPr>
              <w:spacing w:line="360" w:lineRule="auto"/>
              <w:ind w:left="405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6974A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2021.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.1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日压制89X7/48X5无缝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异径管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制造</w:t>
            </w:r>
            <w:r w:rsidRPr="006974A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流程卡，对下料、压制、整形、热处理、端部加工、表面处理等过程按照要求进行了检验，结果合格，检验员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孙建良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376917" w:rsidRDefault="00376917" w:rsidP="00376917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日DN150PN10PL 锻制法兰机加检验记录，对孔径、孔中心直径、孔距进行了检验，结果合格，检验员李义胜。</w:t>
            </w:r>
          </w:p>
          <w:p w:rsidR="00376917" w:rsidRPr="00C866BA" w:rsidRDefault="00376917" w:rsidP="00376917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7日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DN</w:t>
            </w:r>
            <w:proofErr w:type="gramStart"/>
            <w:r w:rsidRPr="00C866BA">
              <w:rPr>
                <w:rFonts w:ascii="楷体" w:eastAsia="楷体" w:hAnsi="楷体" w:cs="Arial"/>
                <w:sz w:val="24"/>
                <w:szCs w:val="24"/>
              </w:rPr>
              <w:t>200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×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200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×</w:t>
            </w:r>
            <w:proofErr w:type="gramEnd"/>
            <w:r w:rsidRPr="00C866BA">
              <w:rPr>
                <w:rFonts w:ascii="楷体" w:eastAsia="楷体" w:hAnsi="楷体" w:cs="Arial"/>
                <w:sz w:val="24"/>
                <w:szCs w:val="24"/>
              </w:rPr>
              <w:t>10/10三通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热处理检验记录，对正火温度、时间、回火温度、表面质量进行了检验，结果合格，检验员孙健良。</w:t>
            </w:r>
          </w:p>
          <w:p w:rsidR="005A5CBD" w:rsidRDefault="005A5CBD" w:rsidP="004D6146">
            <w:pPr>
              <w:spacing w:line="360" w:lineRule="auto"/>
              <w:ind w:left="405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6974A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202</w:t>
            </w:r>
            <w:r w:rsidR="0043434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="00434348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9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日推制</w:t>
            </w:r>
            <w:proofErr w:type="gramEnd"/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508X9.5无缝弯头制造</w:t>
            </w:r>
            <w:r w:rsidRPr="006974A7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检验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流程卡，对下料、推制、整形、热处理、端部加工、表面处理等过程按照要求进行了检验，结果合格，检验员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孙建良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。</w:t>
            </w:r>
          </w:p>
          <w:p w:rsidR="005A5CBD" w:rsidRPr="00C866BA" w:rsidRDefault="005A5CBD" w:rsidP="004D6146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日锻制90°承插弯头3000DN50X50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机加工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检验记录，对承插孔径、流通孔径、孔壁厚、本体壁厚、孔深度等进行了检验，结果合格，检验员孙建良。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日DN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50PN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锻制法兰机加检验记录，对外径、内径、高度、台高、时间、</w:t>
            </w:r>
            <w:proofErr w:type="gramStart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台径进行</w:t>
            </w:r>
            <w:proofErr w:type="gramEnd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了检验，结果合格，检验员李义胜。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查到202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13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DN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00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×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00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×</w:t>
            </w:r>
            <w:proofErr w:type="gramEnd"/>
            <w:r w:rsidRPr="00C866BA">
              <w:rPr>
                <w:rFonts w:ascii="楷体" w:eastAsia="楷体" w:hAnsi="楷体" w:cs="Arial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Pr="00C866BA">
              <w:rPr>
                <w:rFonts w:ascii="楷体" w:eastAsia="楷体" w:hAnsi="楷体" w:cs="Arial"/>
                <w:sz w:val="24"/>
                <w:szCs w:val="24"/>
              </w:rPr>
              <w:t>/1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三通力学性能试验报告，对屈服强度、抗拉强度、延伸率、冲击性等进行了检验，结果合格，结果合格，检验员孙健良。</w:t>
            </w:r>
          </w:p>
          <w:p w:rsidR="005A5CBD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查到202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434348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376917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日DN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0弯头力学性能试验报告，对屈服强度、抗拉强度、延伸率、冲击性等进行了检验，结果合格，检验员孙健良。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A5CBD" w:rsidRPr="00C866BA" w:rsidRDefault="005A5CBD" w:rsidP="004D6146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D421A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（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三）成品检验：检验依据成品检验规范、图纸、国标，</w:t>
            </w:r>
          </w:p>
          <w:p w:rsidR="005A5CBD" w:rsidRPr="00C866BA" w:rsidRDefault="005A5CBD" w:rsidP="004D6146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提供成品检验单，</w:t>
            </w:r>
          </w:p>
          <w:p w:rsidR="005A5CBD" w:rsidRPr="00C866BA" w:rsidRDefault="005A5CBD" w:rsidP="004D6146">
            <w:pPr>
              <w:spacing w:line="400" w:lineRule="exact"/>
              <w:ind w:firstLineChars="250" w:firstLine="60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11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日钢制无缝弯头3000DN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50成品检验记录，材质P91，对、产品的外径、中心至端面、坡口角度、钝边、壁厚、圆度、标识、硬度、表面质量等进行了检验，结果合格，结果合格，检验员张振。</w:t>
            </w:r>
          </w:p>
          <w:p w:rsidR="006E2EBE" w:rsidRDefault="006E2EBE" w:rsidP="006E2EB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日有缝弯头成品检验记录，规格DN600-9-xX70，对产品的坡口外径、中心至端面、坡口角度、钝边、壁厚、圆度、Q、P、表面质量、标识等进行了检验，结果合格，检验员张振。</w:t>
            </w:r>
          </w:p>
          <w:p w:rsidR="006E2EBE" w:rsidRPr="00C866BA" w:rsidRDefault="006E2EBE" w:rsidP="006E2EB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日DN600-11-P91弯头成品检验记录，产品名称钢制无缝弯头，对产品的外径、中心至端面、坡口角度、钝边、壁厚、圆度、标识、表面质量等进行了检验，结果合格，检验员孙健良。</w:t>
            </w:r>
          </w:p>
          <w:p w:rsidR="005A5CBD" w:rsidRDefault="005A5CBD" w:rsidP="004D6146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28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日钢制无缝弯头3000DN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50  II-7-20φ114*7成品检验记录，材质20#，对、产品的外径、中心至端面、坡口角度、钝边、壁厚、圆度、标识、硬度、表面质量等进行了检验，结果合格，结果合格，检验员张振。</w:t>
            </w:r>
          </w:p>
          <w:p w:rsidR="005A5CBD" w:rsidRDefault="005A5CBD" w:rsidP="004D6146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日三通成品检验记录，规格DN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00X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00X</w:t>
            </w:r>
            <w:proofErr w:type="gramEnd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10/10，数量5，执行标准GB5310，对产品的坡口外径、中心至端面、坡口角度、钝边、壁厚、圆度、Q、P、表面质量、标识等进行了检验，结果合格，检验员张振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6E2EBE" w:rsidRDefault="005A5CBD" w:rsidP="006E2EBE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日三通成品检验记录，规格DN</w:t>
            </w:r>
            <w:proofErr w:type="gramStart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300X300X</w:t>
            </w:r>
            <w:proofErr w:type="gramEnd"/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/1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，数量5，执行标准GB5310，对产品的坡口外径、中心至端面、坡口角度、钝边、壁厚、圆度、Q、P、表面质量、标识等进行了检验，结果合格，检验员。张振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日有缝弯头成品检验记录，规格DN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00-</w:t>
            </w:r>
            <w:r w:rsidR="006E2EBE"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="006E2EBE" w:rsidRPr="00C866BA">
              <w:rPr>
                <w:rFonts w:ascii="楷体" w:eastAsia="楷体" w:hAnsi="楷体" w:cs="Arial" w:hint="eastAsia"/>
                <w:sz w:val="24"/>
                <w:szCs w:val="24"/>
              </w:rPr>
              <w:t>，对产品的坡口外径、中心至端面、坡口角度、钝边、壁厚、圆度、Q、P、表面质量、标识等进行了检验，结果合格，检验员张振。</w:t>
            </w:r>
          </w:p>
          <w:p w:rsidR="005A5CBD" w:rsidRDefault="005A5CBD" w:rsidP="004D6146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5A5CBD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另外提供《产品质量证明书》多份，每批出厂附带。</w:t>
            </w:r>
          </w:p>
          <w:p w:rsidR="005A5CBD" w:rsidRDefault="005A5CB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（四）</w:t>
            </w:r>
            <w:r w:rsidR="008B7E40">
              <w:rPr>
                <w:rFonts w:ascii="楷体" w:eastAsia="楷体" w:hAnsi="楷体" w:cs="Arial" w:hint="eastAsia"/>
                <w:sz w:val="24"/>
                <w:szCs w:val="24"/>
              </w:rPr>
              <w:t>第三方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检验，</w:t>
            </w:r>
            <w:r w:rsidR="008B7E40"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型式检验</w:t>
            </w:r>
            <w:r w:rsidR="008B7E40">
              <w:rPr>
                <w:rFonts w:ascii="楷体" w:eastAsia="楷体" w:hAnsi="楷体" w:cs="Arial" w:hint="eastAsia"/>
                <w:sz w:val="24"/>
                <w:szCs w:val="24"/>
              </w:rPr>
              <w:t>报告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B7E40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896EF4A" wp14:editId="4166A321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172085</wp:posOffset>
                  </wp:positionV>
                  <wp:extent cx="3181350" cy="4378960"/>
                  <wp:effectExtent l="0" t="0" r="0" b="0"/>
                  <wp:wrapNone/>
                  <wp:docPr id="2" name="图片 2" descr="E:\360安全云盘同步版\国标联合审核\202208\河北中能国建管道设备制造有限公司\新建文件夹\扫描全能王 2022-08-28 09.17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8\河北中能国建管道设备制造有限公司\新建文件夹\扫描全能王 2022-08-28 09.17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3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87B82C9" wp14:editId="0554FDB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168910</wp:posOffset>
                  </wp:positionV>
                  <wp:extent cx="3251200" cy="4349750"/>
                  <wp:effectExtent l="0" t="0" r="0" b="0"/>
                  <wp:wrapNone/>
                  <wp:docPr id="1" name="图片 1" descr="E:\360安全云盘同步版\国标联合审核\202208\河北中能国建管道设备制造有限公司\新建文件夹\扫描全能王 2022-08-28 09.17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8\河北中能国建管道设备制造有限公司\新建文件夹\扫描全能王 2022-08-28 09.17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3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8B7E40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E2EBE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E2EBE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E2EBE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2DF4D67" wp14:editId="2BA95C1C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36195</wp:posOffset>
                  </wp:positionV>
                  <wp:extent cx="3390265" cy="4711700"/>
                  <wp:effectExtent l="0" t="0" r="0" b="0"/>
                  <wp:wrapNone/>
                  <wp:docPr id="5" name="图片 5" descr="E:\360安全云盘同步版\国标联合审核\202208\河北中能国建管道设备制造有限公司\新建文件夹\扫描全能王 2022-08-28 09.17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8\河北中能国建管道设备制造有限公司\新建文件夹\扫描全能王 2022-08-28 09.17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47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4B7BEBD" wp14:editId="081D30A1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36195</wp:posOffset>
                  </wp:positionV>
                  <wp:extent cx="3391535" cy="4708525"/>
                  <wp:effectExtent l="0" t="0" r="0" b="0"/>
                  <wp:wrapNone/>
                  <wp:docPr id="3" name="图片 3" descr="E:\360安全云盘同步版\国标联合审核\202208\河北中能国建管道设备制造有限公司\新建文件夹\扫描全能王 2022-08-28 09.17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8\河北中能国建管道设备制造有限公司\新建文件夹\扫描全能王 2022-08-28 09.17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470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D54AFFA" wp14:editId="24EFD4D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233044</wp:posOffset>
                  </wp:positionV>
                  <wp:extent cx="3365500" cy="4773041"/>
                  <wp:effectExtent l="0" t="0" r="0" b="0"/>
                  <wp:wrapNone/>
                  <wp:docPr id="6" name="图片 6" descr="E:\360安全云盘同步版\国标联合审核\202208\河北中能国建管道设备制造有限公司\新建文件夹\扫描全能王 2022-08-28 09.17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8\河北中能国建管道设备制造有限公司\新建文件夹\扫描全能王 2022-08-28 09.17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678" cy="477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0E8FFA5" wp14:editId="75A4301C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10795</wp:posOffset>
                  </wp:positionV>
                  <wp:extent cx="3314700" cy="4745082"/>
                  <wp:effectExtent l="0" t="0" r="0" b="0"/>
                  <wp:wrapNone/>
                  <wp:docPr id="7" name="图片 7" descr="E:\360安全云盘同步版\国标联合审核\202208\河北中能国建管道设备制造有限公司\新建文件夹\扫描全能王 2022-08-28 09.17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208\河北中能国建管道设备制造有限公司\新建文件夹\扫描全能王 2022-08-28 09.17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7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6E2EBE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105CF48" wp14:editId="36EDDFD6">
                  <wp:simplePos x="0" y="0"/>
                  <wp:positionH relativeFrom="column">
                    <wp:posOffset>3416300</wp:posOffset>
                  </wp:positionH>
                  <wp:positionV relativeFrom="paragraph">
                    <wp:posOffset>80645</wp:posOffset>
                  </wp:positionV>
                  <wp:extent cx="3187700" cy="4833840"/>
                  <wp:effectExtent l="0" t="0" r="0" b="0"/>
                  <wp:wrapNone/>
                  <wp:docPr id="9" name="图片 9" descr="E:\360安全云盘同步版\国标联合审核\202208\河北中能国建管道设备制造有限公司\新建文件夹\扫描全能王 2022-08-28 09.17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208\河北中能国建管道设备制造有限公司\新建文件夹\扫描全能王 2022-08-28 09.17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10" cy="483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C3A1E3E" wp14:editId="6CA7160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36194</wp:posOffset>
                  </wp:positionV>
                  <wp:extent cx="3359150" cy="4850355"/>
                  <wp:effectExtent l="0" t="0" r="0" b="0"/>
                  <wp:wrapNone/>
                  <wp:docPr id="8" name="图片 8" descr="E:\360安全云盘同步版\国标联合审核\202208\河北中能国建管道设备制造有限公司\新建文件夹\扫描全能王 2022-08-28 09.17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208\河北中能国建管道设备制造有限公司\新建文件夹\扫描全能王 2022-08-28 09.17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48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3B765D" w:rsidRDefault="003B765D" w:rsidP="004D6146">
            <w:pPr>
              <w:spacing w:line="400" w:lineRule="exact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B7E40" w:rsidRPr="00C866BA" w:rsidRDefault="008B7E40" w:rsidP="004D6146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bookmarkStart w:id="0" w:name="_GoBack"/>
            <w:bookmarkEnd w:id="0"/>
          </w:p>
          <w:p w:rsidR="005A5CBD" w:rsidRPr="00C866BA" w:rsidRDefault="005A5CBD" w:rsidP="004D6146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 xml:space="preserve"> (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五</w:t>
            </w: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)产品销售过程的检验：</w:t>
            </w:r>
          </w:p>
          <w:p w:rsidR="005A5CBD" w:rsidRPr="00C866BA" w:rsidRDefault="005A5CBD" w:rsidP="004D6146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公司制订了《销售服务作业指导书》等对产品销售及销售服务过程进行了质量控制的规定。</w:t>
            </w:r>
          </w:p>
          <w:p w:rsidR="005A5CBD" w:rsidRPr="00C866BA" w:rsidRDefault="005A5CBD" w:rsidP="004D6146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抽见：202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日、202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日、202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BE56DF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C866BA">
              <w:rPr>
                <w:rFonts w:ascii="楷体" w:eastAsia="楷体" w:hAnsi="楷体" w:hint="eastAsia"/>
                <w:sz w:val="24"/>
                <w:szCs w:val="24"/>
              </w:rPr>
              <w:t>日的《销售服务过程检查记录表》，检查考评涉及内容：接单过程、采购过程、检验过程、交付过程、售后服务过程的要求，检查结果符合。</w:t>
            </w:r>
          </w:p>
          <w:p w:rsidR="005A5CBD" w:rsidRPr="00C866BA" w:rsidRDefault="005A5CBD" w:rsidP="004D6146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C866BA">
              <w:rPr>
                <w:rFonts w:ascii="楷体" w:eastAsia="楷体" w:hAnsi="楷体" w:hint="eastAsia"/>
                <w:sz w:val="24"/>
                <w:szCs w:val="24"/>
              </w:rPr>
              <w:t>售后服务客户考核，办公室定期对供销部业务员的售后服务业绩进行考核，办公室采用电话回访的方式进行考评。</w:t>
            </w:r>
          </w:p>
          <w:p w:rsidR="005A5CBD" w:rsidRPr="00C866BA" w:rsidRDefault="005A5CBD" w:rsidP="004D6146">
            <w:pPr>
              <w:pStyle w:val="ac"/>
              <w:ind w:left="0" w:firstLine="482"/>
              <w:rPr>
                <w:rFonts w:ascii="楷体" w:eastAsia="楷体" w:hAnsi="楷体"/>
                <w:szCs w:val="24"/>
              </w:rPr>
            </w:pPr>
            <w:r w:rsidRPr="00C866BA">
              <w:rPr>
                <w:rFonts w:ascii="楷体" w:eastAsia="楷体" w:hAnsi="楷体" w:hint="eastAsia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产品发货前开具发货清单，发货人员核对发货产品名称、规格、数量、外观质量状况，并与合同订单一一核对，无误后准许发货，客户验收合格后签字带回。</w:t>
            </w:r>
          </w:p>
          <w:p w:rsidR="005A5CBD" w:rsidRPr="00C866BA" w:rsidRDefault="005A5CBD" w:rsidP="004D614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 w:rsidR="005A5CBD" w:rsidRPr="00C866BA" w:rsidRDefault="005A5CBD" w:rsidP="004D6146">
            <w:pPr>
              <w:spacing w:line="400" w:lineRule="exact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C866BA">
              <w:rPr>
                <w:rFonts w:ascii="楷体" w:eastAsia="楷体" w:hAnsi="楷体" w:cs="Arial" w:hint="eastAsia"/>
                <w:sz w:val="24"/>
                <w:szCs w:val="24"/>
              </w:rPr>
              <w:t>公司生产和销售服务的监视和测量控制基本符合规定要求。</w:t>
            </w: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5A5CBD" w:rsidRPr="00BA3ECE" w:rsidTr="007C18BE">
        <w:trPr>
          <w:trHeight w:val="516"/>
        </w:trPr>
        <w:tc>
          <w:tcPr>
            <w:tcW w:w="1809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不合格品控制</w:t>
            </w:r>
          </w:p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</w:p>
        </w:tc>
        <w:tc>
          <w:tcPr>
            <w:tcW w:w="1311" w:type="dxa"/>
          </w:tcPr>
          <w:p w:rsidR="005A5CBD" w:rsidRPr="00550F2E" w:rsidRDefault="005A5CBD" w:rsidP="000757A1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Q8.7</w:t>
            </w:r>
          </w:p>
          <w:p w:rsidR="005A5CBD" w:rsidRPr="00550F2E" w:rsidRDefault="005A5CBD" w:rsidP="000757A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</w:tcPr>
          <w:p w:rsidR="005A5CBD" w:rsidRPr="00550F2E" w:rsidRDefault="005A5CBD" w:rsidP="000757A1">
            <w:pPr>
              <w:tabs>
                <w:tab w:val="left" w:pos="1600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5A5CBD" w:rsidRPr="00550F2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5A5CBD" w:rsidRPr="00550F2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及时进行了返工处理，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再检验合格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后直接放行下一工序，但是没有保留形成文字的记录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A5CBD" w:rsidRPr="00550F2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5A5CBD" w:rsidRPr="00BA3ECE" w:rsidTr="007C18BE">
        <w:trPr>
          <w:trHeight w:val="516"/>
        </w:trPr>
        <w:tc>
          <w:tcPr>
            <w:tcW w:w="1809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环境因素</w:t>
            </w:r>
          </w:p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危险源</w:t>
            </w:r>
          </w:p>
        </w:tc>
        <w:tc>
          <w:tcPr>
            <w:tcW w:w="1311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EO6.1.2</w:t>
            </w:r>
          </w:p>
        </w:tc>
        <w:tc>
          <w:tcPr>
            <w:tcW w:w="10738" w:type="dxa"/>
          </w:tcPr>
          <w:p w:rsidR="005A5CBD" w:rsidRPr="00BA3ECE" w:rsidRDefault="005A5CBD" w:rsidP="000757A1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质检部依据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《环境因素的识别、评价控制程序》、《危险源辨识、风险评价和控制措施确定控制程序》，对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部门的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环境因素、危险源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进行了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识别、评价。</w:t>
            </w:r>
          </w:p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查《环境因素识别评价表》，对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质检部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办公和检验等有关过程的环境因素。分别识别了日常办公过程中的固废（废电池、灯管、墨盒、笔）造成的地面污染、水资源利用（拖地、厕所用水）的水资源消耗、办公设施等电能消耗、检验产品批量不合格造成的资源消耗、意外火灾引起的污染大气、资源消耗等环境因素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，近一年无变化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A5CBD" w:rsidRPr="00BA3ECE" w:rsidRDefault="005A5CBD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查到：《重要环境因素清单》，质检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重要环境因素：固体废弃物、火灾事故的发生。</w:t>
            </w:r>
          </w:p>
          <w:p w:rsidR="005A5CBD" w:rsidRPr="00BA3ECE" w:rsidRDefault="005A5CBD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查《危险源辨识及风险评价表》，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识别了办公过程中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垃圾不理不及时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疾病传染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人离开未断电源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违规试验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人身伤害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等危险源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，近一年无变化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5A5CBD" w:rsidRPr="00BA3ECE" w:rsidRDefault="005A5CBD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查到：《不可接受风险清单》，质检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的不可接受风险：触电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火灾。</w:t>
            </w:r>
          </w:p>
          <w:p w:rsidR="005A5CBD" w:rsidRPr="00BA3ECE" w:rsidRDefault="005A5CBD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环境因素、重要环境因素及危险源、不可接受风险等通过运行控制、管理方案、应急准备与响应进行控制。</w:t>
            </w:r>
          </w:p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质检部环境因素、危险的识别、评价基本符合标准要求。</w:t>
            </w: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5A5CBD" w:rsidRPr="00BA3ECE" w:rsidTr="007C18BE">
        <w:trPr>
          <w:trHeight w:val="516"/>
        </w:trPr>
        <w:tc>
          <w:tcPr>
            <w:tcW w:w="1809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EO8.1</w:t>
            </w:r>
          </w:p>
        </w:tc>
        <w:tc>
          <w:tcPr>
            <w:tcW w:w="10738" w:type="dxa"/>
          </w:tcPr>
          <w:p w:rsidR="005A5CBD" w:rsidRPr="00BA3ECE" w:rsidRDefault="005A5CBD" w:rsidP="000757A1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编制了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《消防安全管理制度》、《劳动防护用品管理制度》、《节约用水管理规定》、《垃圾管理规定》、《固体废弃物管理》、《废气、废水、污水管理规定》、《工作现场安全、卫生制度》、《应急准备和响应管理程序》、《应急预案》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5A5CBD" w:rsidRPr="00BA3ECE" w:rsidRDefault="005A5CBD" w:rsidP="000757A1">
            <w:pPr>
              <w:spacing w:line="360" w:lineRule="auto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 xml:space="preserve"> 1.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主要是加强防火管理，防止火灾事故的发生，</w:t>
            </w: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审核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现场未发现火灾隐患。</w:t>
            </w:r>
          </w:p>
          <w:p w:rsidR="005A5CBD" w:rsidRPr="00BA3ECE" w:rsidRDefault="005A5CBD" w:rsidP="000757A1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2.检验过程中使用的水电纸等资源，要求检验人员尽量做到节约用电、用水、用纸、尽量使用双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面纸。</w:t>
            </w:r>
          </w:p>
          <w:p w:rsidR="005A5CBD" w:rsidRPr="00BA3ECE" w:rsidRDefault="005A5CBD" w:rsidP="000757A1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3.办公用固体废弃物（如打印机、复印机墨水盒、墨粉盒、色带、硒鼓等）的处理：日常分类收集，最终由办公室统一收集，交与供方回收。</w:t>
            </w:r>
          </w:p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4.定期检查办公室电线、开关的安全性。</w:t>
            </w:r>
          </w:p>
          <w:p w:rsidR="005A5CBD" w:rsidRDefault="005A5CBD" w:rsidP="000757A1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5.检验员到现场检验时穿戴劳保用品，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遵守公司的各项环境和职业健康与安全管理制度。</w:t>
            </w:r>
          </w:p>
          <w:p w:rsidR="005A5CBD" w:rsidRPr="00BA3ECE" w:rsidRDefault="005A5CBD" w:rsidP="000757A1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6.使用电子仪器检验时先检查电器的安全性，操作检验设备时注意</w:t>
            </w:r>
            <w:proofErr w:type="gramStart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不</w:t>
            </w:r>
            <w:proofErr w:type="gramEnd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碰伤、压伤。</w:t>
            </w:r>
          </w:p>
          <w:p w:rsidR="005A5CBD" w:rsidRPr="00BA3ECE" w:rsidRDefault="005A5CBD" w:rsidP="000757A1">
            <w:pPr>
              <w:spacing w:line="360" w:lineRule="auto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7.试验样品回用，不排放，检验时发现的废品由生产技术部统一处理。</w:t>
            </w:r>
          </w:p>
          <w:p w:rsidR="005A5CBD" w:rsidRPr="00BA3ECE" w:rsidRDefault="005A5CBD" w:rsidP="000757A1">
            <w:pPr>
              <w:spacing w:line="360" w:lineRule="auto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5A5CBD" w:rsidRPr="00BA3ECE" w:rsidTr="007C18BE">
        <w:trPr>
          <w:trHeight w:val="516"/>
        </w:trPr>
        <w:tc>
          <w:tcPr>
            <w:tcW w:w="1809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</w:tcPr>
          <w:p w:rsidR="005A5CBD" w:rsidRPr="00BA3ECE" w:rsidRDefault="005A5CBD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EO8.2</w:t>
            </w:r>
          </w:p>
        </w:tc>
        <w:tc>
          <w:tcPr>
            <w:tcW w:w="10738" w:type="dxa"/>
          </w:tcPr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按照策划的《应急准备和响应控制程序程序》《火灾应急预案》等，明确了相应的运行准则。</w:t>
            </w:r>
          </w:p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办公及检验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过程中加强用电安全，防止触电事故和火灾事故的发生，安装了漏电保护器。</w:t>
            </w:r>
          </w:p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Pr="00BA3ECE">
              <w:rPr>
                <w:rFonts w:ascii="楷体" w:eastAsia="楷体" w:hAnsi="楷体" w:hint="eastAsia"/>
                <w:sz w:val="24"/>
              </w:rPr>
              <w:t>202</w:t>
            </w:r>
            <w:r>
              <w:rPr>
                <w:rFonts w:ascii="楷体" w:eastAsia="楷体" w:hAnsi="楷体" w:hint="eastAsia"/>
                <w:sz w:val="24"/>
              </w:rPr>
              <w:t>2</w:t>
            </w:r>
            <w:r w:rsidRPr="00BA3ECE">
              <w:rPr>
                <w:rFonts w:ascii="楷体" w:eastAsia="楷体" w:hAnsi="楷体" w:hint="eastAsia"/>
                <w:sz w:val="24"/>
              </w:rPr>
              <w:t>年</w:t>
            </w:r>
            <w:r w:rsidR="00871A6E">
              <w:rPr>
                <w:rFonts w:ascii="楷体" w:eastAsia="楷体" w:hAnsi="楷体" w:hint="eastAsia"/>
                <w:sz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</w:rPr>
              <w:t>月</w:t>
            </w:r>
            <w:r w:rsidR="00871A6E">
              <w:rPr>
                <w:rFonts w:ascii="楷体" w:eastAsia="楷体" w:hAnsi="楷体" w:hint="eastAsia"/>
                <w:sz w:val="24"/>
              </w:rPr>
              <w:t>26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质检部人员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参加了办公室组织的火灾预案演练，提供了相关记录。</w:t>
            </w:r>
          </w:p>
          <w:p w:rsidR="005A5CBD" w:rsidRPr="00BA3ECE" w:rsidRDefault="005A5CBD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5A5CBD" w:rsidRPr="00BA3ECE" w:rsidTr="007C18BE">
        <w:trPr>
          <w:trHeight w:val="722"/>
        </w:trPr>
        <w:tc>
          <w:tcPr>
            <w:tcW w:w="1809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5A5CBD" w:rsidRPr="00BA3ECE" w:rsidRDefault="005A5CBD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5A5CBD" w:rsidRPr="00BA3ECE" w:rsidRDefault="005A5CB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2C60B0" w:rsidRPr="00BA3ECE" w:rsidRDefault="003A62C3">
      <w:pPr>
        <w:rPr>
          <w:rFonts w:ascii="楷体" w:eastAsia="楷体" w:hAnsi="楷体"/>
        </w:rPr>
      </w:pPr>
      <w:r w:rsidRPr="00BA3ECE">
        <w:rPr>
          <w:rFonts w:ascii="楷体" w:eastAsia="楷体" w:hAnsi="楷体"/>
        </w:rPr>
        <w:ptab w:relativeTo="margin" w:alignment="center" w:leader="none"/>
      </w:r>
    </w:p>
    <w:p w:rsidR="002C60B0" w:rsidRPr="00BA3ECE" w:rsidRDefault="002C60B0">
      <w:pPr>
        <w:rPr>
          <w:rFonts w:ascii="楷体" w:eastAsia="楷体" w:hAnsi="楷体"/>
        </w:rPr>
      </w:pPr>
    </w:p>
    <w:p w:rsidR="002C60B0" w:rsidRPr="00BA3ECE" w:rsidRDefault="003A62C3">
      <w:pPr>
        <w:pStyle w:val="a7"/>
        <w:rPr>
          <w:rFonts w:ascii="楷体" w:eastAsia="楷体" w:hAnsi="楷体"/>
        </w:rPr>
      </w:pPr>
      <w:r w:rsidRPr="00BA3ECE">
        <w:rPr>
          <w:rFonts w:ascii="楷体" w:eastAsia="楷体" w:hAnsi="楷体" w:hint="eastAsia"/>
        </w:rPr>
        <w:t>说明：不符合标注N</w:t>
      </w:r>
    </w:p>
    <w:sectPr w:rsidR="002C60B0" w:rsidRPr="00BA3ECE" w:rsidSect="003F7CB9">
      <w:headerReference w:type="default" r:id="rId17"/>
      <w:footerReference w:type="default" r:id="rId18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084" w:rsidRDefault="00C63084">
      <w:r>
        <w:separator/>
      </w:r>
    </w:p>
  </w:endnote>
  <w:endnote w:type="continuationSeparator" w:id="0">
    <w:p w:rsidR="00C63084" w:rsidRDefault="00C6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346285" w:rsidRDefault="00346285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E2EBE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E2EBE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46285" w:rsidRDefault="003462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084" w:rsidRDefault="00C63084">
      <w:r>
        <w:separator/>
      </w:r>
    </w:p>
  </w:footnote>
  <w:footnote w:type="continuationSeparator" w:id="0">
    <w:p w:rsidR="00C63084" w:rsidRDefault="00C6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677" w:rsidRDefault="00805677" w:rsidP="00805677">
    <w:pPr>
      <w:pStyle w:val="a8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5B0FD3" wp14:editId="017ADE62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308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2" type="#_x0000_t202" style="position:absolute;left:0;text-align:left;margin-left:620.4pt;margin-top:12.55pt;width:102.7pt;height:20.2pt;z-index:251659264;mso-position-horizontal-relative:text;mso-position-vertical-relative:text" stroked="f">
          <v:textbox>
            <w:txbxContent>
              <w:p w:rsidR="00805677" w:rsidRDefault="00805677" w:rsidP="0080567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05677" w:rsidRDefault="00805677" w:rsidP="00805677">
    <w:pPr>
      <w:pStyle w:val="a8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346285" w:rsidRPr="00805677" w:rsidRDefault="00346285" w:rsidP="0080567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8DC"/>
    <w:rsid w:val="00004645"/>
    <w:rsid w:val="00004817"/>
    <w:rsid w:val="000146B2"/>
    <w:rsid w:val="00014A12"/>
    <w:rsid w:val="000214B6"/>
    <w:rsid w:val="0002531E"/>
    <w:rsid w:val="000254E3"/>
    <w:rsid w:val="000262EA"/>
    <w:rsid w:val="000277D0"/>
    <w:rsid w:val="0003138C"/>
    <w:rsid w:val="00032100"/>
    <w:rsid w:val="0003373A"/>
    <w:rsid w:val="00035FB9"/>
    <w:rsid w:val="00037D6A"/>
    <w:rsid w:val="000412F6"/>
    <w:rsid w:val="000446F8"/>
    <w:rsid w:val="00045092"/>
    <w:rsid w:val="0005199E"/>
    <w:rsid w:val="00052580"/>
    <w:rsid w:val="0005697E"/>
    <w:rsid w:val="000579CF"/>
    <w:rsid w:val="00060270"/>
    <w:rsid w:val="00061EE8"/>
    <w:rsid w:val="00061F6E"/>
    <w:rsid w:val="000757A1"/>
    <w:rsid w:val="00082216"/>
    <w:rsid w:val="00082398"/>
    <w:rsid w:val="00083343"/>
    <w:rsid w:val="000849D2"/>
    <w:rsid w:val="00084DAD"/>
    <w:rsid w:val="000859DA"/>
    <w:rsid w:val="000870FB"/>
    <w:rsid w:val="00092F91"/>
    <w:rsid w:val="00093814"/>
    <w:rsid w:val="00094791"/>
    <w:rsid w:val="000976B3"/>
    <w:rsid w:val="000A067A"/>
    <w:rsid w:val="000A30F9"/>
    <w:rsid w:val="000A5E44"/>
    <w:rsid w:val="000A6B86"/>
    <w:rsid w:val="000B0E2D"/>
    <w:rsid w:val="000B1394"/>
    <w:rsid w:val="000B40BD"/>
    <w:rsid w:val="000B6EAD"/>
    <w:rsid w:val="000C123B"/>
    <w:rsid w:val="000C1700"/>
    <w:rsid w:val="000C25C3"/>
    <w:rsid w:val="000C2D5B"/>
    <w:rsid w:val="000C4233"/>
    <w:rsid w:val="000D4F09"/>
    <w:rsid w:val="000D5401"/>
    <w:rsid w:val="000D697A"/>
    <w:rsid w:val="000E17FE"/>
    <w:rsid w:val="000E2B69"/>
    <w:rsid w:val="000E355F"/>
    <w:rsid w:val="000E4402"/>
    <w:rsid w:val="000E75E5"/>
    <w:rsid w:val="000E7EF7"/>
    <w:rsid w:val="000F35F1"/>
    <w:rsid w:val="000F38E4"/>
    <w:rsid w:val="000F427E"/>
    <w:rsid w:val="000F7D53"/>
    <w:rsid w:val="001022F1"/>
    <w:rsid w:val="001037D5"/>
    <w:rsid w:val="00106F20"/>
    <w:rsid w:val="001076D1"/>
    <w:rsid w:val="001132EE"/>
    <w:rsid w:val="0012380A"/>
    <w:rsid w:val="00123A35"/>
    <w:rsid w:val="00124A78"/>
    <w:rsid w:val="00132572"/>
    <w:rsid w:val="00132CFE"/>
    <w:rsid w:val="001349FE"/>
    <w:rsid w:val="00135F92"/>
    <w:rsid w:val="00145688"/>
    <w:rsid w:val="001456CB"/>
    <w:rsid w:val="001462CD"/>
    <w:rsid w:val="00147CD2"/>
    <w:rsid w:val="00147EDB"/>
    <w:rsid w:val="00150775"/>
    <w:rsid w:val="001564F9"/>
    <w:rsid w:val="001662A1"/>
    <w:rsid w:val="001677C1"/>
    <w:rsid w:val="00170B6A"/>
    <w:rsid w:val="0017204F"/>
    <w:rsid w:val="0017320F"/>
    <w:rsid w:val="00176572"/>
    <w:rsid w:val="00176B5D"/>
    <w:rsid w:val="00181F3C"/>
    <w:rsid w:val="001825E9"/>
    <w:rsid w:val="001833DD"/>
    <w:rsid w:val="00183631"/>
    <w:rsid w:val="00187C5A"/>
    <w:rsid w:val="001918ED"/>
    <w:rsid w:val="00192A7F"/>
    <w:rsid w:val="001940FC"/>
    <w:rsid w:val="00194D96"/>
    <w:rsid w:val="0019619B"/>
    <w:rsid w:val="001972C0"/>
    <w:rsid w:val="001A18BE"/>
    <w:rsid w:val="001A2D7F"/>
    <w:rsid w:val="001A3DF8"/>
    <w:rsid w:val="001A572D"/>
    <w:rsid w:val="001B324E"/>
    <w:rsid w:val="001B36F4"/>
    <w:rsid w:val="001B6887"/>
    <w:rsid w:val="001B6E5E"/>
    <w:rsid w:val="001B700E"/>
    <w:rsid w:val="001C05C8"/>
    <w:rsid w:val="001C0776"/>
    <w:rsid w:val="001C255F"/>
    <w:rsid w:val="001C2BC9"/>
    <w:rsid w:val="001C34EA"/>
    <w:rsid w:val="001C39CB"/>
    <w:rsid w:val="001D1D7C"/>
    <w:rsid w:val="001D4AD8"/>
    <w:rsid w:val="001D54FF"/>
    <w:rsid w:val="001D5787"/>
    <w:rsid w:val="001D73FE"/>
    <w:rsid w:val="001E1974"/>
    <w:rsid w:val="001E312D"/>
    <w:rsid w:val="001E72C1"/>
    <w:rsid w:val="001F71E8"/>
    <w:rsid w:val="00202BC2"/>
    <w:rsid w:val="0020510E"/>
    <w:rsid w:val="00214113"/>
    <w:rsid w:val="00215081"/>
    <w:rsid w:val="00222532"/>
    <w:rsid w:val="00235ED5"/>
    <w:rsid w:val="00237445"/>
    <w:rsid w:val="00240C9D"/>
    <w:rsid w:val="00245047"/>
    <w:rsid w:val="00245CB6"/>
    <w:rsid w:val="00253CBF"/>
    <w:rsid w:val="00262BBB"/>
    <w:rsid w:val="00262DC0"/>
    <w:rsid w:val="002651A6"/>
    <w:rsid w:val="002715B5"/>
    <w:rsid w:val="002760CB"/>
    <w:rsid w:val="0027659A"/>
    <w:rsid w:val="002769EB"/>
    <w:rsid w:val="0028195E"/>
    <w:rsid w:val="00282AB8"/>
    <w:rsid w:val="0029464B"/>
    <w:rsid w:val="002973F0"/>
    <w:rsid w:val="00297433"/>
    <w:rsid w:val="002975C1"/>
    <w:rsid w:val="002A0E6E"/>
    <w:rsid w:val="002A33CC"/>
    <w:rsid w:val="002A4A4F"/>
    <w:rsid w:val="002A62D8"/>
    <w:rsid w:val="002B1808"/>
    <w:rsid w:val="002C1ACE"/>
    <w:rsid w:val="002C3E0D"/>
    <w:rsid w:val="002C60B0"/>
    <w:rsid w:val="002D41FB"/>
    <w:rsid w:val="002D589C"/>
    <w:rsid w:val="002E031B"/>
    <w:rsid w:val="002E0587"/>
    <w:rsid w:val="002E1E1D"/>
    <w:rsid w:val="002E492E"/>
    <w:rsid w:val="002E72F8"/>
    <w:rsid w:val="002F030C"/>
    <w:rsid w:val="002F1DCE"/>
    <w:rsid w:val="003006E2"/>
    <w:rsid w:val="003120F5"/>
    <w:rsid w:val="003141A5"/>
    <w:rsid w:val="00316D1E"/>
    <w:rsid w:val="00317401"/>
    <w:rsid w:val="00317FAF"/>
    <w:rsid w:val="00320334"/>
    <w:rsid w:val="0032112D"/>
    <w:rsid w:val="00326FC1"/>
    <w:rsid w:val="00330DBC"/>
    <w:rsid w:val="00337922"/>
    <w:rsid w:val="00340867"/>
    <w:rsid w:val="00342857"/>
    <w:rsid w:val="00346285"/>
    <w:rsid w:val="00350CBB"/>
    <w:rsid w:val="00351CD4"/>
    <w:rsid w:val="003608CB"/>
    <w:rsid w:val="00360D60"/>
    <w:rsid w:val="003627B6"/>
    <w:rsid w:val="003675FE"/>
    <w:rsid w:val="003708D5"/>
    <w:rsid w:val="00371ECD"/>
    <w:rsid w:val="003748D9"/>
    <w:rsid w:val="0037587D"/>
    <w:rsid w:val="00376917"/>
    <w:rsid w:val="0038061A"/>
    <w:rsid w:val="0038063B"/>
    <w:rsid w:val="00380837"/>
    <w:rsid w:val="00382EDD"/>
    <w:rsid w:val="003836CA"/>
    <w:rsid w:val="00386A98"/>
    <w:rsid w:val="00392B11"/>
    <w:rsid w:val="00392D5A"/>
    <w:rsid w:val="003947A2"/>
    <w:rsid w:val="00397EF7"/>
    <w:rsid w:val="003A1E9C"/>
    <w:rsid w:val="003A57BB"/>
    <w:rsid w:val="003A62C3"/>
    <w:rsid w:val="003B0E41"/>
    <w:rsid w:val="003B63F4"/>
    <w:rsid w:val="003B686D"/>
    <w:rsid w:val="003B6EB8"/>
    <w:rsid w:val="003B765D"/>
    <w:rsid w:val="003D13A5"/>
    <w:rsid w:val="003D1723"/>
    <w:rsid w:val="003D3C23"/>
    <w:rsid w:val="003D470D"/>
    <w:rsid w:val="003D5691"/>
    <w:rsid w:val="003D5F66"/>
    <w:rsid w:val="003D6BE3"/>
    <w:rsid w:val="003E0C36"/>
    <w:rsid w:val="003E0E52"/>
    <w:rsid w:val="003E2C93"/>
    <w:rsid w:val="003E3CD9"/>
    <w:rsid w:val="003E772A"/>
    <w:rsid w:val="003F20A5"/>
    <w:rsid w:val="003F68F0"/>
    <w:rsid w:val="003F6D4B"/>
    <w:rsid w:val="003F7CB9"/>
    <w:rsid w:val="00400B96"/>
    <w:rsid w:val="00401C89"/>
    <w:rsid w:val="00405AA6"/>
    <w:rsid w:val="00405D57"/>
    <w:rsid w:val="00405D5F"/>
    <w:rsid w:val="00410914"/>
    <w:rsid w:val="00411741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348"/>
    <w:rsid w:val="0043494E"/>
    <w:rsid w:val="00435641"/>
    <w:rsid w:val="0044043F"/>
    <w:rsid w:val="00440BBC"/>
    <w:rsid w:val="004414A5"/>
    <w:rsid w:val="00441948"/>
    <w:rsid w:val="00441B50"/>
    <w:rsid w:val="004428CE"/>
    <w:rsid w:val="00444A8E"/>
    <w:rsid w:val="00456697"/>
    <w:rsid w:val="00463AD4"/>
    <w:rsid w:val="00463F22"/>
    <w:rsid w:val="004652CF"/>
    <w:rsid w:val="00465FE1"/>
    <w:rsid w:val="00466DD5"/>
    <w:rsid w:val="00474C85"/>
    <w:rsid w:val="00475491"/>
    <w:rsid w:val="004869FB"/>
    <w:rsid w:val="00491735"/>
    <w:rsid w:val="00494A46"/>
    <w:rsid w:val="004A1070"/>
    <w:rsid w:val="004A320A"/>
    <w:rsid w:val="004A3578"/>
    <w:rsid w:val="004A4AF8"/>
    <w:rsid w:val="004A6BA7"/>
    <w:rsid w:val="004A7106"/>
    <w:rsid w:val="004B217F"/>
    <w:rsid w:val="004B3E7F"/>
    <w:rsid w:val="004B7932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5609"/>
    <w:rsid w:val="004E61BC"/>
    <w:rsid w:val="004E7647"/>
    <w:rsid w:val="004F185D"/>
    <w:rsid w:val="004F3000"/>
    <w:rsid w:val="004F3CF1"/>
    <w:rsid w:val="005017E7"/>
    <w:rsid w:val="005052B3"/>
    <w:rsid w:val="005056ED"/>
    <w:rsid w:val="00505819"/>
    <w:rsid w:val="005064D2"/>
    <w:rsid w:val="00513B4A"/>
    <w:rsid w:val="0051544B"/>
    <w:rsid w:val="00515C94"/>
    <w:rsid w:val="00517E4C"/>
    <w:rsid w:val="00521BB1"/>
    <w:rsid w:val="00521CF0"/>
    <w:rsid w:val="00527341"/>
    <w:rsid w:val="0053130B"/>
    <w:rsid w:val="00531857"/>
    <w:rsid w:val="0053208B"/>
    <w:rsid w:val="0053308C"/>
    <w:rsid w:val="005345E9"/>
    <w:rsid w:val="00534814"/>
    <w:rsid w:val="00536930"/>
    <w:rsid w:val="00541AE2"/>
    <w:rsid w:val="00543EE6"/>
    <w:rsid w:val="00544CA6"/>
    <w:rsid w:val="00546D5F"/>
    <w:rsid w:val="005507B7"/>
    <w:rsid w:val="00551700"/>
    <w:rsid w:val="00552BDE"/>
    <w:rsid w:val="00555B83"/>
    <w:rsid w:val="005571F6"/>
    <w:rsid w:val="00560A2A"/>
    <w:rsid w:val="00564E53"/>
    <w:rsid w:val="00570424"/>
    <w:rsid w:val="00571EFD"/>
    <w:rsid w:val="00571FB2"/>
    <w:rsid w:val="00573708"/>
    <w:rsid w:val="00576C70"/>
    <w:rsid w:val="00577FD7"/>
    <w:rsid w:val="00580A19"/>
    <w:rsid w:val="00580F91"/>
    <w:rsid w:val="00583277"/>
    <w:rsid w:val="00592922"/>
    <w:rsid w:val="00592C3E"/>
    <w:rsid w:val="00596D67"/>
    <w:rsid w:val="00597617"/>
    <w:rsid w:val="005A000F"/>
    <w:rsid w:val="005A5CBD"/>
    <w:rsid w:val="005B01FC"/>
    <w:rsid w:val="005B173D"/>
    <w:rsid w:val="005B4A68"/>
    <w:rsid w:val="005B6888"/>
    <w:rsid w:val="005C5D9B"/>
    <w:rsid w:val="005C732B"/>
    <w:rsid w:val="005C784C"/>
    <w:rsid w:val="005D1D88"/>
    <w:rsid w:val="005D5373"/>
    <w:rsid w:val="005F4B58"/>
    <w:rsid w:val="005F522D"/>
    <w:rsid w:val="005F6C65"/>
    <w:rsid w:val="00600F02"/>
    <w:rsid w:val="00601460"/>
    <w:rsid w:val="006014D4"/>
    <w:rsid w:val="0060444D"/>
    <w:rsid w:val="00606C37"/>
    <w:rsid w:val="0061191A"/>
    <w:rsid w:val="00612211"/>
    <w:rsid w:val="0061260F"/>
    <w:rsid w:val="006156AA"/>
    <w:rsid w:val="00615A9E"/>
    <w:rsid w:val="00623037"/>
    <w:rsid w:val="00624222"/>
    <w:rsid w:val="00632DE1"/>
    <w:rsid w:val="00641065"/>
    <w:rsid w:val="00642133"/>
    <w:rsid w:val="00642776"/>
    <w:rsid w:val="00642D31"/>
    <w:rsid w:val="00643DC6"/>
    <w:rsid w:val="00644FE2"/>
    <w:rsid w:val="00645E5C"/>
    <w:rsid w:val="00645FB8"/>
    <w:rsid w:val="00651986"/>
    <w:rsid w:val="00652F53"/>
    <w:rsid w:val="00653DC7"/>
    <w:rsid w:val="006545E8"/>
    <w:rsid w:val="0065668C"/>
    <w:rsid w:val="00660E81"/>
    <w:rsid w:val="0066153B"/>
    <w:rsid w:val="00664736"/>
    <w:rsid w:val="00665980"/>
    <w:rsid w:val="006711B0"/>
    <w:rsid w:val="0067640C"/>
    <w:rsid w:val="006836D9"/>
    <w:rsid w:val="0068548D"/>
    <w:rsid w:val="00691265"/>
    <w:rsid w:val="006918D9"/>
    <w:rsid w:val="006946B4"/>
    <w:rsid w:val="00695256"/>
    <w:rsid w:val="00695570"/>
    <w:rsid w:val="006958B3"/>
    <w:rsid w:val="006969F1"/>
    <w:rsid w:val="00696AF1"/>
    <w:rsid w:val="0069719D"/>
    <w:rsid w:val="006A3B31"/>
    <w:rsid w:val="006A68F3"/>
    <w:rsid w:val="006B0113"/>
    <w:rsid w:val="006B12CC"/>
    <w:rsid w:val="006B2C63"/>
    <w:rsid w:val="006B39AA"/>
    <w:rsid w:val="006B4127"/>
    <w:rsid w:val="006B4F28"/>
    <w:rsid w:val="006C24BF"/>
    <w:rsid w:val="006C40B9"/>
    <w:rsid w:val="006D4DF7"/>
    <w:rsid w:val="006D6B66"/>
    <w:rsid w:val="006E2EBE"/>
    <w:rsid w:val="006E4893"/>
    <w:rsid w:val="006E678B"/>
    <w:rsid w:val="006E762B"/>
    <w:rsid w:val="006F0944"/>
    <w:rsid w:val="006F5A70"/>
    <w:rsid w:val="0070367F"/>
    <w:rsid w:val="00705251"/>
    <w:rsid w:val="00710655"/>
    <w:rsid w:val="00710688"/>
    <w:rsid w:val="00712F3C"/>
    <w:rsid w:val="007170AA"/>
    <w:rsid w:val="007175F5"/>
    <w:rsid w:val="0072638A"/>
    <w:rsid w:val="00726642"/>
    <w:rsid w:val="00732B66"/>
    <w:rsid w:val="00736742"/>
    <w:rsid w:val="007378E4"/>
    <w:rsid w:val="00737C8F"/>
    <w:rsid w:val="007406DE"/>
    <w:rsid w:val="00740E7F"/>
    <w:rsid w:val="007417CE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1C4E"/>
    <w:rsid w:val="007839F5"/>
    <w:rsid w:val="00787C80"/>
    <w:rsid w:val="0079044C"/>
    <w:rsid w:val="00790D5E"/>
    <w:rsid w:val="00790FC6"/>
    <w:rsid w:val="00795FA6"/>
    <w:rsid w:val="007A30BC"/>
    <w:rsid w:val="007A47E3"/>
    <w:rsid w:val="007A47FB"/>
    <w:rsid w:val="007A6E97"/>
    <w:rsid w:val="007B0CCC"/>
    <w:rsid w:val="007B106B"/>
    <w:rsid w:val="007B275D"/>
    <w:rsid w:val="007B35C5"/>
    <w:rsid w:val="007B668F"/>
    <w:rsid w:val="007C0AEB"/>
    <w:rsid w:val="007C18BE"/>
    <w:rsid w:val="007C52BD"/>
    <w:rsid w:val="007E483F"/>
    <w:rsid w:val="007E6AEB"/>
    <w:rsid w:val="007E6B6E"/>
    <w:rsid w:val="007E7C11"/>
    <w:rsid w:val="007F01EC"/>
    <w:rsid w:val="007F1D93"/>
    <w:rsid w:val="007F3999"/>
    <w:rsid w:val="007F6A62"/>
    <w:rsid w:val="007F7DF2"/>
    <w:rsid w:val="008015B9"/>
    <w:rsid w:val="00803706"/>
    <w:rsid w:val="0080433F"/>
    <w:rsid w:val="00805677"/>
    <w:rsid w:val="008079FA"/>
    <w:rsid w:val="00810D58"/>
    <w:rsid w:val="00815AF5"/>
    <w:rsid w:val="008160E3"/>
    <w:rsid w:val="008215D6"/>
    <w:rsid w:val="0082499E"/>
    <w:rsid w:val="008264DB"/>
    <w:rsid w:val="008343CB"/>
    <w:rsid w:val="00834F70"/>
    <w:rsid w:val="00835B31"/>
    <w:rsid w:val="008463AD"/>
    <w:rsid w:val="00850591"/>
    <w:rsid w:val="008575F9"/>
    <w:rsid w:val="00857661"/>
    <w:rsid w:val="008638DE"/>
    <w:rsid w:val="00863B20"/>
    <w:rsid w:val="008646DE"/>
    <w:rsid w:val="00864902"/>
    <w:rsid w:val="00864BE7"/>
    <w:rsid w:val="00865200"/>
    <w:rsid w:val="00871695"/>
    <w:rsid w:val="00871A6E"/>
    <w:rsid w:val="00884594"/>
    <w:rsid w:val="0088547C"/>
    <w:rsid w:val="00885631"/>
    <w:rsid w:val="00886006"/>
    <w:rsid w:val="00890353"/>
    <w:rsid w:val="00890397"/>
    <w:rsid w:val="00891C25"/>
    <w:rsid w:val="00894200"/>
    <w:rsid w:val="0089542B"/>
    <w:rsid w:val="008973EE"/>
    <w:rsid w:val="008A5C1F"/>
    <w:rsid w:val="008A7C7E"/>
    <w:rsid w:val="008B21BA"/>
    <w:rsid w:val="008B4EE2"/>
    <w:rsid w:val="008B7644"/>
    <w:rsid w:val="008B7E40"/>
    <w:rsid w:val="008C199E"/>
    <w:rsid w:val="008C1CA5"/>
    <w:rsid w:val="008D089D"/>
    <w:rsid w:val="008D6406"/>
    <w:rsid w:val="008E0E14"/>
    <w:rsid w:val="008E12FB"/>
    <w:rsid w:val="008E6662"/>
    <w:rsid w:val="008E7843"/>
    <w:rsid w:val="008E792C"/>
    <w:rsid w:val="008F0B04"/>
    <w:rsid w:val="008F2FE1"/>
    <w:rsid w:val="008F6788"/>
    <w:rsid w:val="008F7C55"/>
    <w:rsid w:val="00901BAF"/>
    <w:rsid w:val="009114B5"/>
    <w:rsid w:val="0091272B"/>
    <w:rsid w:val="00915512"/>
    <w:rsid w:val="00915C58"/>
    <w:rsid w:val="00930694"/>
    <w:rsid w:val="00932020"/>
    <w:rsid w:val="00932193"/>
    <w:rsid w:val="00932BE6"/>
    <w:rsid w:val="0093521F"/>
    <w:rsid w:val="0093786C"/>
    <w:rsid w:val="00945677"/>
    <w:rsid w:val="00951F52"/>
    <w:rsid w:val="0095571F"/>
    <w:rsid w:val="00955B84"/>
    <w:rsid w:val="0095689B"/>
    <w:rsid w:val="009619EF"/>
    <w:rsid w:val="00962F78"/>
    <w:rsid w:val="00964CF5"/>
    <w:rsid w:val="0096565D"/>
    <w:rsid w:val="00965A0E"/>
    <w:rsid w:val="0096609F"/>
    <w:rsid w:val="00970DA2"/>
    <w:rsid w:val="00971600"/>
    <w:rsid w:val="00972B2C"/>
    <w:rsid w:val="009756B9"/>
    <w:rsid w:val="00975DD9"/>
    <w:rsid w:val="009769AA"/>
    <w:rsid w:val="00984342"/>
    <w:rsid w:val="0099301F"/>
    <w:rsid w:val="009969D2"/>
    <w:rsid w:val="00996C35"/>
    <w:rsid w:val="009973B4"/>
    <w:rsid w:val="009A1279"/>
    <w:rsid w:val="009A4B5C"/>
    <w:rsid w:val="009B3649"/>
    <w:rsid w:val="009B3F6E"/>
    <w:rsid w:val="009B4D68"/>
    <w:rsid w:val="009B6AB3"/>
    <w:rsid w:val="009B7EB8"/>
    <w:rsid w:val="009C131F"/>
    <w:rsid w:val="009C2CA5"/>
    <w:rsid w:val="009C7C7E"/>
    <w:rsid w:val="009D1075"/>
    <w:rsid w:val="009D1A3F"/>
    <w:rsid w:val="009D2F66"/>
    <w:rsid w:val="009D4C0B"/>
    <w:rsid w:val="009D57CF"/>
    <w:rsid w:val="009D7E70"/>
    <w:rsid w:val="009E2238"/>
    <w:rsid w:val="009E30DA"/>
    <w:rsid w:val="009E3D68"/>
    <w:rsid w:val="009E461A"/>
    <w:rsid w:val="009E6193"/>
    <w:rsid w:val="009E7DD1"/>
    <w:rsid w:val="009F275D"/>
    <w:rsid w:val="009F66DA"/>
    <w:rsid w:val="009F6B9E"/>
    <w:rsid w:val="009F7BFC"/>
    <w:rsid w:val="009F7EED"/>
    <w:rsid w:val="00A0091F"/>
    <w:rsid w:val="00A028F1"/>
    <w:rsid w:val="00A05657"/>
    <w:rsid w:val="00A0615F"/>
    <w:rsid w:val="00A06235"/>
    <w:rsid w:val="00A0721A"/>
    <w:rsid w:val="00A138EC"/>
    <w:rsid w:val="00A13A49"/>
    <w:rsid w:val="00A17159"/>
    <w:rsid w:val="00A23822"/>
    <w:rsid w:val="00A336AB"/>
    <w:rsid w:val="00A3538B"/>
    <w:rsid w:val="00A378F6"/>
    <w:rsid w:val="00A41F32"/>
    <w:rsid w:val="00A4482F"/>
    <w:rsid w:val="00A50553"/>
    <w:rsid w:val="00A50B4B"/>
    <w:rsid w:val="00A52368"/>
    <w:rsid w:val="00A54B81"/>
    <w:rsid w:val="00A61009"/>
    <w:rsid w:val="00A648EC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7D2F"/>
    <w:rsid w:val="00AC0FAB"/>
    <w:rsid w:val="00AC24B1"/>
    <w:rsid w:val="00AC260E"/>
    <w:rsid w:val="00AD145D"/>
    <w:rsid w:val="00AD20E6"/>
    <w:rsid w:val="00AD3ACD"/>
    <w:rsid w:val="00AD6F34"/>
    <w:rsid w:val="00AE020D"/>
    <w:rsid w:val="00AE0BDF"/>
    <w:rsid w:val="00AF0AAB"/>
    <w:rsid w:val="00AF156F"/>
    <w:rsid w:val="00AF3B58"/>
    <w:rsid w:val="00AF616B"/>
    <w:rsid w:val="00B034AD"/>
    <w:rsid w:val="00B04169"/>
    <w:rsid w:val="00B0424F"/>
    <w:rsid w:val="00B0685B"/>
    <w:rsid w:val="00B14206"/>
    <w:rsid w:val="00B160EC"/>
    <w:rsid w:val="00B22D22"/>
    <w:rsid w:val="00B23030"/>
    <w:rsid w:val="00B237B9"/>
    <w:rsid w:val="00B23CAA"/>
    <w:rsid w:val="00B2489D"/>
    <w:rsid w:val="00B320CE"/>
    <w:rsid w:val="00B368A7"/>
    <w:rsid w:val="00B410EE"/>
    <w:rsid w:val="00B6080A"/>
    <w:rsid w:val="00B63BD0"/>
    <w:rsid w:val="00B72906"/>
    <w:rsid w:val="00B73B0E"/>
    <w:rsid w:val="00B73EA8"/>
    <w:rsid w:val="00B81913"/>
    <w:rsid w:val="00B8202D"/>
    <w:rsid w:val="00B82181"/>
    <w:rsid w:val="00B826F3"/>
    <w:rsid w:val="00B85527"/>
    <w:rsid w:val="00B85A21"/>
    <w:rsid w:val="00B91271"/>
    <w:rsid w:val="00B91605"/>
    <w:rsid w:val="00B91895"/>
    <w:rsid w:val="00B929FD"/>
    <w:rsid w:val="00B95B99"/>
    <w:rsid w:val="00B95F69"/>
    <w:rsid w:val="00B95F75"/>
    <w:rsid w:val="00BA3292"/>
    <w:rsid w:val="00BA3ECE"/>
    <w:rsid w:val="00BA4A2A"/>
    <w:rsid w:val="00BB6AD3"/>
    <w:rsid w:val="00BC0122"/>
    <w:rsid w:val="00BC16C1"/>
    <w:rsid w:val="00BC2015"/>
    <w:rsid w:val="00BC601F"/>
    <w:rsid w:val="00BC66FE"/>
    <w:rsid w:val="00BC71B0"/>
    <w:rsid w:val="00BD4E08"/>
    <w:rsid w:val="00BD68E4"/>
    <w:rsid w:val="00BD6DBC"/>
    <w:rsid w:val="00BE17FE"/>
    <w:rsid w:val="00BE363D"/>
    <w:rsid w:val="00BE3E2D"/>
    <w:rsid w:val="00BE56DF"/>
    <w:rsid w:val="00BF328A"/>
    <w:rsid w:val="00BF4590"/>
    <w:rsid w:val="00BF597E"/>
    <w:rsid w:val="00C0293E"/>
    <w:rsid w:val="00C03098"/>
    <w:rsid w:val="00C04400"/>
    <w:rsid w:val="00C10351"/>
    <w:rsid w:val="00C10684"/>
    <w:rsid w:val="00C10EF3"/>
    <w:rsid w:val="00C14685"/>
    <w:rsid w:val="00C25693"/>
    <w:rsid w:val="00C31C73"/>
    <w:rsid w:val="00C3300F"/>
    <w:rsid w:val="00C3369C"/>
    <w:rsid w:val="00C40003"/>
    <w:rsid w:val="00C43BD0"/>
    <w:rsid w:val="00C5112E"/>
    <w:rsid w:val="00C513CB"/>
    <w:rsid w:val="00C51A36"/>
    <w:rsid w:val="00C529DA"/>
    <w:rsid w:val="00C548BE"/>
    <w:rsid w:val="00C55228"/>
    <w:rsid w:val="00C62031"/>
    <w:rsid w:val="00C62A6B"/>
    <w:rsid w:val="00C63084"/>
    <w:rsid w:val="00C67E19"/>
    <w:rsid w:val="00C67E47"/>
    <w:rsid w:val="00C71E85"/>
    <w:rsid w:val="00C73C26"/>
    <w:rsid w:val="00C742EF"/>
    <w:rsid w:val="00C745AF"/>
    <w:rsid w:val="00C750BE"/>
    <w:rsid w:val="00C76A3E"/>
    <w:rsid w:val="00C86F9B"/>
    <w:rsid w:val="00C87FEE"/>
    <w:rsid w:val="00C90930"/>
    <w:rsid w:val="00C9113A"/>
    <w:rsid w:val="00C920A9"/>
    <w:rsid w:val="00C93340"/>
    <w:rsid w:val="00C94316"/>
    <w:rsid w:val="00CA0BFA"/>
    <w:rsid w:val="00CB0154"/>
    <w:rsid w:val="00CB0D49"/>
    <w:rsid w:val="00CB11FF"/>
    <w:rsid w:val="00CB127F"/>
    <w:rsid w:val="00CB260B"/>
    <w:rsid w:val="00CB3729"/>
    <w:rsid w:val="00CB43FE"/>
    <w:rsid w:val="00CB49F0"/>
    <w:rsid w:val="00CC2A01"/>
    <w:rsid w:val="00CC6864"/>
    <w:rsid w:val="00CD0B4B"/>
    <w:rsid w:val="00CD394A"/>
    <w:rsid w:val="00CD4699"/>
    <w:rsid w:val="00CD6C83"/>
    <w:rsid w:val="00CE0AA5"/>
    <w:rsid w:val="00CE148B"/>
    <w:rsid w:val="00CE2A9E"/>
    <w:rsid w:val="00CE315A"/>
    <w:rsid w:val="00CE44CC"/>
    <w:rsid w:val="00CE4B8A"/>
    <w:rsid w:val="00CE7BE1"/>
    <w:rsid w:val="00CF1062"/>
    <w:rsid w:val="00CF147A"/>
    <w:rsid w:val="00CF1726"/>
    <w:rsid w:val="00CF3D89"/>
    <w:rsid w:val="00CF5473"/>
    <w:rsid w:val="00CF5717"/>
    <w:rsid w:val="00CF6C5C"/>
    <w:rsid w:val="00CF7295"/>
    <w:rsid w:val="00D004F0"/>
    <w:rsid w:val="00D05E13"/>
    <w:rsid w:val="00D06F59"/>
    <w:rsid w:val="00D209B7"/>
    <w:rsid w:val="00D21AF9"/>
    <w:rsid w:val="00D22EBA"/>
    <w:rsid w:val="00D3392D"/>
    <w:rsid w:val="00D34316"/>
    <w:rsid w:val="00D34A3D"/>
    <w:rsid w:val="00D34C3B"/>
    <w:rsid w:val="00D379ED"/>
    <w:rsid w:val="00D37D1B"/>
    <w:rsid w:val="00D41F5E"/>
    <w:rsid w:val="00D429D7"/>
    <w:rsid w:val="00D42D53"/>
    <w:rsid w:val="00D55E69"/>
    <w:rsid w:val="00D562F6"/>
    <w:rsid w:val="00D60BC5"/>
    <w:rsid w:val="00D74973"/>
    <w:rsid w:val="00D74FBF"/>
    <w:rsid w:val="00D76F8B"/>
    <w:rsid w:val="00D7717E"/>
    <w:rsid w:val="00D80770"/>
    <w:rsid w:val="00D83050"/>
    <w:rsid w:val="00D8388C"/>
    <w:rsid w:val="00D90417"/>
    <w:rsid w:val="00D93C8F"/>
    <w:rsid w:val="00D94B75"/>
    <w:rsid w:val="00D97182"/>
    <w:rsid w:val="00DA0DF0"/>
    <w:rsid w:val="00DA6186"/>
    <w:rsid w:val="00DA6A94"/>
    <w:rsid w:val="00DB1D00"/>
    <w:rsid w:val="00DC50BB"/>
    <w:rsid w:val="00DD10DC"/>
    <w:rsid w:val="00DD1C8E"/>
    <w:rsid w:val="00DD1D21"/>
    <w:rsid w:val="00DD7876"/>
    <w:rsid w:val="00DE146D"/>
    <w:rsid w:val="00DE2D80"/>
    <w:rsid w:val="00DE5DBC"/>
    <w:rsid w:val="00DE6FCE"/>
    <w:rsid w:val="00DF0C9C"/>
    <w:rsid w:val="00DF1C4B"/>
    <w:rsid w:val="00DF6570"/>
    <w:rsid w:val="00DF68BC"/>
    <w:rsid w:val="00DF76DB"/>
    <w:rsid w:val="00E001EB"/>
    <w:rsid w:val="00E038E4"/>
    <w:rsid w:val="00E0475D"/>
    <w:rsid w:val="00E0521C"/>
    <w:rsid w:val="00E070B7"/>
    <w:rsid w:val="00E11CD7"/>
    <w:rsid w:val="00E13D9A"/>
    <w:rsid w:val="00E14BA9"/>
    <w:rsid w:val="00E211FA"/>
    <w:rsid w:val="00E2217F"/>
    <w:rsid w:val="00E221C3"/>
    <w:rsid w:val="00E24A9C"/>
    <w:rsid w:val="00E260EC"/>
    <w:rsid w:val="00E31F2E"/>
    <w:rsid w:val="00E32D13"/>
    <w:rsid w:val="00E43822"/>
    <w:rsid w:val="00E43A35"/>
    <w:rsid w:val="00E457E0"/>
    <w:rsid w:val="00E45C87"/>
    <w:rsid w:val="00E53A22"/>
    <w:rsid w:val="00E54035"/>
    <w:rsid w:val="00E544A0"/>
    <w:rsid w:val="00E551D4"/>
    <w:rsid w:val="00E5717A"/>
    <w:rsid w:val="00E608AC"/>
    <w:rsid w:val="00E62996"/>
    <w:rsid w:val="00E62A27"/>
    <w:rsid w:val="00E63714"/>
    <w:rsid w:val="00E64A51"/>
    <w:rsid w:val="00E6527A"/>
    <w:rsid w:val="00E676F9"/>
    <w:rsid w:val="00E67C09"/>
    <w:rsid w:val="00E910C0"/>
    <w:rsid w:val="00E954BE"/>
    <w:rsid w:val="00E95637"/>
    <w:rsid w:val="00E97424"/>
    <w:rsid w:val="00EA0111"/>
    <w:rsid w:val="00EA55F7"/>
    <w:rsid w:val="00EA5870"/>
    <w:rsid w:val="00EA6BC8"/>
    <w:rsid w:val="00EB0164"/>
    <w:rsid w:val="00EB3D2E"/>
    <w:rsid w:val="00EB5DF5"/>
    <w:rsid w:val="00EB65F7"/>
    <w:rsid w:val="00EC42F5"/>
    <w:rsid w:val="00ED0F62"/>
    <w:rsid w:val="00ED49CB"/>
    <w:rsid w:val="00EE0348"/>
    <w:rsid w:val="00EE5ADB"/>
    <w:rsid w:val="00EE5CD9"/>
    <w:rsid w:val="00EE6713"/>
    <w:rsid w:val="00EE6F50"/>
    <w:rsid w:val="00EE71A4"/>
    <w:rsid w:val="00EF29B6"/>
    <w:rsid w:val="00EF3569"/>
    <w:rsid w:val="00EF36E7"/>
    <w:rsid w:val="00EF3DD5"/>
    <w:rsid w:val="00EF5BB7"/>
    <w:rsid w:val="00EF699B"/>
    <w:rsid w:val="00F06B25"/>
    <w:rsid w:val="00F06D09"/>
    <w:rsid w:val="00F079BB"/>
    <w:rsid w:val="00F11201"/>
    <w:rsid w:val="00F115BF"/>
    <w:rsid w:val="00F14D99"/>
    <w:rsid w:val="00F2038C"/>
    <w:rsid w:val="00F25869"/>
    <w:rsid w:val="00F25AFF"/>
    <w:rsid w:val="00F319BE"/>
    <w:rsid w:val="00F31E8A"/>
    <w:rsid w:val="00F32CB9"/>
    <w:rsid w:val="00F33729"/>
    <w:rsid w:val="00F3372A"/>
    <w:rsid w:val="00F35AAF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582D"/>
    <w:rsid w:val="00F6687C"/>
    <w:rsid w:val="00F66C77"/>
    <w:rsid w:val="00F6739D"/>
    <w:rsid w:val="00F67457"/>
    <w:rsid w:val="00F83639"/>
    <w:rsid w:val="00F83EB6"/>
    <w:rsid w:val="00F840C3"/>
    <w:rsid w:val="00F856F5"/>
    <w:rsid w:val="00F8598C"/>
    <w:rsid w:val="00F908DF"/>
    <w:rsid w:val="00F956F5"/>
    <w:rsid w:val="00F96248"/>
    <w:rsid w:val="00F97505"/>
    <w:rsid w:val="00F97DEC"/>
    <w:rsid w:val="00FA0833"/>
    <w:rsid w:val="00FA2988"/>
    <w:rsid w:val="00FA350D"/>
    <w:rsid w:val="00FA47EB"/>
    <w:rsid w:val="00FB03C3"/>
    <w:rsid w:val="00FB150B"/>
    <w:rsid w:val="00FB5A65"/>
    <w:rsid w:val="00FB6C45"/>
    <w:rsid w:val="00FC01AB"/>
    <w:rsid w:val="00FC28CC"/>
    <w:rsid w:val="00FC5420"/>
    <w:rsid w:val="00FC5A11"/>
    <w:rsid w:val="00FD028D"/>
    <w:rsid w:val="00FD0A28"/>
    <w:rsid w:val="00FD0C07"/>
    <w:rsid w:val="00FD2869"/>
    <w:rsid w:val="00FD5EE5"/>
    <w:rsid w:val="00FD6CB6"/>
    <w:rsid w:val="00FD72A6"/>
    <w:rsid w:val="00FE09C9"/>
    <w:rsid w:val="00FE3DB1"/>
    <w:rsid w:val="00FE62BD"/>
    <w:rsid w:val="00FF533D"/>
    <w:rsid w:val="108219C2"/>
    <w:rsid w:val="4FF0324F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B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rsid w:val="003F7C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3F7CB9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link w:val="Char"/>
    <w:uiPriority w:val="99"/>
    <w:unhideWhenUsed/>
    <w:qFormat/>
    <w:rsid w:val="003F7CB9"/>
    <w:pPr>
      <w:spacing w:line="420" w:lineRule="exact"/>
    </w:pPr>
    <w:rPr>
      <w:sz w:val="24"/>
    </w:rPr>
  </w:style>
  <w:style w:type="paragraph" w:styleId="a5">
    <w:name w:val="Plain Text"/>
    <w:basedOn w:val="a"/>
    <w:link w:val="Char0"/>
    <w:qFormat/>
    <w:rsid w:val="003F7CB9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qFormat/>
    <w:rsid w:val="003F7CB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F7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rsid w:val="003F7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link w:val="Char4"/>
    <w:qFormat/>
    <w:rsid w:val="003F7CB9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character" w:customStyle="1" w:styleId="Char3">
    <w:name w:val="页眉 Char"/>
    <w:basedOn w:val="a0"/>
    <w:link w:val="a8"/>
    <w:qFormat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3F7CB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3F7CB9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rsid w:val="003F7CB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3F7CB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0"/>
    <w:link w:val="a4"/>
    <w:uiPriority w:val="99"/>
    <w:rsid w:val="003F7CB9"/>
    <w:rPr>
      <w:rFonts w:ascii="Times New Roman" w:eastAsia="宋体" w:hAnsi="Times New Roman" w:cs="Times New Roman"/>
      <w:kern w:val="2"/>
      <w:sz w:val="24"/>
    </w:rPr>
  </w:style>
  <w:style w:type="paragraph" w:customStyle="1" w:styleId="aa">
    <w:name w:val="表格文字"/>
    <w:basedOn w:val="a"/>
    <w:qFormat/>
    <w:rsid w:val="003F7CB9"/>
    <w:pPr>
      <w:spacing w:before="25" w:after="25"/>
    </w:pPr>
    <w:rPr>
      <w:bCs/>
      <w:spacing w:val="10"/>
    </w:rPr>
  </w:style>
  <w:style w:type="character" w:customStyle="1" w:styleId="Char0">
    <w:name w:val="纯文本 Char"/>
    <w:basedOn w:val="a0"/>
    <w:link w:val="a5"/>
    <w:rsid w:val="003F7CB9"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0"/>
    <w:link w:val="a9"/>
    <w:qFormat/>
    <w:rsid w:val="003F7CB9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List Paragraph"/>
    <w:basedOn w:val="a"/>
    <w:uiPriority w:val="99"/>
    <w:unhideWhenUsed/>
    <w:qFormat/>
    <w:rsid w:val="003F7CB9"/>
    <w:pPr>
      <w:ind w:firstLineChars="200" w:firstLine="420"/>
    </w:pPr>
  </w:style>
  <w:style w:type="paragraph" w:customStyle="1" w:styleId="ac">
    <w:name w:val="东方正文"/>
    <w:basedOn w:val="a"/>
    <w:rsid w:val="00951F52"/>
    <w:pPr>
      <w:spacing w:line="400" w:lineRule="exact"/>
      <w:ind w:left="284" w:right="284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11</Pages>
  <Words>638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226</cp:revision>
  <dcterms:created xsi:type="dcterms:W3CDTF">2015-06-17T12:51:00Z</dcterms:created>
  <dcterms:modified xsi:type="dcterms:W3CDTF">2022-09-27T04:06:00Z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