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-108585</wp:posOffset>
            </wp:positionH>
            <wp:positionV relativeFrom="paragraph">
              <wp:posOffset>-642620</wp:posOffset>
            </wp:positionV>
            <wp:extent cx="6722110" cy="9950450"/>
            <wp:effectExtent l="0" t="0" r="8890" b="6350"/>
            <wp:wrapNone/>
            <wp:docPr id="1" name="图片 1" descr="夸克分享_1663499440812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夸克分享_1663499440812_10"/>
                    <pic:cNvPicPr>
                      <a:picLocks noChangeAspect="1"/>
                    </pic:cNvPicPr>
                  </pic:nvPicPr>
                  <pic:blipFill>
                    <a:blip r:embed="rId6"/>
                    <a:stretch>
                      <a:fillRect/>
                    </a:stretch>
                  </pic:blipFill>
                  <pic:spPr>
                    <a:xfrm>
                      <a:off x="0" y="0"/>
                      <a:ext cx="6722110" cy="9950450"/>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盐山县鹏润管件制造有限公司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0160-2020-QEO-2022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jc w:val="center"/>
              <w:rPr>
                <w:rFonts w:ascii="Times New Roman" w:hAnsi="Times New Roman" w:eastAsia="宋体" w:cs="Times New Roman"/>
                <w:kern w:val="2"/>
                <w:sz w:val="20"/>
                <w:lang w:val="de-DE" w:eastAsia="zh-CN" w:bidi="ar-SA"/>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田玉发</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ISC-JSZJ-169</w:t>
            </w:r>
          </w:p>
          <w:p>
            <w:pPr>
              <w:jc w:val="center"/>
              <w:rPr>
                <w:sz w:val="20"/>
                <w:lang w:val="de-DE"/>
              </w:rPr>
            </w:pPr>
            <w:r>
              <w:rPr>
                <w:sz w:val="20"/>
                <w:lang w:val="de-DE"/>
              </w:rPr>
              <w:t>ISC-JSZJ-169</w:t>
            </w:r>
          </w:p>
          <w:p>
            <w:pPr>
              <w:jc w:val="center"/>
              <w:rPr>
                <w:sz w:val="20"/>
                <w:lang w:val="de-DE"/>
              </w:rPr>
            </w:pPr>
            <w:r>
              <w:rPr>
                <w:sz w:val="20"/>
                <w:lang w:val="de-DE"/>
              </w:rPr>
              <w:t>ISC-JSZJ-169</w:t>
            </w:r>
          </w:p>
          <w:p>
            <w:pPr>
              <w:jc w:val="center"/>
              <w:rPr>
                <w:rFonts w:ascii="Times New Roman" w:hAnsi="Times New Roman" w:eastAsia="宋体" w:cs="Times New Roman"/>
                <w:kern w:val="2"/>
                <w:sz w:val="20"/>
                <w:lang w:val="de-DE" w:eastAsia="zh-CN" w:bidi="ar-SA"/>
              </w:rPr>
            </w:pPr>
            <w:r>
              <w:rPr>
                <w:sz w:val="20"/>
                <w:lang w:val="de-DE"/>
              </w:rPr>
              <w:t>孟村县工业信息化局（退休）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4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0288"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B92A7F"/>
    <w:rsid w:val="5CEA4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2022-09-18T11:16:37Z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2052-11.1.0.9914</vt:lpwstr>
  </property>
</Properties>
</file>