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王秋华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菏泽埔拓环保科技有限公司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2022年08月21日 上午至2022年08月21日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</w:t>
            </w:r>
            <w:bookmarkStart w:id="13" w:name="_GoBack"/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-262255</wp:posOffset>
                  </wp:positionV>
                  <wp:extent cx="332105" cy="927100"/>
                  <wp:effectExtent l="0" t="0" r="0" b="10795"/>
                  <wp:wrapNone/>
                  <wp:docPr id="1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3210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2022.8.21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DC6122"/>
    <w:rsid w:val="599F5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2022-08-30T08:21:30Z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2052-11.1.0.9914</vt:lpwstr>
  </property>
</Properties>
</file>