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0"/>
          <w:szCs w:val="30"/>
        </w:rPr>
      </w:pPr>
      <w:r>
        <w:rPr>
          <w:rFonts w:hint="eastAsia" w:ascii="仿宋" w:hAnsi="仿宋" w:eastAsia="仿宋" w:cs="仿宋"/>
          <w:bCs/>
          <w:color w:val="000000"/>
          <w:sz w:val="30"/>
          <w:szCs w:val="30"/>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00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受审核部门：</w:t>
            </w:r>
            <w:r>
              <w:rPr>
                <w:rFonts w:hint="eastAsia" w:ascii="仿宋" w:hAnsi="仿宋" w:eastAsia="仿宋" w:cs="仿宋"/>
                <w:sz w:val="21"/>
                <w:szCs w:val="21"/>
                <w:lang w:val="en-US" w:eastAsia="zh-CN"/>
              </w:rPr>
              <w:t xml:space="preserve">业务部     </w:t>
            </w:r>
            <w:r>
              <w:rPr>
                <w:rFonts w:hint="eastAsia" w:ascii="仿宋" w:hAnsi="仿宋" w:eastAsia="仿宋" w:cs="仿宋"/>
                <w:sz w:val="21"/>
                <w:szCs w:val="21"/>
              </w:rPr>
              <w:t>主管领导</w:t>
            </w:r>
            <w:r>
              <w:rPr>
                <w:rFonts w:hint="eastAsia" w:ascii="仿宋" w:hAnsi="仿宋" w:eastAsia="仿宋" w:cs="仿宋"/>
                <w:sz w:val="21"/>
                <w:szCs w:val="21"/>
                <w:lang w:eastAsia="zh-CN"/>
              </w:rPr>
              <w:t>：王树辇</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陪同人员</w:t>
            </w:r>
            <w:r>
              <w:rPr>
                <w:rFonts w:hint="eastAsia" w:ascii="仿宋" w:hAnsi="仿宋" w:eastAsia="仿宋" w:cs="仿宋"/>
                <w:sz w:val="21"/>
                <w:szCs w:val="21"/>
                <w:lang w:eastAsia="zh-CN"/>
              </w:rPr>
              <w:t>：</w:t>
            </w:r>
            <w:r>
              <w:rPr>
                <w:rFonts w:hint="eastAsia" w:ascii="仿宋" w:hAnsi="仿宋" w:eastAsia="仿宋" w:cs="仿宋"/>
                <w:color w:val="auto"/>
                <w:sz w:val="21"/>
                <w:szCs w:val="21"/>
                <w:lang w:val="en-US" w:eastAsia="zh-CN"/>
              </w:rPr>
              <w:t>董聪伟</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spacing w:before="120"/>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 xml:space="preserve">强兴  王秋华    </w:t>
            </w:r>
            <w:r>
              <w:rPr>
                <w:rFonts w:hint="eastAsia" w:ascii="仿宋" w:hAnsi="仿宋" w:eastAsia="仿宋" w:cs="仿宋"/>
                <w:sz w:val="21"/>
                <w:szCs w:val="21"/>
              </w:rPr>
              <w:t>审核时间：</w:t>
            </w:r>
            <w:r>
              <w:rPr>
                <w:rFonts w:hint="eastAsia" w:ascii="仿宋" w:hAnsi="仿宋" w:eastAsia="仿宋" w:cs="仿宋"/>
                <w:sz w:val="21"/>
                <w:szCs w:val="21"/>
                <w:lang w:val="en-US" w:eastAsia="zh-CN"/>
              </w:rPr>
              <w:t>2022.8.20</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审核条款：</w:t>
            </w:r>
            <w:r>
              <w:rPr>
                <w:rFonts w:hint="eastAsia" w:ascii="仿宋" w:hAnsi="仿宋" w:eastAsia="仿宋" w:cs="仿宋"/>
                <w:sz w:val="21"/>
                <w:szCs w:val="21"/>
                <w:highlight w:val="none"/>
                <w:lang w:val="en-US" w:eastAsia="zh-CN"/>
              </w:rPr>
              <w:t>Q5.3</w:t>
            </w:r>
            <w:r>
              <w:rPr>
                <w:rFonts w:hint="eastAsia" w:ascii="仿宋" w:hAnsi="仿宋" w:eastAsia="仿宋" w:cs="仿宋"/>
                <w:sz w:val="21"/>
                <w:szCs w:val="21"/>
                <w:highlight w:val="none"/>
              </w:rPr>
              <w:t>组织的岗位、职责的权限</w:t>
            </w:r>
            <w:r>
              <w:rPr>
                <w:rFonts w:hint="eastAsia" w:ascii="仿宋" w:hAnsi="仿宋" w:eastAsia="仿宋" w:cs="仿宋"/>
                <w:sz w:val="21"/>
                <w:szCs w:val="21"/>
                <w:highlight w:val="none"/>
                <w:lang w:val="en-US" w:eastAsia="zh-CN"/>
              </w:rPr>
              <w:t>、6.2</w:t>
            </w:r>
            <w:r>
              <w:rPr>
                <w:rFonts w:hint="eastAsia" w:ascii="仿宋" w:hAnsi="仿宋" w:eastAsia="仿宋" w:cs="仿宋"/>
                <w:sz w:val="21"/>
                <w:szCs w:val="21"/>
                <w:highlight w:val="none"/>
              </w:rPr>
              <w:t>质量、目标及其实现的策划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8.2.1总则</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8.2.2产品要求的确定</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8.2.3产品有关要求的评审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8.2.4产品有关要求的更改控制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9.1.2顾客满意</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highlight w:val="none"/>
              </w:rPr>
              <w:t>组织的岗位、职责的权限</w:t>
            </w:r>
          </w:p>
        </w:tc>
        <w:tc>
          <w:tcPr>
            <w:tcW w:w="960" w:type="dxa"/>
          </w:tcPr>
          <w:p>
            <w:pPr>
              <w:rPr>
                <w:rFonts w:hint="eastAsia" w:ascii="仿宋" w:hAnsi="仿宋" w:eastAsia="仿宋" w:cs="仿宋"/>
                <w:sz w:val="21"/>
                <w:szCs w:val="21"/>
              </w:rPr>
            </w:pPr>
            <w:r>
              <w:rPr>
                <w:rFonts w:hint="eastAsia" w:ascii="仿宋" w:hAnsi="仿宋" w:eastAsia="仿宋" w:cs="仿宋"/>
                <w:sz w:val="21"/>
                <w:szCs w:val="21"/>
                <w:highlight w:val="none"/>
                <w:lang w:val="en-US" w:eastAsia="zh-CN"/>
              </w:rPr>
              <w:t>Q5.3</w:t>
            </w:r>
          </w:p>
        </w:tc>
        <w:tc>
          <w:tcPr>
            <w:tcW w:w="10004" w:type="dxa"/>
          </w:tcPr>
          <w:p>
            <w:pPr>
              <w:spacing w:line="360" w:lineRule="auto"/>
              <w:ind w:left="120" w:firstLine="210" w:firstLineChars="100"/>
              <w:jc w:val="left"/>
              <w:rPr>
                <w:rFonts w:hint="eastAsia" w:ascii="仿宋" w:hAnsi="仿宋" w:eastAsia="仿宋" w:cs="仿宋"/>
                <w:sz w:val="21"/>
                <w:szCs w:val="21"/>
              </w:rPr>
            </w:pPr>
            <w:r>
              <w:rPr>
                <w:rFonts w:hint="eastAsia" w:ascii="仿宋" w:hAnsi="仿宋" w:eastAsia="仿宋" w:cs="仿宋"/>
                <w:sz w:val="21"/>
                <w:szCs w:val="21"/>
              </w:rPr>
              <w:t>根据部门领导介绍及现场查证，</w:t>
            </w:r>
            <w:r>
              <w:rPr>
                <w:rFonts w:hint="eastAsia" w:ascii="仿宋" w:hAnsi="仿宋" w:eastAsia="仿宋" w:cs="仿宋"/>
                <w:color w:val="auto"/>
                <w:sz w:val="21"/>
                <w:szCs w:val="21"/>
                <w:lang w:eastAsia="zh-CN"/>
              </w:rPr>
              <w:t>经营部</w:t>
            </w:r>
            <w:r>
              <w:rPr>
                <w:rFonts w:hint="eastAsia" w:ascii="仿宋" w:hAnsi="仿宋" w:eastAsia="仿宋" w:cs="仿宋"/>
                <w:sz w:val="21"/>
                <w:szCs w:val="21"/>
              </w:rPr>
              <w:t>在公司质量管理体系中的职责及权限在质量手册职能分配表中进行了明确规定。主要负责与与顾客有关过程的控制、产品交付和交付后活动、顾客满意信息的收集和分析。</w:t>
            </w:r>
          </w:p>
          <w:p>
            <w:pPr>
              <w:spacing w:line="360" w:lineRule="auto"/>
              <w:ind w:left="120"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仿宋" w:hAnsi="仿宋" w:eastAsia="仿宋" w:cs="仿宋"/>
                <w:sz w:val="21"/>
                <w:szCs w:val="21"/>
              </w:rPr>
            </w:pPr>
            <w:r>
              <w:rPr>
                <w:rFonts w:hint="eastAsia" w:ascii="仿宋" w:hAnsi="仿宋" w:eastAsia="仿宋" w:cs="仿宋"/>
                <w:sz w:val="21"/>
                <w:szCs w:val="21"/>
                <w:highlight w:val="none"/>
              </w:rPr>
              <w:t>质量、目标及其实现的策划</w:t>
            </w:r>
          </w:p>
        </w:tc>
        <w:tc>
          <w:tcPr>
            <w:tcW w:w="960" w:type="dxa"/>
          </w:tcPr>
          <w:p>
            <w:pPr>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Q6.2</w:t>
            </w:r>
          </w:p>
        </w:tc>
        <w:tc>
          <w:tcPr>
            <w:tcW w:w="10004" w:type="dxa"/>
          </w:tcPr>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w:t>
            </w:r>
            <w:r>
              <w:rPr>
                <w:rFonts w:hint="eastAsia" w:ascii="仿宋" w:hAnsi="仿宋" w:eastAsia="仿宋" w:cs="仿宋"/>
                <w:sz w:val="21"/>
                <w:szCs w:val="21"/>
                <w:lang w:eastAsia="zh-CN"/>
              </w:rPr>
              <w:t>安环部</w:t>
            </w:r>
            <w:r>
              <w:rPr>
                <w:rFonts w:hint="eastAsia" w:ascii="仿宋" w:hAnsi="仿宋" w:eastAsia="仿宋" w:cs="仿宋"/>
                <w:sz w:val="21"/>
                <w:szCs w:val="21"/>
              </w:rPr>
              <w:t>根据公司质量目标和部门职责，制定了公司各部门质量目标分解表，经总经理批准。涉及</w:t>
            </w:r>
            <w:r>
              <w:rPr>
                <w:rFonts w:hint="eastAsia" w:ascii="仿宋" w:hAnsi="仿宋" w:eastAsia="仿宋" w:cs="仿宋"/>
                <w:sz w:val="21"/>
                <w:szCs w:val="21"/>
                <w:lang w:eastAsia="zh-CN"/>
              </w:rPr>
              <w:t>经营部</w:t>
            </w:r>
            <w:r>
              <w:rPr>
                <w:rFonts w:hint="eastAsia" w:ascii="仿宋" w:hAnsi="仿宋" w:eastAsia="仿宋" w:cs="仿宋"/>
                <w:sz w:val="21"/>
                <w:szCs w:val="21"/>
              </w:rPr>
              <w:t>的质量目标共</w:t>
            </w:r>
            <w:r>
              <w:rPr>
                <w:rFonts w:hint="eastAsia" w:ascii="仿宋" w:hAnsi="仿宋" w:eastAsia="仿宋" w:cs="仿宋"/>
                <w:sz w:val="21"/>
                <w:szCs w:val="21"/>
                <w:lang w:val="en-US" w:eastAsia="zh-CN"/>
              </w:rPr>
              <w:t>3</w:t>
            </w:r>
            <w:bookmarkStart w:id="0" w:name="_GoBack"/>
            <w:bookmarkEnd w:id="0"/>
            <w:r>
              <w:rPr>
                <w:rFonts w:hint="eastAsia" w:ascii="仿宋" w:hAnsi="仿宋" w:eastAsia="仿宋" w:cs="仿宋"/>
                <w:sz w:val="21"/>
                <w:szCs w:val="21"/>
              </w:rPr>
              <w:t>项，</w:t>
            </w:r>
            <w:r>
              <w:rPr>
                <w:rFonts w:hint="eastAsia" w:ascii="仿宋" w:hAnsi="仿宋" w:eastAsia="仿宋" w:cs="仿宋"/>
                <w:sz w:val="21"/>
                <w:szCs w:val="21"/>
                <w:lang w:eastAsia="zh-CN"/>
              </w:rPr>
              <w:t>安环部</w:t>
            </w:r>
            <w:r>
              <w:rPr>
                <w:rFonts w:hint="eastAsia" w:ascii="仿宋" w:hAnsi="仿宋" w:eastAsia="仿宋" w:cs="仿宋"/>
                <w:sz w:val="21"/>
                <w:szCs w:val="21"/>
              </w:rPr>
              <w:t>制定了质量目标的考核方法和考核频次。</w:t>
            </w:r>
          </w:p>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查看的</w:t>
            </w:r>
            <w:r>
              <w:rPr>
                <w:rFonts w:hint="eastAsia" w:ascii="仿宋" w:hAnsi="仿宋" w:eastAsia="仿宋" w:cs="仿宋"/>
                <w:sz w:val="21"/>
                <w:szCs w:val="21"/>
                <w:lang w:val="en-US" w:eastAsia="zh-CN"/>
              </w:rPr>
              <w:t>经营</w:t>
            </w:r>
            <w:r>
              <w:rPr>
                <w:rFonts w:hint="eastAsia" w:ascii="仿宋" w:hAnsi="仿宋" w:eastAsia="仿宋" w:cs="仿宋"/>
                <w:sz w:val="21"/>
                <w:szCs w:val="21"/>
                <w:lang w:eastAsia="zh-CN"/>
              </w:rPr>
              <w:t>部</w:t>
            </w: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r>
              <w:rPr>
                <w:rFonts w:hint="eastAsia" w:ascii="仿宋" w:hAnsi="仿宋" w:eastAsia="仿宋" w:cs="仿宋"/>
                <w:sz w:val="21"/>
                <w:szCs w:val="21"/>
                <w:lang w:val="en-US" w:eastAsia="zh-CN"/>
              </w:rPr>
              <w:t>上半年</w:t>
            </w:r>
            <w:r>
              <w:rPr>
                <w:rFonts w:hint="eastAsia" w:ascii="仿宋" w:hAnsi="仿宋" w:eastAsia="仿宋" w:cs="仿宋"/>
                <w:sz w:val="21"/>
                <w:szCs w:val="21"/>
              </w:rPr>
              <w:t>质量目标完成情况统计：</w:t>
            </w:r>
          </w:p>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目标值                                      实测值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结论</w:t>
            </w:r>
          </w:p>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1、合同评审率为100%；                       100%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完成</w:t>
            </w:r>
          </w:p>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2、顾客满意率9</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％以上；                      </w:t>
            </w:r>
            <w:r>
              <w:rPr>
                <w:rFonts w:hint="eastAsia" w:ascii="仿宋" w:hAnsi="仿宋" w:eastAsia="仿宋" w:cs="仿宋"/>
                <w:sz w:val="21"/>
                <w:szCs w:val="21"/>
                <w:lang w:val="en-US" w:eastAsia="zh-CN"/>
              </w:rPr>
              <w:t>96.7</w:t>
            </w:r>
            <w:r>
              <w:rPr>
                <w:rFonts w:hint="eastAsia" w:ascii="仿宋" w:hAnsi="仿宋" w:eastAsia="仿宋" w:cs="仿宋"/>
                <w:sz w:val="21"/>
                <w:szCs w:val="21"/>
              </w:rPr>
              <w:t>%       完成</w:t>
            </w:r>
          </w:p>
          <w:p>
            <w:pPr>
              <w:adjustRightInd w:val="0"/>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3、合同履约率：100%                          100%        完成</w:t>
            </w:r>
          </w:p>
          <w:p>
            <w:pPr>
              <w:pStyle w:val="2"/>
              <w:rPr>
                <w:rFonts w:hint="eastAsia"/>
              </w:rPr>
            </w:pPr>
          </w:p>
          <w:p>
            <w:pPr>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统计人</w:t>
            </w:r>
            <w:r>
              <w:rPr>
                <w:rFonts w:hint="eastAsia" w:ascii="仿宋" w:hAnsi="仿宋" w:eastAsia="仿宋" w:cs="仿宋"/>
                <w:sz w:val="21"/>
                <w:szCs w:val="21"/>
                <w:lang w:val="en-US" w:eastAsia="zh-CN"/>
              </w:rPr>
              <w:t>：丁传东；评</w:t>
            </w:r>
            <w:r>
              <w:rPr>
                <w:rFonts w:hint="eastAsia" w:ascii="仿宋" w:hAnsi="仿宋" w:eastAsia="仿宋" w:cs="仿宋"/>
                <w:sz w:val="21"/>
                <w:szCs w:val="21"/>
              </w:rPr>
              <w:t>价时间：20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8.12</w:t>
            </w:r>
            <w:r>
              <w:rPr>
                <w:rFonts w:hint="eastAsia" w:ascii="仿宋" w:hAnsi="仿宋" w:eastAsia="仿宋" w:cs="仿宋"/>
                <w:sz w:val="21"/>
                <w:szCs w:val="21"/>
              </w:rPr>
              <w:t>。部门新版质量体系运行以来的质量目标已实现。</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仿宋" w:hAnsi="仿宋" w:eastAsia="仿宋" w:cs="仿宋"/>
                <w:snapToGrid w:val="0"/>
                <w:kern w:val="0"/>
                <w:sz w:val="21"/>
                <w:szCs w:val="21"/>
              </w:rPr>
            </w:pPr>
            <w:r>
              <w:rPr>
                <w:rFonts w:hint="eastAsia" w:ascii="仿宋" w:hAnsi="仿宋" w:eastAsia="仿宋" w:cs="仿宋"/>
                <w:sz w:val="21"/>
                <w:szCs w:val="21"/>
                <w:highlight w:val="none"/>
              </w:rPr>
              <w:t>总则</w:t>
            </w:r>
          </w:p>
        </w:tc>
        <w:tc>
          <w:tcPr>
            <w:tcW w:w="960" w:type="dxa"/>
          </w:tcPr>
          <w:p>
            <w:pPr>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Q</w:t>
            </w:r>
            <w:r>
              <w:rPr>
                <w:rFonts w:hint="eastAsia" w:ascii="仿宋" w:hAnsi="仿宋" w:eastAsia="仿宋" w:cs="仿宋"/>
                <w:sz w:val="21"/>
                <w:szCs w:val="21"/>
                <w:highlight w:val="none"/>
              </w:rPr>
              <w:t>8.2.1</w:t>
            </w: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bidi="ar"/>
              </w:rPr>
              <w:t>经查：公司质量手册8.2章节，</w:t>
            </w:r>
            <w:r>
              <w:rPr>
                <w:rFonts w:hint="eastAsia" w:ascii="仿宋" w:hAnsi="仿宋" w:eastAsia="仿宋" w:cs="仿宋"/>
                <w:sz w:val="21"/>
                <w:szCs w:val="21"/>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20" w:firstLineChars="200"/>
              <w:rPr>
                <w:rFonts w:hint="eastAsia" w:ascii="仿宋" w:hAnsi="仿宋" w:eastAsia="仿宋" w:cs="仿宋"/>
                <w:sz w:val="21"/>
                <w:szCs w:val="21"/>
                <w:lang w:bidi="ar"/>
              </w:rPr>
            </w:pPr>
            <w:r>
              <w:rPr>
                <w:rFonts w:hint="eastAsia" w:ascii="仿宋" w:hAnsi="仿宋" w:eastAsia="仿宋" w:cs="仿宋"/>
                <w:sz w:val="21"/>
                <w:szCs w:val="21"/>
                <w:lang w:bidi="ar"/>
              </w:rPr>
              <w:t>公司目前Q:</w:t>
            </w:r>
            <w:r>
              <w:rPr>
                <w:rFonts w:hint="eastAsia" w:ascii="仿宋" w:hAnsi="仿宋" w:eastAsia="仿宋" w:cs="仿宋"/>
                <w:sz w:val="21"/>
                <w:szCs w:val="21"/>
                <w:lang w:eastAsia="zh-CN" w:bidi="ar"/>
              </w:rPr>
              <w:t>水环境污染防治服务、大气环境污染防治服务</w:t>
            </w:r>
            <w:r>
              <w:rPr>
                <w:rFonts w:hint="eastAsia" w:ascii="仿宋" w:hAnsi="仿宋" w:eastAsia="仿宋" w:cs="仿宋"/>
                <w:sz w:val="21"/>
                <w:szCs w:val="21"/>
                <w:lang w:bidi="ar"/>
              </w:rPr>
              <w:t>的顾客主要</w:t>
            </w:r>
            <w:r>
              <w:rPr>
                <w:rFonts w:hint="eastAsia" w:ascii="仿宋" w:hAnsi="仿宋" w:eastAsia="仿宋" w:cs="仿宋"/>
                <w:sz w:val="21"/>
                <w:szCs w:val="21"/>
                <w:lang w:val="en-US" w:eastAsia="zh-CN" w:bidi="ar"/>
              </w:rPr>
              <w:t>针对</w:t>
            </w:r>
            <w:r>
              <w:rPr>
                <w:rFonts w:hint="eastAsia" w:ascii="仿宋" w:hAnsi="仿宋" w:eastAsia="仿宋" w:cs="仿宋"/>
                <w:sz w:val="21"/>
                <w:szCs w:val="21"/>
              </w:rPr>
              <w:t>圣元电力科技有限公司</w:t>
            </w:r>
            <w:r>
              <w:rPr>
                <w:rFonts w:hint="eastAsia" w:ascii="仿宋" w:hAnsi="仿宋" w:eastAsia="仿宋" w:cs="仿宋"/>
                <w:sz w:val="21"/>
                <w:szCs w:val="21"/>
                <w:lang w:bidi="ar"/>
              </w:rPr>
              <w:t>。部门建立的“顾客档案”对顾客名称、地址、联系人、联系方式等相关信息登记清晰。</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部门于20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7.16</w:t>
            </w:r>
            <w:r>
              <w:rPr>
                <w:rFonts w:hint="eastAsia" w:ascii="仿宋" w:hAnsi="仿宋" w:eastAsia="仿宋" w:cs="仿宋"/>
                <w:sz w:val="21"/>
                <w:szCs w:val="21"/>
              </w:rPr>
              <w:t>按策划开展了顾客满意度的调查和分析（见本部门9.1.2检查表）。</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部门与顾客沟通的过程符合要求。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ascii="仿宋" w:hAnsi="仿宋" w:eastAsia="仿宋" w:cs="仿宋"/>
                <w:sz w:val="21"/>
                <w:szCs w:val="21"/>
              </w:rPr>
            </w:pPr>
            <w:r>
              <w:rPr>
                <w:rFonts w:hint="eastAsia" w:ascii="仿宋" w:hAnsi="仿宋" w:eastAsia="仿宋" w:cs="仿宋"/>
                <w:sz w:val="21"/>
                <w:szCs w:val="21"/>
                <w:highlight w:val="none"/>
              </w:rPr>
              <w:t>产品要求的确定</w:t>
            </w:r>
          </w:p>
        </w:tc>
        <w:tc>
          <w:tcPr>
            <w:tcW w:w="960" w:type="dxa"/>
          </w:tcPr>
          <w:p>
            <w:pPr>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Q</w:t>
            </w:r>
            <w:r>
              <w:rPr>
                <w:rFonts w:hint="eastAsia" w:ascii="仿宋" w:hAnsi="仿宋" w:eastAsia="仿宋" w:cs="仿宋"/>
                <w:sz w:val="21"/>
                <w:szCs w:val="21"/>
                <w:highlight w:val="none"/>
              </w:rPr>
              <w:t>8.2.2</w:t>
            </w: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经查：公司</w:t>
            </w:r>
            <w:r>
              <w:rPr>
                <w:rFonts w:hint="eastAsia" w:ascii="仿宋" w:hAnsi="仿宋" w:eastAsia="仿宋" w:cs="仿宋"/>
                <w:sz w:val="21"/>
                <w:szCs w:val="21"/>
                <w:lang w:bidi="ar"/>
              </w:rPr>
              <w:t>Q:</w:t>
            </w:r>
            <w:r>
              <w:rPr>
                <w:rFonts w:hint="eastAsia" w:ascii="仿宋" w:hAnsi="仿宋" w:eastAsia="仿宋" w:cs="仿宋"/>
                <w:sz w:val="21"/>
                <w:szCs w:val="21"/>
                <w:lang w:eastAsia="zh-CN" w:bidi="ar"/>
              </w:rPr>
              <w:t>水环境污染防治服务、大气环境污染防治服务</w:t>
            </w:r>
            <w:r>
              <w:rPr>
                <w:rFonts w:hint="eastAsia" w:ascii="仿宋" w:hAnsi="仿宋" w:eastAsia="仿宋" w:cs="仿宋"/>
                <w:sz w:val="21"/>
                <w:szCs w:val="21"/>
              </w:rPr>
              <w:t>有关要求由顾客提出，公司按顾客要求组织</w:t>
            </w:r>
            <w:r>
              <w:rPr>
                <w:rFonts w:hint="eastAsia" w:ascii="仿宋" w:hAnsi="仿宋" w:eastAsia="仿宋" w:cs="仿宋"/>
                <w:sz w:val="21"/>
                <w:szCs w:val="21"/>
                <w:lang w:bidi="ar"/>
              </w:rPr>
              <w:t>Q:</w:t>
            </w:r>
            <w:r>
              <w:rPr>
                <w:rFonts w:hint="eastAsia" w:ascii="仿宋" w:hAnsi="仿宋" w:eastAsia="仿宋" w:cs="仿宋"/>
                <w:sz w:val="21"/>
                <w:szCs w:val="21"/>
                <w:lang w:eastAsia="zh-CN" w:bidi="ar"/>
              </w:rPr>
              <w:t>水环境污染防治服务、大气环境污染防治服务</w:t>
            </w:r>
            <w:r>
              <w:rPr>
                <w:rFonts w:hint="eastAsia" w:ascii="仿宋" w:hAnsi="仿宋" w:eastAsia="仿宋" w:cs="仿宋"/>
                <w:sz w:val="21"/>
                <w:szCs w:val="21"/>
              </w:rPr>
              <w:t>与交付。</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部门主管人员通过合同签订前对顾客提出的产品有关要求进行充分沟通，了解顾客要求，并填写“合同评审表”，提交部门领导组织产品有关要求评审。</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160" w:type="dxa"/>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产品有关要求的评审</w:t>
            </w:r>
          </w:p>
        </w:tc>
        <w:tc>
          <w:tcPr>
            <w:tcW w:w="960" w:type="dxa"/>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Q</w:t>
            </w:r>
            <w:r>
              <w:rPr>
                <w:rFonts w:hint="eastAsia" w:ascii="仿宋" w:hAnsi="仿宋" w:eastAsia="仿宋" w:cs="仿宋"/>
                <w:color w:val="auto"/>
                <w:sz w:val="21"/>
                <w:szCs w:val="21"/>
                <w:highlight w:val="none"/>
              </w:rPr>
              <w:t>8.2.3</w:t>
            </w:r>
          </w:p>
        </w:tc>
        <w:tc>
          <w:tcPr>
            <w:tcW w:w="10004" w:type="dxa"/>
          </w:tcPr>
          <w:p>
            <w:pPr>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与业务部负责人刘现民沟通，企业的主要客户比较单一，为山东曹县圣元环保电力有限公司，为环保电力提供运维服务。</w:t>
            </w:r>
          </w:p>
          <w:p>
            <w:pPr>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sz w:val="21"/>
                <w:szCs w:val="21"/>
              </w:rPr>
              <w:t>抽20</w:t>
            </w:r>
            <w:r>
              <w:rPr>
                <w:rFonts w:hint="eastAsia" w:ascii="仿宋" w:hAnsi="仿宋" w:eastAsia="仿宋" w:cs="仿宋"/>
                <w:sz w:val="21"/>
                <w:szCs w:val="21"/>
                <w:lang w:val="en-US" w:eastAsia="zh-CN"/>
              </w:rPr>
              <w:t>20</w:t>
            </w:r>
            <w:r>
              <w:rPr>
                <w:rFonts w:hint="eastAsia" w:ascii="仿宋" w:hAnsi="仿宋" w:eastAsia="仿宋" w:cs="仿宋"/>
                <w:sz w:val="21"/>
                <w:szCs w:val="21"/>
              </w:rPr>
              <w:t>.</w:t>
            </w:r>
            <w:r>
              <w:rPr>
                <w:rFonts w:hint="eastAsia" w:ascii="仿宋" w:hAnsi="仿宋" w:eastAsia="仿宋" w:cs="仿宋"/>
                <w:sz w:val="21"/>
                <w:szCs w:val="21"/>
                <w:lang w:val="en-US" w:eastAsia="zh-CN"/>
              </w:rPr>
              <w:t>12</w:t>
            </w:r>
            <w:r>
              <w:rPr>
                <w:rFonts w:hint="eastAsia" w:ascii="仿宋" w:hAnsi="仿宋" w:eastAsia="仿宋" w:cs="仿宋"/>
                <w:sz w:val="21"/>
                <w:szCs w:val="21"/>
              </w:rPr>
              <w:t>.</w:t>
            </w:r>
            <w:r>
              <w:rPr>
                <w:rFonts w:hint="eastAsia" w:ascii="仿宋" w:hAnsi="仿宋" w:eastAsia="仿宋" w:cs="仿宋"/>
                <w:sz w:val="21"/>
                <w:szCs w:val="21"/>
                <w:lang w:val="en-US" w:eastAsia="zh-CN"/>
              </w:rPr>
              <w:t>29</w:t>
            </w:r>
            <w:r>
              <w:rPr>
                <w:rFonts w:hint="eastAsia" w:ascii="仿宋" w:hAnsi="仿宋" w:eastAsia="仿宋" w:cs="仿宋"/>
                <w:sz w:val="21"/>
                <w:szCs w:val="21"/>
              </w:rPr>
              <w:t>对顾客-</w:t>
            </w:r>
            <w:r>
              <w:rPr>
                <w:rFonts w:hint="eastAsia" w:ascii="仿宋" w:hAnsi="仿宋" w:eastAsia="仿宋" w:cs="仿宋"/>
                <w:sz w:val="21"/>
                <w:szCs w:val="21"/>
                <w:lang w:val="en-US" w:eastAsia="zh-CN"/>
              </w:rPr>
              <w:t>山东郓城圣元环保电力有限公司</w:t>
            </w:r>
            <w:r>
              <w:rPr>
                <w:rFonts w:hint="eastAsia" w:ascii="仿宋" w:hAnsi="仿宋" w:eastAsia="仿宋" w:cs="仿宋"/>
                <w:sz w:val="21"/>
                <w:szCs w:val="21"/>
              </w:rPr>
              <w:t>拟</w:t>
            </w:r>
            <w:r>
              <w:rPr>
                <w:rFonts w:hint="eastAsia" w:ascii="仿宋" w:hAnsi="仿宋" w:eastAsia="仿宋" w:cs="仿宋"/>
                <w:sz w:val="21"/>
                <w:szCs w:val="21"/>
                <w:lang w:val="en-US" w:eastAsia="zh-CN"/>
              </w:rPr>
              <w:t>签订</w:t>
            </w:r>
            <w:r>
              <w:rPr>
                <w:rFonts w:hint="eastAsia" w:ascii="仿宋" w:hAnsi="仿宋" w:eastAsia="仿宋" w:cs="仿宋"/>
                <w:sz w:val="21"/>
                <w:szCs w:val="21"/>
              </w:rPr>
              <w:t>：</w:t>
            </w:r>
            <w:r>
              <w:rPr>
                <w:rFonts w:hint="eastAsia" w:ascii="仿宋" w:hAnsi="仿宋" w:eastAsia="仿宋" w:cs="仿宋"/>
                <w:sz w:val="21"/>
                <w:szCs w:val="21"/>
                <w:lang w:val="en-US" w:eastAsia="zh-CN"/>
              </w:rPr>
              <w:t>郓城县</w:t>
            </w:r>
            <w:r>
              <w:rPr>
                <w:rFonts w:hint="eastAsia" w:ascii="仿宋" w:hAnsi="仿宋" w:eastAsia="仿宋" w:cs="仿宋"/>
                <w:sz w:val="21"/>
                <w:szCs w:val="21"/>
              </w:rPr>
              <w:t>生活垃圾焚烧发电厂烟气处理系统第三方治理项目</w:t>
            </w:r>
            <w:r>
              <w:rPr>
                <w:rFonts w:hint="eastAsia" w:ascii="仿宋" w:hAnsi="仿宋" w:eastAsia="仿宋" w:cs="仿宋"/>
                <w:sz w:val="21"/>
                <w:szCs w:val="21"/>
                <w:lang w:eastAsia="zh-CN"/>
              </w:rPr>
              <w:t>，</w:t>
            </w:r>
            <w:r>
              <w:rPr>
                <w:rFonts w:hint="eastAsia" w:ascii="仿宋" w:hAnsi="仿宋" w:eastAsia="仿宋" w:cs="仿宋"/>
                <w:sz w:val="21"/>
                <w:szCs w:val="21"/>
              </w:rPr>
              <w:t>编号:</w:t>
            </w:r>
            <w:r>
              <w:rPr>
                <w:rFonts w:hint="eastAsia" w:ascii="仿宋" w:hAnsi="仿宋" w:eastAsia="仿宋" w:cs="仿宋"/>
                <w:sz w:val="21"/>
                <w:szCs w:val="21"/>
                <w:lang w:val="en-US" w:eastAsia="zh-CN"/>
              </w:rPr>
              <w:t>YC</w:t>
            </w:r>
            <w:r>
              <w:rPr>
                <w:rFonts w:hint="eastAsia" w:ascii="仿宋" w:hAnsi="仿宋" w:eastAsia="仿宋" w:cs="仿宋"/>
                <w:sz w:val="21"/>
                <w:szCs w:val="21"/>
              </w:rPr>
              <w:t>2020-QT1229</w:t>
            </w:r>
            <w:r>
              <w:rPr>
                <w:rFonts w:hint="eastAsia" w:ascii="仿宋" w:hAnsi="仿宋" w:eastAsia="仿宋" w:cs="仿宋"/>
                <w:sz w:val="21"/>
                <w:szCs w:val="21"/>
                <w:lang w:eastAsia="zh-CN"/>
              </w:rPr>
              <w:t>，委托运营期限为三年,自2021年1月1日起至2023年12月31日止。</w:t>
            </w:r>
            <w:r>
              <w:rPr>
                <w:rFonts w:hint="eastAsia" w:ascii="仿宋" w:hAnsi="仿宋" w:eastAsia="仿宋" w:cs="仿宋"/>
                <w:sz w:val="21"/>
                <w:szCs w:val="21"/>
                <w:lang w:val="en-US" w:eastAsia="zh-CN"/>
              </w:rPr>
              <w:t>项目</w:t>
            </w:r>
            <w:r>
              <w:rPr>
                <w:rFonts w:hint="eastAsia" w:ascii="仿宋" w:hAnsi="仿宋" w:eastAsia="仿宋" w:cs="仿宋"/>
                <w:sz w:val="21"/>
                <w:szCs w:val="21"/>
              </w:rPr>
              <w:t>“合同评审表”，包括了</w:t>
            </w:r>
            <w:r>
              <w:rPr>
                <w:rFonts w:hint="eastAsia" w:ascii="仿宋" w:hAnsi="仿宋" w:eastAsia="仿宋" w:cs="仿宋"/>
                <w:sz w:val="21"/>
                <w:szCs w:val="21"/>
                <w:lang w:val="en-US" w:eastAsia="zh-CN"/>
              </w:rPr>
              <w:t>质量要求和技术标准</w:t>
            </w:r>
            <w:r>
              <w:rPr>
                <w:rFonts w:hint="eastAsia" w:ascii="仿宋" w:hAnsi="仿宋" w:eastAsia="仿宋" w:cs="仿宋"/>
                <w:sz w:val="21"/>
                <w:szCs w:val="21"/>
              </w:rPr>
              <w:t>等顾客要求，公司</w:t>
            </w:r>
            <w:r>
              <w:rPr>
                <w:rFonts w:hint="eastAsia" w:ascii="仿宋" w:hAnsi="仿宋" w:eastAsia="仿宋" w:cs="仿宋"/>
                <w:sz w:val="21"/>
                <w:szCs w:val="21"/>
                <w:lang w:val="en-US" w:eastAsia="zh-CN"/>
              </w:rPr>
              <w:t>服务</w:t>
            </w:r>
            <w:r>
              <w:rPr>
                <w:rFonts w:hint="eastAsia" w:ascii="仿宋" w:hAnsi="仿宋" w:eastAsia="仿宋" w:cs="仿宋"/>
                <w:sz w:val="21"/>
                <w:szCs w:val="21"/>
              </w:rPr>
              <w:t>能力、价格等评审内容，公司</w:t>
            </w:r>
            <w:r>
              <w:rPr>
                <w:rFonts w:hint="eastAsia" w:ascii="仿宋" w:hAnsi="仿宋" w:eastAsia="仿宋" w:cs="仿宋"/>
                <w:sz w:val="21"/>
                <w:szCs w:val="21"/>
                <w:lang w:eastAsia="zh-CN"/>
              </w:rPr>
              <w:t>安环部</w:t>
            </w:r>
            <w:r>
              <w:rPr>
                <w:rFonts w:hint="eastAsia" w:ascii="仿宋" w:hAnsi="仿宋" w:eastAsia="仿宋" w:cs="仿宋"/>
                <w:sz w:val="21"/>
                <w:szCs w:val="21"/>
              </w:rPr>
              <w:t>、</w:t>
            </w:r>
            <w:r>
              <w:rPr>
                <w:rFonts w:hint="eastAsia" w:ascii="仿宋" w:hAnsi="仿宋" w:eastAsia="仿宋" w:cs="仿宋"/>
                <w:sz w:val="21"/>
                <w:szCs w:val="21"/>
                <w:lang w:val="en-US" w:eastAsia="zh-CN"/>
              </w:rPr>
              <w:t>业务部</w:t>
            </w:r>
            <w:r>
              <w:rPr>
                <w:rFonts w:hint="eastAsia" w:ascii="仿宋" w:hAnsi="仿宋" w:eastAsia="仿宋" w:cs="仿宋"/>
                <w:sz w:val="21"/>
                <w:szCs w:val="21"/>
              </w:rPr>
              <w:t>、</w:t>
            </w:r>
            <w:r>
              <w:rPr>
                <w:rFonts w:hint="eastAsia" w:ascii="仿宋" w:hAnsi="仿宋" w:eastAsia="仿宋" w:cs="仿宋"/>
                <w:sz w:val="21"/>
                <w:szCs w:val="21"/>
                <w:lang w:eastAsia="zh-CN"/>
              </w:rPr>
              <w:t>项目部</w:t>
            </w:r>
            <w:r>
              <w:rPr>
                <w:rFonts w:hint="eastAsia" w:ascii="仿宋" w:hAnsi="仿宋" w:eastAsia="仿宋" w:cs="仿宋"/>
                <w:sz w:val="21"/>
                <w:szCs w:val="21"/>
              </w:rPr>
              <w:t>的主管人员参加了评审。评审意见：顾客产品要求明确，公司具备按期履</w:t>
            </w:r>
            <w:r>
              <w:rPr>
                <w:rFonts w:hint="eastAsia" w:ascii="仿宋" w:hAnsi="仿宋" w:eastAsia="仿宋" w:cs="仿宋"/>
                <w:color w:val="auto"/>
                <w:sz w:val="21"/>
                <w:szCs w:val="21"/>
              </w:rPr>
              <w:t>约能力，同意签订合同。评审意见经</w:t>
            </w:r>
            <w:r>
              <w:rPr>
                <w:rFonts w:hint="eastAsia" w:ascii="仿宋" w:hAnsi="仿宋" w:eastAsia="仿宋" w:cs="仿宋"/>
                <w:color w:val="auto"/>
                <w:sz w:val="21"/>
                <w:szCs w:val="21"/>
                <w:lang w:val="en-US" w:eastAsia="zh-CN"/>
              </w:rPr>
              <w:t>业务部</w:t>
            </w:r>
            <w:r>
              <w:rPr>
                <w:rFonts w:hint="eastAsia" w:ascii="仿宋" w:hAnsi="仿宋" w:eastAsia="仿宋" w:cs="仿宋"/>
                <w:color w:val="auto"/>
                <w:sz w:val="21"/>
                <w:szCs w:val="21"/>
              </w:rPr>
              <w:t>经理</w:t>
            </w:r>
            <w:r>
              <w:rPr>
                <w:rFonts w:hint="eastAsia" w:ascii="仿宋" w:hAnsi="仿宋" w:eastAsia="仿宋" w:cs="仿宋"/>
                <w:color w:val="auto"/>
                <w:sz w:val="21"/>
                <w:szCs w:val="21"/>
                <w:lang w:eastAsia="zh-CN"/>
              </w:rPr>
              <w:t>刘现民</w:t>
            </w:r>
            <w:r>
              <w:rPr>
                <w:rFonts w:hint="eastAsia" w:ascii="仿宋" w:hAnsi="仿宋" w:eastAsia="仿宋" w:cs="仿宋"/>
                <w:color w:val="auto"/>
                <w:sz w:val="21"/>
                <w:szCs w:val="21"/>
              </w:rPr>
              <w:t>同意。</w:t>
            </w:r>
            <w:r>
              <w:rPr>
                <w:rFonts w:hint="eastAsia" w:ascii="仿宋" w:hAnsi="仿宋" w:eastAsia="仿宋" w:cs="仿宋"/>
                <w:color w:val="auto"/>
                <w:sz w:val="21"/>
                <w:szCs w:val="21"/>
                <w:lang w:val="en-US" w:eastAsia="zh-CN"/>
              </w:rPr>
              <w:t>总经理王亚</w:t>
            </w:r>
            <w:r>
              <w:rPr>
                <w:rFonts w:hint="eastAsia" w:ascii="仿宋" w:hAnsi="仿宋" w:eastAsia="仿宋" w:cs="仿宋"/>
                <w:color w:val="auto"/>
                <w:sz w:val="21"/>
                <w:szCs w:val="21"/>
              </w:rPr>
              <w:t>与顾客签订了该项目</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合同。</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产品有关要求的更改控制</w:t>
            </w:r>
          </w:p>
        </w:tc>
        <w:tc>
          <w:tcPr>
            <w:tcW w:w="960" w:type="dxa"/>
          </w:tcPr>
          <w:p>
            <w:pPr>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Q</w:t>
            </w:r>
            <w:r>
              <w:rPr>
                <w:rFonts w:hint="eastAsia" w:ascii="仿宋" w:hAnsi="仿宋" w:eastAsia="仿宋" w:cs="仿宋"/>
                <w:sz w:val="21"/>
                <w:szCs w:val="21"/>
                <w:highlight w:val="none"/>
              </w:rPr>
              <w:t>8.2.4</w:t>
            </w: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根据部门负责人介绍，公司按GB/T19001-2016标准建立的质量体系运行以来，没有</w:t>
            </w:r>
            <w:r>
              <w:rPr>
                <w:rFonts w:hint="eastAsia" w:ascii="仿宋" w:hAnsi="仿宋" w:eastAsia="仿宋" w:cs="仿宋"/>
                <w:sz w:val="21"/>
                <w:szCs w:val="21"/>
                <w:lang w:bidi="ar"/>
              </w:rPr>
              <w:t>Q:</w:t>
            </w:r>
            <w:r>
              <w:rPr>
                <w:rFonts w:hint="eastAsia" w:ascii="仿宋" w:hAnsi="仿宋" w:eastAsia="仿宋" w:cs="仿宋"/>
                <w:sz w:val="21"/>
                <w:szCs w:val="21"/>
                <w:lang w:eastAsia="zh-CN" w:bidi="ar"/>
              </w:rPr>
              <w:t>水环境污染防治服务、大气环境污染防治服务</w:t>
            </w:r>
            <w:r>
              <w:rPr>
                <w:rFonts w:hint="eastAsia" w:ascii="仿宋" w:hAnsi="仿宋" w:eastAsia="仿宋" w:cs="仿宋"/>
                <w:sz w:val="21"/>
                <w:szCs w:val="21"/>
              </w:rPr>
              <w:t xml:space="preserve">的合同（产品和服务要求）变更情况发生。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部门负责人介绍，如发生变更，由部门主管人员与甲方进行沟通后，将沟通后的产品有关要求的变更信息报部门领导组织进行评审，评审通过后，</w:t>
            </w:r>
            <w:r>
              <w:rPr>
                <w:rFonts w:hint="eastAsia" w:ascii="仿宋" w:hAnsi="仿宋" w:eastAsia="仿宋" w:cs="仿宋"/>
                <w:sz w:val="21"/>
                <w:szCs w:val="21"/>
                <w:lang w:eastAsia="zh-CN"/>
              </w:rPr>
              <w:t>经营部</w:t>
            </w:r>
            <w:r>
              <w:rPr>
                <w:rFonts w:hint="eastAsia" w:ascii="仿宋" w:hAnsi="仿宋" w:eastAsia="仿宋" w:cs="仿宋"/>
                <w:sz w:val="21"/>
                <w:szCs w:val="21"/>
              </w:rPr>
              <w:t>负责将产品有关要求的变更信息向公司相关部门/人员进行传达，确保相关人员知道已变更的要求。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顾客满意</w:t>
            </w:r>
          </w:p>
        </w:tc>
        <w:tc>
          <w:tcPr>
            <w:tcW w:w="960" w:type="dxa"/>
          </w:tcPr>
          <w:p>
            <w:pPr>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Q</w:t>
            </w:r>
            <w:r>
              <w:rPr>
                <w:rFonts w:hint="eastAsia" w:ascii="仿宋" w:hAnsi="仿宋" w:eastAsia="仿宋" w:cs="仿宋"/>
                <w:sz w:val="21"/>
                <w:szCs w:val="21"/>
                <w:highlight w:val="none"/>
              </w:rPr>
              <w:t>9.1.2</w:t>
            </w:r>
          </w:p>
        </w:tc>
        <w:tc>
          <w:tcPr>
            <w:tcW w:w="10004" w:type="dxa"/>
          </w:tcPr>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经查，公司“</w:t>
            </w:r>
            <w:r>
              <w:rPr>
                <w:rFonts w:hint="eastAsia" w:ascii="仿宋" w:hAnsi="仿宋" w:eastAsia="仿宋" w:cs="仿宋"/>
                <w:sz w:val="21"/>
                <w:szCs w:val="21"/>
                <w:lang w:val="en-US" w:eastAsia="zh-CN"/>
              </w:rPr>
              <w:t>顾客满意度控制程序</w:t>
            </w:r>
            <w:r>
              <w:rPr>
                <w:rFonts w:hint="eastAsia" w:ascii="仿宋" w:hAnsi="仿宋" w:eastAsia="仿宋" w:cs="仿宋"/>
                <w:sz w:val="21"/>
                <w:szCs w:val="21"/>
              </w:rPr>
              <w:t>”，规定了顾客满意度的信息收集和利用的相关要求。</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部门于20</w:t>
            </w:r>
            <w:r>
              <w:rPr>
                <w:rFonts w:hint="eastAsia" w:ascii="仿宋" w:hAnsi="仿宋" w:eastAsia="仿宋" w:cs="仿宋"/>
                <w:sz w:val="21"/>
                <w:szCs w:val="21"/>
                <w:lang w:val="en-US" w:eastAsia="zh-CN"/>
              </w:rPr>
              <w:t>22.7.16</w:t>
            </w:r>
            <w:r>
              <w:rPr>
                <w:rFonts w:hint="eastAsia" w:ascii="仿宋" w:hAnsi="仿宋" w:eastAsia="仿宋" w:cs="仿宋"/>
                <w:sz w:val="21"/>
                <w:szCs w:val="21"/>
              </w:rPr>
              <w:t>初按策划开展了顾客满意度的调查和分析，共发出“顾客满意度调查表”</w:t>
            </w:r>
            <w:r>
              <w:rPr>
                <w:rFonts w:hint="eastAsia" w:ascii="仿宋" w:hAnsi="仿宋" w:eastAsia="仿宋" w:cs="仿宋"/>
                <w:sz w:val="21"/>
                <w:szCs w:val="21"/>
                <w:lang w:val="en-US" w:eastAsia="zh-CN"/>
              </w:rPr>
              <w:t>1</w:t>
            </w:r>
            <w:r>
              <w:rPr>
                <w:rFonts w:hint="eastAsia" w:ascii="仿宋" w:hAnsi="仿宋" w:eastAsia="仿宋" w:cs="仿宋"/>
                <w:sz w:val="21"/>
                <w:szCs w:val="21"/>
              </w:rPr>
              <w:t>份，回收</w:t>
            </w:r>
            <w:r>
              <w:rPr>
                <w:rFonts w:hint="eastAsia" w:ascii="仿宋" w:hAnsi="仿宋" w:eastAsia="仿宋" w:cs="仿宋"/>
                <w:sz w:val="21"/>
                <w:szCs w:val="21"/>
                <w:lang w:val="en-US" w:eastAsia="zh-CN"/>
              </w:rPr>
              <w:t>1</w:t>
            </w:r>
            <w:r>
              <w:rPr>
                <w:rFonts w:hint="eastAsia" w:ascii="仿宋" w:hAnsi="仿宋" w:eastAsia="仿宋" w:cs="仿宋"/>
                <w:sz w:val="21"/>
                <w:szCs w:val="21"/>
              </w:rPr>
              <w:t>份。查看的回收的</w:t>
            </w:r>
            <w:r>
              <w:rPr>
                <w:rFonts w:hint="eastAsia" w:ascii="仿宋" w:hAnsi="仿宋" w:eastAsia="仿宋" w:cs="仿宋"/>
                <w:color w:val="auto"/>
                <w:sz w:val="21"/>
                <w:szCs w:val="21"/>
                <w:lang w:val="en-US" w:eastAsia="zh-CN" w:bidi="ar"/>
              </w:rPr>
              <w:t>山东曹县圣元环保电力有限公司</w:t>
            </w:r>
            <w:r>
              <w:rPr>
                <w:rFonts w:hint="eastAsia" w:ascii="仿宋" w:hAnsi="仿宋" w:eastAsia="仿宋" w:cs="仿宋"/>
                <w:sz w:val="21"/>
                <w:szCs w:val="21"/>
              </w:rPr>
              <w:t>的</w:t>
            </w:r>
            <w:r>
              <w:rPr>
                <w:rFonts w:hint="eastAsia" w:ascii="仿宋" w:hAnsi="仿宋" w:eastAsia="仿宋" w:cs="仿宋"/>
                <w:sz w:val="21"/>
                <w:szCs w:val="21"/>
                <w:lang w:val="en-US" w:eastAsia="zh-CN"/>
              </w:rPr>
              <w:t>一份</w:t>
            </w:r>
            <w:r>
              <w:rPr>
                <w:rFonts w:hint="eastAsia" w:ascii="仿宋" w:hAnsi="仿宋" w:eastAsia="仿宋" w:cs="仿宋"/>
                <w:sz w:val="21"/>
                <w:szCs w:val="21"/>
              </w:rPr>
              <w:t xml:space="preserve"> “顾客满意度调查表”。调查表对公司的</w:t>
            </w:r>
            <w:r>
              <w:rPr>
                <w:rFonts w:hint="eastAsia" w:ascii="仿宋" w:hAnsi="仿宋" w:eastAsia="仿宋" w:cs="仿宋"/>
                <w:sz w:val="21"/>
                <w:szCs w:val="21"/>
                <w:lang w:val="en-US" w:eastAsia="zh-CN"/>
              </w:rPr>
              <w:t>技术服务</w:t>
            </w:r>
            <w:r>
              <w:rPr>
                <w:rFonts w:hint="eastAsia" w:ascii="仿宋" w:hAnsi="仿宋" w:eastAsia="仿宋" w:cs="仿宋"/>
                <w:sz w:val="21"/>
                <w:szCs w:val="21"/>
              </w:rPr>
              <w:t>质量、交付及时性表示满意。</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部门20</w:t>
            </w:r>
            <w:r>
              <w:rPr>
                <w:rFonts w:hint="eastAsia" w:ascii="仿宋" w:hAnsi="仿宋" w:eastAsia="仿宋" w:cs="仿宋"/>
                <w:sz w:val="21"/>
                <w:szCs w:val="21"/>
                <w:lang w:val="en-US" w:eastAsia="zh-CN"/>
              </w:rPr>
              <w:t>22.7.26</w:t>
            </w:r>
            <w:r>
              <w:rPr>
                <w:rFonts w:hint="eastAsia" w:ascii="仿宋" w:hAnsi="仿宋" w:eastAsia="仿宋" w:cs="仿宋"/>
                <w:sz w:val="21"/>
                <w:szCs w:val="21"/>
              </w:rPr>
              <w:t>编制的“顾客满意度统计分析报告”，对产品质量、交付及时性、服务等方面的信息进行了汇总和分析，统计分析得出的顾客满意度为</w:t>
            </w:r>
            <w:r>
              <w:rPr>
                <w:rFonts w:hint="eastAsia" w:ascii="仿宋" w:hAnsi="仿宋" w:eastAsia="仿宋" w:cs="仿宋"/>
                <w:sz w:val="21"/>
                <w:szCs w:val="21"/>
                <w:lang w:bidi="ar"/>
              </w:rPr>
              <w:t>9</w:t>
            </w:r>
            <w:r>
              <w:rPr>
                <w:rFonts w:hint="eastAsia" w:ascii="仿宋" w:hAnsi="仿宋" w:eastAsia="仿宋" w:cs="仿宋"/>
                <w:sz w:val="21"/>
                <w:szCs w:val="21"/>
                <w:lang w:val="en-US" w:eastAsia="zh-CN" w:bidi="ar"/>
              </w:rPr>
              <w:t>6.7</w:t>
            </w:r>
            <w:r>
              <w:rPr>
                <w:rFonts w:hint="eastAsia" w:ascii="仿宋" w:hAnsi="仿宋" w:eastAsia="仿宋" w:cs="仿宋"/>
                <w:sz w:val="21"/>
                <w:szCs w:val="21"/>
                <w:lang w:bidi="ar"/>
              </w:rPr>
              <w:t>%</w:t>
            </w:r>
            <w:r>
              <w:rPr>
                <w:rFonts w:hint="eastAsia" w:ascii="仿宋" w:hAnsi="仿宋" w:eastAsia="仿宋" w:cs="仿宋"/>
                <w:sz w:val="21"/>
                <w:szCs w:val="21"/>
              </w:rPr>
              <w:t>，超过了公司质量目标规定值。</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“顾客满意度调查统计分析报告”已提交20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7.2</w:t>
            </w:r>
            <w:r>
              <w:rPr>
                <w:rFonts w:hint="eastAsia" w:ascii="仿宋" w:hAnsi="仿宋" w:eastAsia="仿宋" w:cs="仿宋"/>
                <w:sz w:val="21"/>
                <w:szCs w:val="21"/>
              </w:rPr>
              <w:t>管理评审。</w:t>
            </w:r>
          </w:p>
        </w:tc>
        <w:tc>
          <w:tcPr>
            <w:tcW w:w="158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bl>
    <w:p>
      <w:pPr>
        <w:pStyle w:val="7"/>
        <w:rPr>
          <w:rFonts w:hint="eastAsia" w:ascii="仿宋" w:hAnsi="仿宋" w:eastAsia="仿宋" w:cs="仿宋"/>
          <w:sz w:val="21"/>
          <w:szCs w:val="21"/>
        </w:rPr>
      </w:pPr>
    </w:p>
    <w:p>
      <w:pPr>
        <w:pStyle w:val="7"/>
        <w:rPr>
          <w:rFonts w:hint="eastAsia" w:ascii="仿宋" w:hAnsi="仿宋" w:eastAsia="仿宋" w:cs="仿宋"/>
          <w:sz w:val="21"/>
          <w:szCs w:val="21"/>
        </w:rPr>
      </w:pPr>
    </w:p>
    <w:p>
      <w:pPr>
        <w:pStyle w:val="7"/>
        <w:rPr>
          <w:rFonts w:hint="eastAsia" w:ascii="仿宋" w:hAnsi="仿宋" w:eastAsia="仿宋" w:cs="仿宋"/>
          <w:sz w:val="21"/>
          <w:szCs w:val="21"/>
        </w:rPr>
      </w:pPr>
      <w:r>
        <w:rPr>
          <w:rFonts w:hint="eastAsia" w:ascii="仿宋" w:hAnsi="仿宋" w:eastAsia="仿宋" w:cs="仿宋"/>
          <w:sz w:val="21"/>
          <w:szCs w:val="21"/>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6EE4"/>
    <w:rsid w:val="008C662D"/>
    <w:rsid w:val="00D37DC6"/>
    <w:rsid w:val="017224FF"/>
    <w:rsid w:val="02A878FA"/>
    <w:rsid w:val="02AD35B5"/>
    <w:rsid w:val="0368461B"/>
    <w:rsid w:val="044F0F68"/>
    <w:rsid w:val="04646D48"/>
    <w:rsid w:val="048D74AC"/>
    <w:rsid w:val="04A136EB"/>
    <w:rsid w:val="05287CFA"/>
    <w:rsid w:val="055220C2"/>
    <w:rsid w:val="06421F0E"/>
    <w:rsid w:val="06F74C9F"/>
    <w:rsid w:val="07055295"/>
    <w:rsid w:val="0839258A"/>
    <w:rsid w:val="085A7BBB"/>
    <w:rsid w:val="08A629AE"/>
    <w:rsid w:val="08BB6846"/>
    <w:rsid w:val="09006615"/>
    <w:rsid w:val="09221F8F"/>
    <w:rsid w:val="09E356A1"/>
    <w:rsid w:val="0A7F6F7A"/>
    <w:rsid w:val="0A7F791A"/>
    <w:rsid w:val="0AA95D5D"/>
    <w:rsid w:val="0AAC35C5"/>
    <w:rsid w:val="0ABA43C4"/>
    <w:rsid w:val="0B8211F1"/>
    <w:rsid w:val="0BCE14BC"/>
    <w:rsid w:val="0BD217E9"/>
    <w:rsid w:val="0BF70001"/>
    <w:rsid w:val="0C367430"/>
    <w:rsid w:val="0DAE26D0"/>
    <w:rsid w:val="0E100140"/>
    <w:rsid w:val="0E346AB0"/>
    <w:rsid w:val="0E671BBA"/>
    <w:rsid w:val="0ECE574D"/>
    <w:rsid w:val="101A2510"/>
    <w:rsid w:val="10D425A5"/>
    <w:rsid w:val="110F2F37"/>
    <w:rsid w:val="110F780B"/>
    <w:rsid w:val="114B1966"/>
    <w:rsid w:val="11694F9C"/>
    <w:rsid w:val="11965CCD"/>
    <w:rsid w:val="12452718"/>
    <w:rsid w:val="1249315F"/>
    <w:rsid w:val="129011E2"/>
    <w:rsid w:val="12904F23"/>
    <w:rsid w:val="133E3215"/>
    <w:rsid w:val="13AF4DB7"/>
    <w:rsid w:val="13D417A6"/>
    <w:rsid w:val="14680DD7"/>
    <w:rsid w:val="14735C84"/>
    <w:rsid w:val="150A5601"/>
    <w:rsid w:val="15F778EA"/>
    <w:rsid w:val="163634D4"/>
    <w:rsid w:val="16756742"/>
    <w:rsid w:val="16D80FB8"/>
    <w:rsid w:val="16DB4CA3"/>
    <w:rsid w:val="172E4260"/>
    <w:rsid w:val="17485BAB"/>
    <w:rsid w:val="17E267D0"/>
    <w:rsid w:val="18A528CD"/>
    <w:rsid w:val="18B0205D"/>
    <w:rsid w:val="18B11E15"/>
    <w:rsid w:val="18F56F1F"/>
    <w:rsid w:val="192A76E1"/>
    <w:rsid w:val="1A74667E"/>
    <w:rsid w:val="1AD43877"/>
    <w:rsid w:val="1DA63421"/>
    <w:rsid w:val="1E4142D7"/>
    <w:rsid w:val="1E7B1BF8"/>
    <w:rsid w:val="1E8C3D8B"/>
    <w:rsid w:val="1FF96882"/>
    <w:rsid w:val="21054632"/>
    <w:rsid w:val="21663AEF"/>
    <w:rsid w:val="21F1174F"/>
    <w:rsid w:val="22055B70"/>
    <w:rsid w:val="22FA4893"/>
    <w:rsid w:val="23B10759"/>
    <w:rsid w:val="23BC5D13"/>
    <w:rsid w:val="24535F51"/>
    <w:rsid w:val="25F021EB"/>
    <w:rsid w:val="261749A4"/>
    <w:rsid w:val="263E2131"/>
    <w:rsid w:val="26650629"/>
    <w:rsid w:val="266A4FF8"/>
    <w:rsid w:val="277841D4"/>
    <w:rsid w:val="27891BCA"/>
    <w:rsid w:val="27A94797"/>
    <w:rsid w:val="282C0A59"/>
    <w:rsid w:val="287825A8"/>
    <w:rsid w:val="289171C8"/>
    <w:rsid w:val="29461A95"/>
    <w:rsid w:val="29724E6F"/>
    <w:rsid w:val="29896066"/>
    <w:rsid w:val="29EF0FE0"/>
    <w:rsid w:val="2A614368"/>
    <w:rsid w:val="2B8A731A"/>
    <w:rsid w:val="2C276741"/>
    <w:rsid w:val="2C594D5C"/>
    <w:rsid w:val="2C687272"/>
    <w:rsid w:val="2CA40D8B"/>
    <w:rsid w:val="2CDB7D32"/>
    <w:rsid w:val="2CFE2EBD"/>
    <w:rsid w:val="2D5F1902"/>
    <w:rsid w:val="2D6E7DCA"/>
    <w:rsid w:val="2D7E6439"/>
    <w:rsid w:val="2ED6117D"/>
    <w:rsid w:val="2F2E0ABE"/>
    <w:rsid w:val="2FAC2506"/>
    <w:rsid w:val="2FAF3005"/>
    <w:rsid w:val="2FDC790A"/>
    <w:rsid w:val="30181213"/>
    <w:rsid w:val="3150383E"/>
    <w:rsid w:val="318102A7"/>
    <w:rsid w:val="31B3406D"/>
    <w:rsid w:val="31F51851"/>
    <w:rsid w:val="3202450D"/>
    <w:rsid w:val="320C2212"/>
    <w:rsid w:val="324007E1"/>
    <w:rsid w:val="32A95302"/>
    <w:rsid w:val="32CD7AC4"/>
    <w:rsid w:val="32FF54BB"/>
    <w:rsid w:val="33293C61"/>
    <w:rsid w:val="332A36B5"/>
    <w:rsid w:val="333C1AD8"/>
    <w:rsid w:val="3462669C"/>
    <w:rsid w:val="34670A92"/>
    <w:rsid w:val="35052C50"/>
    <w:rsid w:val="35392164"/>
    <w:rsid w:val="356B3E99"/>
    <w:rsid w:val="35CE5502"/>
    <w:rsid w:val="360D38D6"/>
    <w:rsid w:val="366C76EB"/>
    <w:rsid w:val="36A26C4C"/>
    <w:rsid w:val="370F3CA8"/>
    <w:rsid w:val="37626609"/>
    <w:rsid w:val="382A1498"/>
    <w:rsid w:val="38E200C8"/>
    <w:rsid w:val="391D0CBF"/>
    <w:rsid w:val="39577709"/>
    <w:rsid w:val="39AB3B94"/>
    <w:rsid w:val="3A313D69"/>
    <w:rsid w:val="3B001218"/>
    <w:rsid w:val="3B8107CA"/>
    <w:rsid w:val="3C2E5685"/>
    <w:rsid w:val="3CFC4818"/>
    <w:rsid w:val="3D063022"/>
    <w:rsid w:val="3D540D21"/>
    <w:rsid w:val="3D79163C"/>
    <w:rsid w:val="3DDF1007"/>
    <w:rsid w:val="3E034071"/>
    <w:rsid w:val="3E600768"/>
    <w:rsid w:val="3E676AF4"/>
    <w:rsid w:val="3E9840BA"/>
    <w:rsid w:val="3EFF0215"/>
    <w:rsid w:val="3F0B6A2C"/>
    <w:rsid w:val="3F394537"/>
    <w:rsid w:val="3F612A86"/>
    <w:rsid w:val="3FCB31FB"/>
    <w:rsid w:val="3FFB6CAC"/>
    <w:rsid w:val="40302074"/>
    <w:rsid w:val="40657F53"/>
    <w:rsid w:val="407E3620"/>
    <w:rsid w:val="41B45FA6"/>
    <w:rsid w:val="430E01BF"/>
    <w:rsid w:val="4389091F"/>
    <w:rsid w:val="43BB0633"/>
    <w:rsid w:val="43ED3CE6"/>
    <w:rsid w:val="43F46BC8"/>
    <w:rsid w:val="44140B20"/>
    <w:rsid w:val="444368F1"/>
    <w:rsid w:val="44B91C39"/>
    <w:rsid w:val="453B5E22"/>
    <w:rsid w:val="459A49C6"/>
    <w:rsid w:val="46B3381D"/>
    <w:rsid w:val="46FC7BE9"/>
    <w:rsid w:val="47990E72"/>
    <w:rsid w:val="47DE002C"/>
    <w:rsid w:val="494E6D3E"/>
    <w:rsid w:val="495C3D99"/>
    <w:rsid w:val="497E7CB2"/>
    <w:rsid w:val="498132B5"/>
    <w:rsid w:val="49D8349A"/>
    <w:rsid w:val="4A1527E2"/>
    <w:rsid w:val="4A183DB9"/>
    <w:rsid w:val="4A2A7B7A"/>
    <w:rsid w:val="4A2D2909"/>
    <w:rsid w:val="4A572099"/>
    <w:rsid w:val="4BAD6B4A"/>
    <w:rsid w:val="4BF31933"/>
    <w:rsid w:val="4C017A6E"/>
    <w:rsid w:val="4C2D3B21"/>
    <w:rsid w:val="4CDD3555"/>
    <w:rsid w:val="4CF31042"/>
    <w:rsid w:val="4D441B5E"/>
    <w:rsid w:val="4DE12C08"/>
    <w:rsid w:val="4E827FDF"/>
    <w:rsid w:val="4EB4643D"/>
    <w:rsid w:val="4EC41172"/>
    <w:rsid w:val="4F6F455F"/>
    <w:rsid w:val="4FCC1B0D"/>
    <w:rsid w:val="4FEE0419"/>
    <w:rsid w:val="507E0C4B"/>
    <w:rsid w:val="50A678E9"/>
    <w:rsid w:val="5139256B"/>
    <w:rsid w:val="515C5D74"/>
    <w:rsid w:val="516B2C3C"/>
    <w:rsid w:val="51F677CD"/>
    <w:rsid w:val="52942C93"/>
    <w:rsid w:val="53BF3567"/>
    <w:rsid w:val="540A1BF6"/>
    <w:rsid w:val="54161EE3"/>
    <w:rsid w:val="544608F2"/>
    <w:rsid w:val="54574D28"/>
    <w:rsid w:val="545E71A1"/>
    <w:rsid w:val="54696C7B"/>
    <w:rsid w:val="54C4610A"/>
    <w:rsid w:val="54E41A22"/>
    <w:rsid w:val="554A7BD5"/>
    <w:rsid w:val="554F7F61"/>
    <w:rsid w:val="555627A9"/>
    <w:rsid w:val="55D25201"/>
    <w:rsid w:val="567E1A79"/>
    <w:rsid w:val="56E46A58"/>
    <w:rsid w:val="572046DA"/>
    <w:rsid w:val="57232364"/>
    <w:rsid w:val="57E02D82"/>
    <w:rsid w:val="58412722"/>
    <w:rsid w:val="58A607D1"/>
    <w:rsid w:val="5925219B"/>
    <w:rsid w:val="595C777B"/>
    <w:rsid w:val="5B0C65C3"/>
    <w:rsid w:val="5B4909F4"/>
    <w:rsid w:val="5B8F1373"/>
    <w:rsid w:val="5CA44655"/>
    <w:rsid w:val="5CB84D41"/>
    <w:rsid w:val="5CEF6E83"/>
    <w:rsid w:val="5D3341F7"/>
    <w:rsid w:val="5D582F70"/>
    <w:rsid w:val="5D615A5A"/>
    <w:rsid w:val="5D6B58B9"/>
    <w:rsid w:val="5E0D1DF5"/>
    <w:rsid w:val="5E3B7160"/>
    <w:rsid w:val="5E58380F"/>
    <w:rsid w:val="5E5D0129"/>
    <w:rsid w:val="5E8158E5"/>
    <w:rsid w:val="60360D16"/>
    <w:rsid w:val="60BB7EDB"/>
    <w:rsid w:val="60D55CF6"/>
    <w:rsid w:val="6228361E"/>
    <w:rsid w:val="62567072"/>
    <w:rsid w:val="62DE44EC"/>
    <w:rsid w:val="631E16AD"/>
    <w:rsid w:val="633650EE"/>
    <w:rsid w:val="6352072C"/>
    <w:rsid w:val="65215227"/>
    <w:rsid w:val="652F30CD"/>
    <w:rsid w:val="655662BC"/>
    <w:rsid w:val="65982E26"/>
    <w:rsid w:val="659F30BB"/>
    <w:rsid w:val="65E66748"/>
    <w:rsid w:val="660C1F10"/>
    <w:rsid w:val="67103A3A"/>
    <w:rsid w:val="684C4005"/>
    <w:rsid w:val="69BE6F74"/>
    <w:rsid w:val="6A6654FC"/>
    <w:rsid w:val="6AF67271"/>
    <w:rsid w:val="6AF672B5"/>
    <w:rsid w:val="6AFB2694"/>
    <w:rsid w:val="6B26178E"/>
    <w:rsid w:val="6B6B08B9"/>
    <w:rsid w:val="6B961467"/>
    <w:rsid w:val="6D756370"/>
    <w:rsid w:val="6E564D5F"/>
    <w:rsid w:val="6E7D320D"/>
    <w:rsid w:val="6ED22398"/>
    <w:rsid w:val="6EF0143C"/>
    <w:rsid w:val="6F29032D"/>
    <w:rsid w:val="6F8D311E"/>
    <w:rsid w:val="6F8F5DE6"/>
    <w:rsid w:val="6FAE04BE"/>
    <w:rsid w:val="6FB0350B"/>
    <w:rsid w:val="6FE87070"/>
    <w:rsid w:val="701C7F41"/>
    <w:rsid w:val="70867216"/>
    <w:rsid w:val="70B643C8"/>
    <w:rsid w:val="70E74CBF"/>
    <w:rsid w:val="7129673E"/>
    <w:rsid w:val="71AB140F"/>
    <w:rsid w:val="71C5439E"/>
    <w:rsid w:val="71E7316F"/>
    <w:rsid w:val="72A756E5"/>
    <w:rsid w:val="737418B1"/>
    <w:rsid w:val="739E5DA9"/>
    <w:rsid w:val="73F6172A"/>
    <w:rsid w:val="74335E9E"/>
    <w:rsid w:val="7444227D"/>
    <w:rsid w:val="7447595C"/>
    <w:rsid w:val="744E1D52"/>
    <w:rsid w:val="746E52BD"/>
    <w:rsid w:val="753D6821"/>
    <w:rsid w:val="75402B80"/>
    <w:rsid w:val="75AB7F36"/>
    <w:rsid w:val="75E82E37"/>
    <w:rsid w:val="760B4953"/>
    <w:rsid w:val="7627135C"/>
    <w:rsid w:val="77123E4F"/>
    <w:rsid w:val="778779C1"/>
    <w:rsid w:val="781366EA"/>
    <w:rsid w:val="78D32AB4"/>
    <w:rsid w:val="792523AB"/>
    <w:rsid w:val="7A2F0D19"/>
    <w:rsid w:val="7A3D0850"/>
    <w:rsid w:val="7B0F44C9"/>
    <w:rsid w:val="7BB62FD7"/>
    <w:rsid w:val="7BEF2A66"/>
    <w:rsid w:val="7BFD15BD"/>
    <w:rsid w:val="7C112D39"/>
    <w:rsid w:val="7C221107"/>
    <w:rsid w:val="7C2F4330"/>
    <w:rsid w:val="7C612DF3"/>
    <w:rsid w:val="7CB94C8E"/>
    <w:rsid w:val="7CFF506C"/>
    <w:rsid w:val="7D546D35"/>
    <w:rsid w:val="7EA77234"/>
    <w:rsid w:val="7ED14FA3"/>
    <w:rsid w:val="7EFB5707"/>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2022-09-18T07:30:20Z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F4F3F15D2EA34576AD6038E9B0321675</vt:lpwstr>
  </property>
</Properties>
</file>