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4710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315"/>
        <w:gridCol w:w="535"/>
        <w:gridCol w:w="1448"/>
      </w:tblGrid>
      <w:tr w:rsidR="00172F52" w:rsidTr="001D54CC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60" w:type="dxa"/>
            <w:gridSpan w:val="13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鸿惠（天津）家具有限公司</w:t>
            </w:r>
            <w:bookmarkEnd w:id="0"/>
          </w:p>
        </w:tc>
      </w:tr>
      <w:tr w:rsidR="00172F52" w:rsidTr="001D54CC">
        <w:trPr>
          <w:trHeight w:val="42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0677-2019-QE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708" w:type="dxa"/>
            <w:gridSpan w:val="7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72F52" w:rsidTr="001D54CC">
        <w:trPr>
          <w:trHeight w:val="41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游志勇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02282445950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298" w:type="dxa"/>
            <w:gridSpan w:val="3"/>
            <w:vMerge w:val="restart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502790476@qq.com</w:t>
            </w:r>
            <w:bookmarkEnd w:id="7"/>
          </w:p>
        </w:tc>
      </w:tr>
      <w:tr w:rsidR="00172F52" w:rsidTr="001D54CC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710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D54CC">
            <w:bookmarkStart w:id="8" w:name="最高管理者"/>
            <w:bookmarkEnd w:id="8"/>
            <w:r w:rsidRPr="001D54CC">
              <w:rPr>
                <w:rFonts w:hint="eastAsia"/>
              </w:rPr>
              <w:t>李大志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  <w:r w:rsidR="00E425FA">
              <w:rPr>
                <w:rFonts w:hint="eastAsia"/>
                <w:sz w:val="21"/>
                <w:szCs w:val="21"/>
              </w:rPr>
              <w:t>444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4710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47104"/>
        </w:tc>
        <w:tc>
          <w:tcPr>
            <w:tcW w:w="2298" w:type="dxa"/>
            <w:gridSpan w:val="3"/>
            <w:vMerge/>
            <w:vAlign w:val="center"/>
          </w:tcPr>
          <w:p w:rsidR="004A38E5" w:rsidRDefault="00747104"/>
        </w:tc>
      </w:tr>
      <w:tr w:rsidR="00172F52" w:rsidTr="001D54CC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7104">
            <w:r>
              <w:rPr>
                <w:rFonts w:hint="eastAsia"/>
              </w:rPr>
              <w:t>审核目的</w:t>
            </w:r>
          </w:p>
        </w:tc>
        <w:tc>
          <w:tcPr>
            <w:tcW w:w="8960" w:type="dxa"/>
            <w:gridSpan w:val="13"/>
            <w:vAlign w:val="center"/>
          </w:tcPr>
          <w:p w:rsidR="004A38E5" w:rsidRDefault="0074710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747104" w:rsidP="00E425F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74710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72F52" w:rsidTr="001D54CC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710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1D54CC" w:rsidRDefault="00747104">
            <w:pPr>
              <w:rPr>
                <w:sz w:val="21"/>
                <w:szCs w:val="21"/>
              </w:rPr>
            </w:pPr>
            <w:bookmarkStart w:id="10" w:name="审核范围"/>
            <w:r w:rsidRPr="001D54CC">
              <w:rPr>
                <w:sz w:val="21"/>
                <w:szCs w:val="21"/>
              </w:rPr>
              <w:t>Q</w:t>
            </w:r>
            <w:r w:rsidRPr="001D54CC">
              <w:rPr>
                <w:sz w:val="21"/>
                <w:szCs w:val="21"/>
              </w:rPr>
              <w:t>家具（办公沙发、办公椅）生产</w:t>
            </w:r>
            <w:r w:rsidRPr="001D54CC">
              <w:rPr>
                <w:sz w:val="21"/>
                <w:szCs w:val="21"/>
              </w:rPr>
              <w:t>(</w:t>
            </w:r>
            <w:r w:rsidRPr="001D54CC">
              <w:rPr>
                <w:sz w:val="21"/>
                <w:szCs w:val="21"/>
              </w:rPr>
              <w:t>法规强制要求范围除外</w:t>
            </w:r>
            <w:r w:rsidRPr="001D54CC">
              <w:rPr>
                <w:sz w:val="21"/>
                <w:szCs w:val="21"/>
              </w:rPr>
              <w:t>)</w:t>
            </w:r>
            <w:r w:rsidRPr="001D54CC">
              <w:rPr>
                <w:sz w:val="21"/>
                <w:szCs w:val="21"/>
              </w:rPr>
              <w:t>及销售</w:t>
            </w:r>
          </w:p>
          <w:p w:rsidR="004A38E5" w:rsidRDefault="00747104">
            <w:r w:rsidRPr="001D54CC">
              <w:rPr>
                <w:sz w:val="21"/>
                <w:szCs w:val="21"/>
              </w:rPr>
              <w:t>E</w:t>
            </w:r>
            <w:r w:rsidRPr="001D54CC">
              <w:rPr>
                <w:sz w:val="21"/>
                <w:szCs w:val="21"/>
              </w:rPr>
              <w:t>家具（办公沙发、办公椅）生产</w:t>
            </w:r>
            <w:r w:rsidRPr="001D54CC">
              <w:rPr>
                <w:sz w:val="21"/>
                <w:szCs w:val="21"/>
              </w:rPr>
              <w:t>(</w:t>
            </w:r>
            <w:r w:rsidRPr="001D54CC">
              <w:rPr>
                <w:sz w:val="21"/>
                <w:szCs w:val="21"/>
              </w:rPr>
              <w:t>法规强制要求范围除外</w:t>
            </w:r>
            <w:r w:rsidRPr="001D54CC">
              <w:rPr>
                <w:sz w:val="21"/>
                <w:szCs w:val="21"/>
              </w:rPr>
              <w:t>)</w:t>
            </w:r>
            <w:r w:rsidRPr="001D54CC">
              <w:rPr>
                <w:sz w:val="21"/>
                <w:szCs w:val="21"/>
              </w:rPr>
              <w:t>及销售及其所涉及的环境管理活动</w:t>
            </w:r>
            <w:bookmarkEnd w:id="10"/>
          </w:p>
        </w:tc>
        <w:tc>
          <w:tcPr>
            <w:tcW w:w="740" w:type="dxa"/>
            <w:gridSpan w:val="2"/>
            <w:vAlign w:val="center"/>
          </w:tcPr>
          <w:p w:rsidR="004A38E5" w:rsidRDefault="00747104">
            <w:r>
              <w:rPr>
                <w:rFonts w:hint="eastAsia"/>
              </w:rPr>
              <w:t>专业</w:t>
            </w:r>
          </w:p>
          <w:p w:rsidR="004A38E5" w:rsidRDefault="00747104">
            <w:r>
              <w:rPr>
                <w:rFonts w:hint="eastAsia"/>
              </w:rPr>
              <w:t>代码</w:t>
            </w:r>
          </w:p>
        </w:tc>
        <w:tc>
          <w:tcPr>
            <w:tcW w:w="1983" w:type="dxa"/>
            <w:gridSpan w:val="2"/>
            <w:vAlign w:val="center"/>
          </w:tcPr>
          <w:p w:rsidR="001D54CC" w:rsidRDefault="00747104" w:rsidP="001D54CC">
            <w:pPr>
              <w:rPr>
                <w:rFonts w:hint="eastAsia"/>
              </w:rPr>
            </w:pPr>
            <w:bookmarkStart w:id="11" w:name="专业代码"/>
            <w:r>
              <w:t>Q</w:t>
            </w:r>
            <w:r w:rsidR="001D54CC">
              <w:rPr>
                <w:rFonts w:hint="eastAsia"/>
              </w:rPr>
              <w:t>E</w:t>
            </w:r>
          </w:p>
          <w:p w:rsidR="004A38E5" w:rsidRDefault="00747104" w:rsidP="001D54CC">
            <w:r>
              <w:t>23.01.01;23.01.04</w:t>
            </w:r>
            <w:bookmarkEnd w:id="11"/>
          </w:p>
        </w:tc>
      </w:tr>
      <w:tr w:rsidR="00172F52" w:rsidTr="001D54CC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7104">
            <w:r>
              <w:rPr>
                <w:rFonts w:hint="eastAsia"/>
              </w:rPr>
              <w:t>审核准则</w:t>
            </w:r>
          </w:p>
        </w:tc>
        <w:tc>
          <w:tcPr>
            <w:tcW w:w="8960" w:type="dxa"/>
            <w:gridSpan w:val="13"/>
            <w:vAlign w:val="center"/>
          </w:tcPr>
          <w:p w:rsidR="004A38E5" w:rsidRPr="009F44FB" w:rsidRDefault="0074710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R="00172F52" w:rsidTr="001D54CC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7104">
            <w:r>
              <w:rPr>
                <w:rFonts w:hint="eastAsia"/>
              </w:rPr>
              <w:t>审核日期</w:t>
            </w:r>
          </w:p>
        </w:tc>
        <w:tc>
          <w:tcPr>
            <w:tcW w:w="8960" w:type="dxa"/>
            <w:gridSpan w:val="13"/>
            <w:vAlign w:val="center"/>
          </w:tcPr>
          <w:p w:rsidR="004A38E5" w:rsidRDefault="00747104" w:rsidP="00E425F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72F52" w:rsidTr="001D54CC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7104">
            <w:r>
              <w:rPr>
                <w:rFonts w:hint="eastAsia"/>
              </w:rPr>
              <w:t>审核语言</w:t>
            </w:r>
          </w:p>
        </w:tc>
        <w:tc>
          <w:tcPr>
            <w:tcW w:w="8960" w:type="dxa"/>
            <w:gridSpan w:val="13"/>
            <w:vAlign w:val="center"/>
          </w:tcPr>
          <w:p w:rsidR="004A38E5" w:rsidRDefault="001D54C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1D54CC"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747104">
              <w:rPr>
                <w:rFonts w:hint="eastAsia"/>
                <w:b/>
                <w:sz w:val="21"/>
                <w:szCs w:val="21"/>
              </w:rPr>
              <w:t>普通话</w:t>
            </w:r>
            <w:r w:rsidR="0074710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47104">
              <w:rPr>
                <w:rFonts w:hint="eastAsia"/>
                <w:b/>
                <w:sz w:val="21"/>
                <w:szCs w:val="21"/>
              </w:rPr>
              <w:t>英语</w:t>
            </w:r>
            <w:r w:rsidR="0074710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4710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72F52" w:rsidTr="001D54CC">
        <w:trPr>
          <w:trHeight w:val="495"/>
          <w:jc w:val="center"/>
        </w:trPr>
        <w:tc>
          <w:tcPr>
            <w:tcW w:w="10445" w:type="dxa"/>
            <w:gridSpan w:val="16"/>
            <w:vAlign w:val="center"/>
          </w:tcPr>
          <w:p w:rsidR="004A38E5" w:rsidRDefault="0074710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72F52" w:rsidTr="001D54C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72F52" w:rsidTr="001D54C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48" w:type="dxa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172F52" w:rsidTr="001D54C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马贵兰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747104" w:rsidP="001D5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13910689794</w:t>
            </w:r>
          </w:p>
        </w:tc>
        <w:tc>
          <w:tcPr>
            <w:tcW w:w="1448" w:type="dxa"/>
            <w:vAlign w:val="center"/>
          </w:tcPr>
          <w:p w:rsidR="004A38E5" w:rsidRDefault="00747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ISC0019</w:t>
            </w:r>
          </w:p>
        </w:tc>
      </w:tr>
      <w:tr w:rsidR="00172F52" w:rsidTr="001D54CC">
        <w:trPr>
          <w:trHeight w:val="825"/>
          <w:jc w:val="center"/>
        </w:trPr>
        <w:tc>
          <w:tcPr>
            <w:tcW w:w="10445" w:type="dxa"/>
            <w:gridSpan w:val="16"/>
            <w:vAlign w:val="center"/>
          </w:tcPr>
          <w:p w:rsidR="004A38E5" w:rsidRDefault="0074710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72F52" w:rsidTr="001D54CC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D54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1D54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47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23" w:type="dxa"/>
            <w:gridSpan w:val="4"/>
            <w:vMerge w:val="restart"/>
            <w:vAlign w:val="center"/>
          </w:tcPr>
          <w:p w:rsidR="004A38E5" w:rsidRDefault="00747104"/>
        </w:tc>
      </w:tr>
      <w:tr w:rsidR="00172F52" w:rsidTr="001D54CC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471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D54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471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471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471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23" w:type="dxa"/>
            <w:gridSpan w:val="4"/>
            <w:vMerge/>
            <w:vAlign w:val="center"/>
          </w:tcPr>
          <w:p w:rsidR="004A38E5" w:rsidRDefault="00747104">
            <w:pPr>
              <w:spacing w:line="360" w:lineRule="auto"/>
            </w:pPr>
          </w:p>
        </w:tc>
      </w:tr>
      <w:tr w:rsidR="00172F52" w:rsidTr="001D54CC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471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D54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471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471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471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23" w:type="dxa"/>
            <w:gridSpan w:val="4"/>
            <w:vAlign w:val="center"/>
          </w:tcPr>
          <w:p w:rsidR="004A38E5" w:rsidRDefault="001D54C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2020.1.8</w:t>
            </w:r>
          </w:p>
        </w:tc>
      </w:tr>
    </w:tbl>
    <w:p w:rsidR="004A38E5" w:rsidRDefault="00747104">
      <w:pPr>
        <w:widowControl/>
        <w:jc w:val="left"/>
      </w:pPr>
    </w:p>
    <w:p w:rsidR="004A38E5" w:rsidRDefault="00747104" w:rsidP="00E425F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D54CC" w:rsidRDefault="001D54CC" w:rsidP="00E425F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D54CC" w:rsidRDefault="001D54CC" w:rsidP="001D54CC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47104" w:rsidP="00E425FA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1" w:rightFromText="181" w:vertAnchor="text" w:horzAnchor="page" w:tblpX="682" w:tblpY="17"/>
        <w:tblW w:w="10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1559"/>
        <w:gridCol w:w="5357"/>
      </w:tblGrid>
      <w:tr w:rsidR="00537145" w:rsidRPr="00595F4F" w:rsidTr="00A55540">
        <w:trPr>
          <w:cantSplit/>
          <w:trHeight w:val="540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37145" w:rsidRPr="00595F4F" w:rsidRDefault="00537145" w:rsidP="00A55540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37145" w:rsidRPr="00595F4F" w:rsidRDefault="00537145" w:rsidP="00A55540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审核员代码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37145" w:rsidRPr="00595F4F" w:rsidRDefault="00537145" w:rsidP="00A55540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受审核部门</w:t>
            </w:r>
          </w:p>
        </w:tc>
        <w:tc>
          <w:tcPr>
            <w:tcW w:w="691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37145" w:rsidRPr="00595F4F" w:rsidRDefault="00537145" w:rsidP="00A55540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过程/活动/条款</w:t>
            </w:r>
          </w:p>
        </w:tc>
      </w:tr>
      <w:tr w:rsidR="00537145" w:rsidRPr="00595F4F" w:rsidTr="00A55540">
        <w:trPr>
          <w:cantSplit/>
          <w:trHeight w:val="291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37145" w:rsidRPr="00595F4F" w:rsidRDefault="00537145" w:rsidP="00A555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45" w:rsidRPr="00595F4F" w:rsidRDefault="00537145" w:rsidP="00A55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145" w:rsidRPr="00595F4F" w:rsidRDefault="00537145" w:rsidP="00A55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1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37145" w:rsidRPr="00595F4F" w:rsidRDefault="00537145" w:rsidP="00A55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37145" w:rsidRPr="00595F4F" w:rsidTr="00A55540">
        <w:trPr>
          <w:cantSplit/>
          <w:trHeight w:val="541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37145" w:rsidRPr="00595F4F" w:rsidRDefault="00537145" w:rsidP="0053714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9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45" w:rsidRPr="00595F4F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中层以上领导</w:t>
            </w:r>
          </w:p>
        </w:tc>
        <w:tc>
          <w:tcPr>
            <w:tcW w:w="691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37145" w:rsidRPr="00595F4F" w:rsidRDefault="00537145" w:rsidP="00A55540">
            <w:pPr>
              <w:rPr>
                <w:noProof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</w:tr>
      <w:tr w:rsidR="00537145" w:rsidRPr="00595F4F" w:rsidTr="00A55540">
        <w:trPr>
          <w:cantSplit/>
          <w:trHeight w:val="51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145" w:rsidRPr="00595F4F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37145">
              <w:rPr>
                <w:rFonts w:ascii="宋体" w:hAnsi="宋体"/>
                <w:sz w:val="21"/>
                <w:szCs w:val="21"/>
              </w:rPr>
              <w:t>10:00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</w:t>
            </w:r>
            <w:r w:rsidRPr="00595F4F">
              <w:rPr>
                <w:rFonts w:ascii="宋体" w:hAnsi="宋体"/>
                <w:sz w:val="21"/>
                <w:szCs w:val="21"/>
              </w:rPr>
              <w:t>10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45" w:rsidRPr="00595F4F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现场巡视</w:t>
            </w:r>
          </w:p>
        </w:tc>
      </w:tr>
      <w:tr w:rsidR="00537145" w:rsidRPr="00595F4F" w:rsidTr="00A55540">
        <w:trPr>
          <w:cantSplit/>
          <w:trHeight w:val="268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10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0-1</w:t>
            </w:r>
            <w:r w:rsidRPr="00595F4F">
              <w:rPr>
                <w:rFonts w:ascii="宋体" w:hAnsi="宋体"/>
                <w:sz w:val="21"/>
                <w:szCs w:val="21"/>
              </w:rPr>
              <w:t>2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Pr="00595F4F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  <w:bookmarkStart w:id="14" w:name="_GoBack"/>
            <w:bookmarkEnd w:id="1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管理层/</w:t>
            </w: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财务部</w:t>
            </w: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145" w:rsidRDefault="00537145" w:rsidP="00A55540">
            <w:pPr>
              <w:spacing w:line="360" w:lineRule="exact"/>
              <w:rPr>
                <w:rFonts w:ascii="宋体" w:hAnsi="宋体" w:cs="Arial"/>
                <w:sz w:val="21"/>
                <w:szCs w:val="21"/>
              </w:rPr>
            </w:pPr>
            <w:r w:rsidRPr="00595F4F">
              <w:rPr>
                <w:rFonts w:ascii="宋体" w:hAnsi="宋体" w:cs="Arial" w:hint="eastAsia"/>
                <w:sz w:val="21"/>
                <w:szCs w:val="21"/>
              </w:rPr>
              <w:t>主要内容：资质证照/证件符合和有效性确认；组织基本概况（</w:t>
            </w:r>
            <w:r w:rsidRPr="00595F4F">
              <w:rPr>
                <w:rFonts w:ascii="宋体" w:hAnsi="宋体" w:cs="Arial"/>
                <w:sz w:val="21"/>
                <w:szCs w:val="21"/>
              </w:rPr>
              <w:t>包括组织规模、运作场所分布、组织结构及职责分配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95F4F">
              <w:rPr>
                <w:rFonts w:ascii="宋体" w:hAnsi="宋体" w:cs="Arial"/>
                <w:sz w:val="21"/>
                <w:szCs w:val="21"/>
              </w:rPr>
              <w:t>资源配置情况、管体系覆盖人数等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），初步确定审核</w:t>
            </w:r>
            <w:r w:rsidRPr="00595F4F">
              <w:rPr>
                <w:rFonts w:ascii="宋体" w:hAnsi="宋体" w:cs="Arial"/>
                <w:sz w:val="21"/>
                <w:szCs w:val="21"/>
              </w:rPr>
              <w:t>范围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；理解组织及其所处的环境；管理</w:t>
            </w:r>
            <w:r w:rsidRPr="00595F4F">
              <w:rPr>
                <w:rFonts w:ascii="宋体" w:hAnsi="宋体" w:cs="Arial"/>
                <w:sz w:val="21"/>
                <w:szCs w:val="21"/>
              </w:rPr>
              <w:t>体系的策划情况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；管理</w:t>
            </w:r>
            <w:r w:rsidRPr="00595F4F">
              <w:rPr>
                <w:rFonts w:ascii="宋体" w:hAnsi="宋体" w:cs="Arial"/>
                <w:sz w:val="21"/>
                <w:szCs w:val="21"/>
              </w:rPr>
              <w:t>方针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，管理</w:t>
            </w:r>
            <w:r w:rsidRPr="00595F4F">
              <w:rPr>
                <w:rFonts w:ascii="宋体" w:hAnsi="宋体" w:cs="Arial"/>
                <w:sz w:val="21"/>
                <w:szCs w:val="21"/>
              </w:rPr>
              <w:t>目标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95F4F">
              <w:rPr>
                <w:rFonts w:ascii="宋体" w:hAnsi="宋体" w:cs="Arial"/>
                <w:sz w:val="21"/>
                <w:szCs w:val="21"/>
              </w:rPr>
              <w:t>指标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策划</w:t>
            </w:r>
            <w:r w:rsidRPr="00595F4F">
              <w:rPr>
                <w:rFonts w:ascii="宋体" w:hAnsi="宋体" w:cs="Arial"/>
                <w:sz w:val="21"/>
                <w:szCs w:val="21"/>
              </w:rPr>
              <w:t>合理性及管理方案的可行性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；合规义务/</w:t>
            </w:r>
            <w:r w:rsidRPr="00595F4F">
              <w:rPr>
                <w:rFonts w:ascii="宋体" w:hAnsi="宋体" w:cs="Arial"/>
                <w:sz w:val="21"/>
                <w:szCs w:val="21"/>
              </w:rPr>
              <w:t>合规性评价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/>
                <w:sz w:val="21"/>
                <w:szCs w:val="21"/>
              </w:rPr>
              <w:t>管理体系文件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的策划情况；应对风险和机遇的措施；</w:t>
            </w:r>
            <w:r w:rsidRPr="00595F4F">
              <w:rPr>
                <w:rFonts w:ascii="宋体" w:hAnsi="宋体" w:cs="Arial"/>
                <w:sz w:val="21"/>
                <w:szCs w:val="21"/>
              </w:rPr>
              <w:t>环境因素识别、风险评价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和控制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环境运行策划和控制，环境绩效监视和测量，</w:t>
            </w:r>
            <w:r w:rsidRPr="00595F4F">
              <w:rPr>
                <w:rFonts w:ascii="宋体" w:hAnsi="宋体" w:cs="Arial"/>
                <w:sz w:val="21"/>
                <w:szCs w:val="21"/>
              </w:rPr>
              <w:t>内部审核、管理评审的策划和实施情况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/>
                <w:sz w:val="21"/>
                <w:szCs w:val="21"/>
              </w:rPr>
              <w:t>顾客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和相关方</w:t>
            </w:r>
            <w:r w:rsidRPr="00595F4F">
              <w:rPr>
                <w:rFonts w:ascii="宋体" w:hAnsi="宋体" w:cs="Arial"/>
                <w:sz w:val="21"/>
                <w:szCs w:val="21"/>
              </w:rPr>
              <w:t>投诉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及处理情况；监督抽查和接受</w:t>
            </w:r>
            <w:r w:rsidRPr="00595F4F">
              <w:rPr>
                <w:rFonts w:ascii="宋体" w:hAnsi="宋体" w:cs="Arial"/>
                <w:sz w:val="21"/>
                <w:szCs w:val="21"/>
              </w:rPr>
              <w:t>行政处罚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情况；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了解组织工作方式；</w:t>
            </w:r>
            <w:r w:rsidRPr="00595F4F">
              <w:rPr>
                <w:rFonts w:ascii="宋体" w:hAnsi="宋体" w:cs="Arial" w:hint="eastAsia"/>
                <w:sz w:val="21"/>
                <w:szCs w:val="21"/>
              </w:rPr>
              <w:t>确定二阶段审核时机和审核重点</w:t>
            </w:r>
          </w:p>
          <w:p w:rsidR="00537145" w:rsidRPr="00EE2D30" w:rsidRDefault="00537145" w:rsidP="00A55540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EE2D30">
              <w:rPr>
                <w:rFonts w:ascii="宋体" w:hAnsi="宋体" w:cs="Arial" w:hint="eastAsia"/>
                <w:color w:val="000000"/>
                <w:sz w:val="21"/>
                <w:szCs w:val="21"/>
              </w:rPr>
              <w:t>Q4.1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-6.3/7.1.1/</w:t>
            </w: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7.4/7.5.1/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8.2/</w:t>
            </w: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9.1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9.2/</w:t>
            </w: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9.3/10.1/10.3</w:t>
            </w:r>
          </w:p>
          <w:p w:rsidR="00537145" w:rsidRPr="00595F4F" w:rsidRDefault="00537145" w:rsidP="00A55540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E4.1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-</w:t>
            </w: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6.1.1/6.1.3/6.1.4/6.2/7.1/7.4/7.5.1/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9.1.2/9.2/</w:t>
            </w:r>
            <w:r w:rsidRPr="00EE2D30">
              <w:rPr>
                <w:rFonts w:ascii="宋体" w:hAnsi="宋体" w:cs="Arial"/>
                <w:color w:val="000000"/>
                <w:sz w:val="21"/>
                <w:szCs w:val="21"/>
              </w:rPr>
              <w:t>9.3/10.1/10.3</w:t>
            </w:r>
          </w:p>
          <w:p w:rsidR="00537145" w:rsidRPr="00595F4F" w:rsidRDefault="00537145" w:rsidP="00A55540">
            <w:pPr>
              <w:spacing w:line="3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午餐</w:t>
            </w:r>
          </w:p>
        </w:tc>
      </w:tr>
      <w:tr w:rsidR="00537145" w:rsidRPr="00595F4F" w:rsidTr="00A55540">
        <w:trPr>
          <w:cantSplit/>
          <w:trHeight w:val="148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1</w:t>
            </w:r>
            <w:r w:rsidRPr="00595F4F">
              <w:rPr>
                <w:rFonts w:ascii="宋体" w:hAnsi="宋体"/>
                <w:sz w:val="21"/>
                <w:szCs w:val="21"/>
              </w:rPr>
              <w:t>2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Pr="00595F4F" w:rsidRDefault="00537145" w:rsidP="00537145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0-18: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537145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37145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537145" w:rsidRPr="00595F4F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生产部/车间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595F4F">
              <w:rPr>
                <w:rFonts w:ascii="宋体" w:hAnsi="宋体" w:cs="Arial" w:hint="eastAsia"/>
                <w:sz w:val="21"/>
                <w:szCs w:val="21"/>
              </w:rPr>
              <w:t>主要内容：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基础设施提供及控制情况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过程运行环境；运行的</w:t>
            </w:r>
            <w:r w:rsidRPr="00595F4F">
              <w:rPr>
                <w:rFonts w:ascii="宋体" w:hAnsi="宋体" w:cs="Arial"/>
                <w:color w:val="000000"/>
                <w:sz w:val="21"/>
                <w:szCs w:val="21"/>
              </w:rPr>
              <w:t>策划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和控制</w:t>
            </w:r>
            <w:r w:rsidRPr="00595F4F">
              <w:rPr>
                <w:rFonts w:ascii="宋体" w:hAnsi="宋体" w:cs="Arial"/>
                <w:color w:val="000000"/>
                <w:sz w:val="21"/>
                <w:szCs w:val="21"/>
              </w:rPr>
              <w:t>情况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；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生产和服务提供的控制；</w:t>
            </w:r>
            <w:r w:rsidRPr="00595F4F">
              <w:rPr>
                <w:rFonts w:ascii="宋体" w:hAnsi="宋体" w:cs="Arial"/>
                <w:sz w:val="21"/>
                <w:szCs w:val="21"/>
              </w:rPr>
              <w:t>环境因素识别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环境运行策划和控制</w:t>
            </w:r>
          </w:p>
          <w:p w:rsidR="00537145" w:rsidRPr="00C21803" w:rsidRDefault="00537145" w:rsidP="00A55540">
            <w:pPr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Q：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7.1.3/7.1.4/</w:t>
            </w: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8.3/</w:t>
            </w: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8.5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E6.1.2/8.1</w:t>
            </w:r>
          </w:p>
          <w:p w:rsidR="00537145" w:rsidRPr="00595F4F" w:rsidRDefault="00537145" w:rsidP="00A55540">
            <w:pPr>
              <w:spacing w:line="3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组内沟通</w:t>
            </w:r>
          </w:p>
        </w:tc>
      </w:tr>
      <w:tr w:rsidR="00537145" w:rsidRPr="00595F4F" w:rsidTr="00A55540">
        <w:trPr>
          <w:cantSplit/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37145" w:rsidRPr="00595F4F" w:rsidRDefault="00537145" w:rsidP="0053714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01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</w:t>
            </w:r>
            <w:r w:rsidRPr="00595F4F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537145" w:rsidRPr="00595F4F" w:rsidTr="00A55540">
        <w:trPr>
          <w:cantSplit/>
          <w:trHeight w:val="56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37145" w:rsidRPr="00595F4F" w:rsidRDefault="00537145" w:rsidP="0053714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595F4F">
              <w:rPr>
                <w:rFonts w:ascii="宋体" w:hAnsi="宋体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质检部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145" w:rsidRDefault="00537145" w:rsidP="00A55540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595F4F">
              <w:rPr>
                <w:rFonts w:ascii="宋体" w:hAnsi="宋体" w:cs="Arial" w:hint="eastAsia"/>
                <w:sz w:val="21"/>
                <w:szCs w:val="21"/>
              </w:rPr>
              <w:t>主要内容：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监视和测量资源提供和控制情况；产品和服务的放行</w:t>
            </w:r>
          </w:p>
          <w:p w:rsidR="00537145" w:rsidRPr="00595F4F" w:rsidRDefault="00537145" w:rsidP="00A55540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595F4F">
              <w:rPr>
                <w:rFonts w:ascii="宋体" w:hAnsi="宋体" w:cs="Arial"/>
                <w:sz w:val="21"/>
                <w:szCs w:val="21"/>
              </w:rPr>
              <w:t>环境因素识别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；</w:t>
            </w:r>
            <w:r w:rsidRPr="00595F4F">
              <w:rPr>
                <w:rFonts w:ascii="宋体" w:hAnsi="宋体" w:cs="Arial" w:hint="eastAsia"/>
                <w:color w:val="000000"/>
                <w:sz w:val="21"/>
                <w:szCs w:val="21"/>
              </w:rPr>
              <w:t>环境运行策划和控制</w:t>
            </w:r>
          </w:p>
          <w:p w:rsidR="00537145" w:rsidRPr="00595F4F" w:rsidRDefault="00537145" w:rsidP="00A55540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EE2D30">
              <w:rPr>
                <w:rFonts w:ascii="宋体" w:hAnsi="宋体" w:cs="Arial" w:hint="eastAsia"/>
                <w:color w:val="000000"/>
                <w:sz w:val="21"/>
                <w:szCs w:val="21"/>
              </w:rPr>
              <w:t>Q： 7.1.5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/</w:t>
            </w:r>
            <w:r w:rsidRPr="00EE2D30">
              <w:rPr>
                <w:rFonts w:ascii="宋体" w:hAnsi="宋体" w:cs="Arial" w:hint="eastAsia"/>
                <w:color w:val="000000"/>
                <w:sz w:val="21"/>
                <w:szCs w:val="21"/>
              </w:rPr>
              <w:t>8.6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       E6.1.2/8.1</w:t>
            </w:r>
          </w:p>
        </w:tc>
      </w:tr>
      <w:tr w:rsidR="00537145" w:rsidRPr="00595F4F" w:rsidTr="00A55540">
        <w:trPr>
          <w:cantSplit/>
          <w:trHeight w:val="49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37145" w:rsidRPr="00595F4F" w:rsidRDefault="00537145" w:rsidP="0053714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3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:</w:t>
            </w:r>
            <w:r w:rsidRPr="00595F4F">
              <w:rPr>
                <w:rFonts w:ascii="宋体" w:hAnsi="宋体"/>
                <w:sz w:val="21"/>
                <w:szCs w:val="21"/>
              </w:rPr>
              <w:t>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ind w:firstLineChars="16" w:firstLine="34"/>
              <w:jc w:val="center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145" w:rsidRPr="00595F4F" w:rsidRDefault="00537145" w:rsidP="00A55540"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组内沟通、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与受审核方领导沟通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</w:tr>
      <w:tr w:rsidR="00537145" w:rsidRPr="00595F4F" w:rsidTr="00A55540">
        <w:trPr>
          <w:cantSplit/>
          <w:trHeight w:val="660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145" w:rsidRPr="00595F4F" w:rsidRDefault="00537145" w:rsidP="00A55540">
            <w:pPr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37145" w:rsidRPr="00595F4F" w:rsidRDefault="00537145" w:rsidP="00A555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145" w:rsidRPr="00595F4F" w:rsidRDefault="00537145" w:rsidP="00A55540">
            <w:pPr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37145" w:rsidRPr="00595F4F" w:rsidRDefault="00537145" w:rsidP="00537145">
            <w:pPr>
              <w:rPr>
                <w:rFonts w:ascii="宋体" w:hAnsi="宋体"/>
                <w:sz w:val="21"/>
                <w:szCs w:val="21"/>
              </w:rPr>
            </w:pPr>
            <w:r w:rsidRPr="00595F4F"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Pr="00595F4F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:rsidR="004A38E5" w:rsidRDefault="00747104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04" w:rsidRDefault="00747104">
      <w:r>
        <w:separator/>
      </w:r>
    </w:p>
  </w:endnote>
  <w:endnote w:type="continuationSeparator" w:id="0">
    <w:p w:rsidR="00747104" w:rsidRDefault="0074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4710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471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04" w:rsidRDefault="00747104">
      <w:r>
        <w:separator/>
      </w:r>
    </w:p>
  </w:footnote>
  <w:footnote w:type="continuationSeparator" w:id="0">
    <w:p w:rsidR="00747104" w:rsidRDefault="0074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47104" w:rsidP="00E425F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47104" w:rsidP="00E425F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4710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74710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F52"/>
    <w:rsid w:val="0011423F"/>
    <w:rsid w:val="00172F52"/>
    <w:rsid w:val="001D54CC"/>
    <w:rsid w:val="00537145"/>
    <w:rsid w:val="00747104"/>
    <w:rsid w:val="00E4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1469</Characters>
  <Application>Microsoft Office Word</Application>
  <DocSecurity>0</DocSecurity>
  <Lines>12</Lines>
  <Paragraphs>3</Paragraphs>
  <ScaleCrop>false</ScaleCrop>
  <Company>微软中国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39</cp:revision>
  <cp:lastPrinted>2019-03-27T03:10:00Z</cp:lastPrinted>
  <dcterms:created xsi:type="dcterms:W3CDTF">2015-06-17T12:16:00Z</dcterms:created>
  <dcterms:modified xsi:type="dcterms:W3CDTF">2020-01-09T03:10:00Z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