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Pr="00BA0F43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0F4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6124F4" w:rsidRPr="00BA0F43" w:rsidTr="002850D9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Pr="00BA0F43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Pr="00BA0F43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Pr="00BA0F43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6124F4" w:rsidRPr="00BA0F43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受审核部门：供销部     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8E4A04" w:rsidRPr="00BA0F43">
              <w:rPr>
                <w:rFonts w:ascii="楷体" w:eastAsia="楷体" w:hAnsi="楷体" w:hint="eastAsia"/>
                <w:sz w:val="24"/>
                <w:szCs w:val="24"/>
              </w:rPr>
              <w:t>李淑琴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63B09" w:rsidRPr="00BA0F43">
              <w:rPr>
                <w:rFonts w:ascii="楷体" w:eastAsia="楷体" w:hAnsi="楷体" w:hint="eastAsia"/>
                <w:sz w:val="24"/>
                <w:szCs w:val="24"/>
              </w:rPr>
              <w:t>魏梓伊</w:t>
            </w:r>
          </w:p>
        </w:tc>
        <w:tc>
          <w:tcPr>
            <w:tcW w:w="993" w:type="dxa"/>
            <w:vMerge w:val="restart"/>
            <w:vAlign w:val="center"/>
          </w:tcPr>
          <w:p w:rsidR="006124F4" w:rsidRPr="00BA0F43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 w:rsidRPr="00BA0F43" w:rsidTr="002850D9">
        <w:trPr>
          <w:trHeight w:val="403"/>
        </w:trPr>
        <w:tc>
          <w:tcPr>
            <w:tcW w:w="1809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124F4" w:rsidRPr="00BA0F43" w:rsidRDefault="00500DD5" w:rsidP="002850D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       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审核时间：202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037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RPr="00BA0F43" w:rsidTr="002850D9">
        <w:trPr>
          <w:trHeight w:val="516"/>
        </w:trPr>
        <w:tc>
          <w:tcPr>
            <w:tcW w:w="1809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124F4" w:rsidRPr="00BA0F43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A0F43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Pr="00BA0F43" w:rsidRDefault="00500DD5">
            <w:pPr>
              <w:rPr>
                <w:rFonts w:ascii="楷体" w:eastAsia="楷体" w:hAnsi="楷体"/>
                <w:szCs w:val="21"/>
              </w:rPr>
            </w:pPr>
            <w:r w:rsidRPr="00BA0F43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3" w:type="dxa"/>
            <w:vMerge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 w:rsidTr="002850D9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596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993" w:type="dxa"/>
          </w:tcPr>
          <w:p w:rsidR="00C26124" w:rsidRPr="00BA0F43" w:rsidRDefault="002850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26124" w:rsidRPr="00BA0F43" w:rsidTr="002850D9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596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0次；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0次；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 xml:space="preserve"> 100%；</w:t>
            </w:r>
          </w:p>
          <w:p w:rsidR="00C26124" w:rsidRPr="00BA0F43" w:rsidRDefault="00C26124" w:rsidP="00413D7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 考核情况，20</w:t>
            </w:r>
            <w:r w:rsidR="001659BD" w:rsidRPr="00BA0F4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13D7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659BD" w:rsidRPr="00BA0F43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13D7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1659BD" w:rsidRPr="00BA0F43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13D7C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1D37B7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993" w:type="dxa"/>
          </w:tcPr>
          <w:p w:rsidR="00C26124" w:rsidRPr="00BA0F43" w:rsidRDefault="002850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26124" w:rsidRPr="00BA0F43" w:rsidTr="002850D9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环境因素、危险源辨识与评价</w:t>
            </w:r>
          </w:p>
          <w:p w:rsidR="00C26124" w:rsidRPr="00BA0F43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363B2" w:rsidRDefault="00C26124" w:rsidP="00D222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A00314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A00314">
              <w:rPr>
                <w:rFonts w:ascii="楷体" w:eastAsia="楷体" w:hAnsi="楷体" w:hint="eastAsia"/>
                <w:sz w:val="24"/>
                <w:szCs w:val="24"/>
              </w:rPr>
              <w:t>环境因素汇总及评价表</w:t>
            </w:r>
            <w:r w:rsidR="00A00314" w:rsidRPr="00A00314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A00314" w:rsidRPr="00A00314">
              <w:rPr>
                <w:rFonts w:ascii="楷体" w:eastAsia="楷体" w:hAnsi="楷体" w:hint="eastAsia"/>
                <w:sz w:val="24"/>
                <w:szCs w:val="24"/>
              </w:rPr>
              <w:t>、“</w:t>
            </w:r>
            <w:r w:rsidR="00A00314" w:rsidRPr="00A00314">
              <w:rPr>
                <w:rFonts w:ascii="楷体" w:eastAsia="楷体" w:hAnsi="楷体" w:hint="eastAsia"/>
                <w:sz w:val="24"/>
                <w:szCs w:val="24"/>
              </w:rPr>
              <w:t>环境因素识别、评价、控制表”</w:t>
            </w:r>
            <w:r w:rsidRPr="00A0031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00314" w:rsidRPr="00A00314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A00314">
              <w:rPr>
                <w:rFonts w:ascii="楷体" w:eastAsia="楷体" w:hAnsi="楷体" w:hint="eastAsia"/>
                <w:sz w:val="24"/>
                <w:szCs w:val="24"/>
              </w:rPr>
              <w:t>危险源辨识及风险评价表</w:t>
            </w:r>
            <w:r w:rsidR="00A00314" w:rsidRPr="00A00314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A003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60034" w:rsidRPr="00A00314">
              <w:rPr>
                <w:rFonts w:ascii="楷体" w:eastAsia="楷体" w:hAnsi="楷体" w:hint="eastAsia"/>
                <w:sz w:val="24"/>
                <w:szCs w:val="24"/>
              </w:rPr>
              <w:t>部门业务</w:t>
            </w:r>
            <w:r w:rsidR="00C363B2" w:rsidRPr="00A00314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  <w:p w:rsidR="00C26124" w:rsidRPr="00BA0F43" w:rsidRDefault="00C26124" w:rsidP="00D222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供销部环境因素主要为</w:t>
            </w:r>
            <w:r w:rsidR="00705E5D">
              <w:rPr>
                <w:rFonts w:ascii="楷体" w:eastAsia="楷体" w:hAnsi="楷体" w:hint="eastAsia"/>
                <w:sz w:val="24"/>
                <w:szCs w:val="24"/>
              </w:rPr>
              <w:t>硒鼓废弃、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纸张</w:t>
            </w:r>
            <w:r w:rsidR="00705E5D"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、水电消耗、</w:t>
            </w:r>
            <w:r w:rsidR="00705E5D">
              <w:rPr>
                <w:rFonts w:ascii="楷体" w:eastAsia="楷体" w:hAnsi="楷体" w:hint="eastAsia"/>
                <w:sz w:val="24"/>
                <w:szCs w:val="24"/>
              </w:rPr>
              <w:t>火灾、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运输尾气排放及地面扬尘</w:t>
            </w:r>
            <w:r w:rsidR="00012AF2">
              <w:rPr>
                <w:rFonts w:ascii="楷体" w:eastAsia="楷体" w:hAnsi="楷体" w:hint="eastAsia"/>
                <w:sz w:val="24"/>
                <w:szCs w:val="24"/>
              </w:rPr>
              <w:t>、装卸过程噪声排放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等，危险源主要为</w:t>
            </w:r>
            <w:r w:rsidR="00D22259" w:rsidRPr="00D22259">
              <w:rPr>
                <w:rFonts w:ascii="楷体" w:eastAsia="楷体" w:hAnsi="楷体" w:hint="eastAsia"/>
                <w:sz w:val="24"/>
                <w:szCs w:val="24"/>
              </w:rPr>
              <w:t>办公区所用电脑、电灯、电扇等用电设施下班后未切断电源导致火灾、触电</w:t>
            </w:r>
            <w:r w:rsidR="00D222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22259" w:rsidRPr="00D22259">
              <w:rPr>
                <w:rFonts w:ascii="楷体" w:eastAsia="楷体" w:hAnsi="楷体" w:hint="eastAsia"/>
                <w:sz w:val="24"/>
                <w:szCs w:val="24"/>
              </w:rPr>
              <w:t>外出违章驾驶（违章驾驶、超速、疲劳驾驶）导致交通伤害</w:t>
            </w:r>
            <w:r w:rsidR="00D222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仓库火灾，货物装卸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过程中的落物砸伤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 w:rsidR="00A00314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现有控制措施：指标方案、运行控制、教育培训、监督检查、制定应急预案等。</w:t>
            </w:r>
          </w:p>
          <w:p w:rsidR="00C26124" w:rsidRDefault="00C26124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、意外车祸等，对重要环境因素及不可接受风险组织采用程序文件、管理方案、日常检查、应急预案等手段予以控制。控制手段和环境影响及风险相适应。</w:t>
            </w:r>
          </w:p>
          <w:p w:rsidR="00B80C89" w:rsidRDefault="00E17853" w:rsidP="00E17853">
            <w:pPr>
              <w:spacing w:line="360" w:lineRule="auto"/>
              <w:ind w:firstLineChars="150" w:firstLine="315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A5361D" wp14:editId="0A19A00D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125095</wp:posOffset>
                  </wp:positionV>
                  <wp:extent cx="3620135" cy="18973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135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0C89" w:rsidRDefault="00B80C89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E17853" w:rsidP="00E17853">
            <w:pPr>
              <w:spacing w:line="360" w:lineRule="auto"/>
              <w:ind w:firstLineChars="150" w:firstLine="315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BE6850" wp14:editId="03B4C1D2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49530</wp:posOffset>
                  </wp:positionV>
                  <wp:extent cx="3752850" cy="17919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0C89" w:rsidRDefault="00B80C89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E17853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B80C89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80C89" w:rsidRPr="00BA0F43" w:rsidRDefault="00B80C89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C26124" w:rsidRPr="00BA0F43" w:rsidRDefault="002850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26124" w:rsidRPr="00BA0F43" w:rsidTr="002850D9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66720" w:rsidRDefault="00666720" w:rsidP="006667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保持了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《QES/HW.CX25-2020运行控制程序》、《QES/HW.CX19-2020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ab/>
              <w:t>固体废弃物控制程序》、《QES/HW.CX20-2020能源资源管理程序》、《QES/HW.CX12-2020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ab/>
              <w:t>消防安全管理程序》、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666720">
              <w:rPr>
                <w:rFonts w:ascii="楷体" w:eastAsia="楷体" w:hAnsi="楷体" w:hint="eastAsia"/>
                <w:sz w:val="24"/>
                <w:szCs w:val="24"/>
              </w:rPr>
              <w:t>QES/HW.CX11-2020相关方管理程序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》、《仓库管理制度》、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《办公室环境卫生管理制度》</w:t>
            </w:r>
            <w:r w:rsidR="006233F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233F7" w:rsidRDefault="006233F7" w:rsidP="006667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企业主要是从事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天然大理石、花岗石建筑板材的销售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销售流程图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业务洽谈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→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合同签订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→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采购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→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验收</w:t>
            </w:r>
            <w:r w:rsidRPr="006233F7">
              <w:rPr>
                <w:rFonts w:ascii="楷体" w:eastAsia="楷体" w:hAnsi="楷体" w:hint="eastAsia"/>
                <w:sz w:val="24"/>
                <w:szCs w:val="24"/>
              </w:rPr>
              <w:t>→</w:t>
            </w:r>
            <w:r w:rsidRPr="006233F7">
              <w:rPr>
                <w:rFonts w:ascii="楷体" w:eastAsia="楷体" w:hAnsi="楷体"/>
                <w:sz w:val="24"/>
                <w:szCs w:val="24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C4D32" w:rsidRDefault="00FC4D32" w:rsidP="00FC4D3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企业销售过程无废水产生，无废气产生，装卸时有瞬时噪声，但是声音不大。</w:t>
            </w:r>
          </w:p>
          <w:p w:rsidR="00255549" w:rsidRDefault="00255549" w:rsidP="002555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55549" w:rsidRPr="00BA0F43" w:rsidRDefault="00255549" w:rsidP="002555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通过日常培训提高员工节能、安全意识。</w:t>
            </w:r>
          </w:p>
          <w:p w:rsidR="00255549" w:rsidRPr="00BA0F43" w:rsidRDefault="00255549" w:rsidP="0025554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FC4D32" w:rsidRDefault="00FC4D32" w:rsidP="00FC4D3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仓库装卸车时注意轻拿轻放，尽量避免制造噪声，穿戴好劳保用品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，查有“</w:t>
            </w:r>
            <w:r w:rsidR="00255549" w:rsidRPr="00BA0F43">
              <w:rPr>
                <w:rFonts w:ascii="楷体" w:eastAsia="楷体" w:hAnsi="楷体" w:hint="eastAsia"/>
                <w:sz w:val="24"/>
                <w:szCs w:val="24"/>
              </w:rPr>
              <w:t>产品装卸过程安全执行情况检查记录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”，检查结果正常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库房安全日常检查表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，按既定的项目及频次对相关部位实施监控，从检查情况来看，各检查项均良好，见办公室E</w:t>
            </w:r>
            <w:r w:rsidR="001A5F3F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9.1.1条款。</w:t>
            </w:r>
          </w:p>
          <w:p w:rsidR="009B43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42570" w:rsidRPr="00BA0F4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570" w:rsidRPr="00BA0F4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779E1" w:rsidRPr="00BA0F4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9B4308">
              <w:rPr>
                <w:rFonts w:ascii="楷体" w:eastAsia="楷体" w:hAnsi="楷体" w:hint="eastAsia"/>
                <w:sz w:val="24"/>
                <w:szCs w:val="24"/>
              </w:rPr>
              <w:t>日组织对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9B430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9B4308">
              <w:rPr>
                <w:rFonts w:ascii="楷体" w:eastAsia="楷体" w:hAnsi="楷体" w:hint="eastAsia"/>
                <w:sz w:val="24"/>
                <w:szCs w:val="24"/>
              </w:rPr>
              <w:t>告知书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9B4308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255549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9B4308">
              <w:rPr>
                <w:rFonts w:ascii="楷体" w:eastAsia="楷体" w:hAnsi="楷体" w:hint="eastAsia"/>
                <w:sz w:val="24"/>
                <w:szCs w:val="24"/>
              </w:rPr>
              <w:t>生产、储存、运输等过程提出了环保和安全要求。</w:t>
            </w:r>
          </w:p>
          <w:p w:rsidR="00360879" w:rsidRPr="009B4308" w:rsidRDefault="00360879" w:rsidP="00360879">
            <w:pPr>
              <w:tabs>
                <w:tab w:val="left" w:pos="6597"/>
              </w:tabs>
              <w:spacing w:line="360" w:lineRule="auto"/>
              <w:ind w:firstLineChars="200" w:firstLine="42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方正仿宋简体" w:eastAsia="方正仿宋简体"/>
                <w:b/>
              </w:rPr>
              <w:lastRenderedPageBreak/>
              <w:t>但是</w:t>
            </w:r>
            <w:r>
              <w:rPr>
                <w:rFonts w:ascii="方正仿宋简体" w:eastAsia="方正仿宋简体"/>
                <w:b/>
              </w:rPr>
              <w:t>未能提供对顾客进行相关方环保安全告知的证据</w:t>
            </w:r>
            <w:r>
              <w:rPr>
                <w:rFonts w:ascii="方正仿宋简体" w:eastAsia="方正仿宋简体" w:hint="eastAsia"/>
                <w:b/>
              </w:rPr>
              <w:t>，不符合《</w:t>
            </w:r>
            <w:r w:rsidRPr="00251907">
              <w:rPr>
                <w:rFonts w:ascii="方正仿宋简体" w:eastAsia="方正仿宋简体" w:hint="eastAsia"/>
                <w:b/>
              </w:rPr>
              <w:t>相关方管理程序</w:t>
            </w:r>
            <w:r>
              <w:rPr>
                <w:rFonts w:ascii="方正仿宋简体" w:eastAsia="方正仿宋简体" w:hint="eastAsia"/>
                <w:b/>
              </w:rPr>
              <w:t>》的规定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26124" w:rsidRPr="00BA0F43" w:rsidRDefault="00C26124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 w:rsidRPr="00BA0F4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2416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416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.3日发放了</w:t>
            </w:r>
            <w:r w:rsidR="00AC36AB" w:rsidRPr="00BA0F43">
              <w:rPr>
                <w:rFonts w:ascii="楷体" w:eastAsia="楷体" w:hAnsi="楷体" w:hint="eastAsia"/>
                <w:sz w:val="24"/>
                <w:szCs w:val="24"/>
              </w:rPr>
              <w:t>手套、防尘口罩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，接收人</w:t>
            </w:r>
            <w:r w:rsidR="008815DE" w:rsidRPr="00BA0F43">
              <w:rPr>
                <w:rFonts w:ascii="楷体" w:eastAsia="楷体" w:hAnsi="楷体" w:hint="eastAsia"/>
                <w:sz w:val="24"/>
                <w:szCs w:val="24"/>
              </w:rPr>
              <w:t>魏振国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大件产品搬运时使用起重机</w:t>
            </w:r>
            <w:r w:rsidR="00223921">
              <w:rPr>
                <w:rFonts w:ascii="楷体" w:eastAsia="楷体" w:hAnsi="楷体" w:hint="eastAsia"/>
                <w:sz w:val="24"/>
                <w:szCs w:val="24"/>
              </w:rPr>
              <w:t>和叉车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，查到了起重机检验报告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，检验日期20</w:t>
            </w:r>
            <w:r w:rsidR="00223921" w:rsidRPr="0022392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3921" w:rsidRPr="0022392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3921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EC0761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有效期内</w:t>
            </w:r>
            <w:r w:rsidR="00223921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2F39" w:rsidRDefault="00223921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查到了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叉车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，检验日期202</w:t>
            </w:r>
            <w:r w:rsidR="00495B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95B2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95B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有效期内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提供叉车工证，在有效期内。</w:t>
            </w: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41C1DBB" wp14:editId="25AD89BE">
                  <wp:simplePos x="0" y="0"/>
                  <wp:positionH relativeFrom="column">
                    <wp:posOffset>-328930</wp:posOffset>
                  </wp:positionH>
                  <wp:positionV relativeFrom="paragraph">
                    <wp:posOffset>64135</wp:posOffset>
                  </wp:positionV>
                  <wp:extent cx="3351530" cy="2546350"/>
                  <wp:effectExtent l="0" t="0" r="0" b="0"/>
                  <wp:wrapNone/>
                  <wp:docPr id="4" name="图片 4" descr="E:\360安全云盘同步版\国标联合审核\202208\山东新天源矿业有限公司\新建文件夹\叉车工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山东新天源矿业有限公司\新建文件夹\叉车工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BFD2551" wp14:editId="198D7DB4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13335</wp:posOffset>
                  </wp:positionV>
                  <wp:extent cx="3575050" cy="2642235"/>
                  <wp:effectExtent l="0" t="0" r="0" b="0"/>
                  <wp:wrapNone/>
                  <wp:docPr id="5" name="图片 5" descr="E:\360安全云盘同步版\国标联合审核\202208\山东新天源矿业有限公司\新建文件夹\叉车工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8\山东新天源矿业有限公司\新建文件夹\叉车工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0" cy="264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2449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2449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4497E" w:rsidRPr="00BA0F43" w:rsidRDefault="0024497E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C26124" w:rsidRPr="00223921" w:rsidRDefault="00C26124" w:rsidP="00EC076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23921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843FF2" w:rsidRPr="00223921">
              <w:rPr>
                <w:rFonts w:ascii="楷体" w:eastAsia="楷体" w:hAnsi="楷体" w:hint="eastAsia"/>
                <w:sz w:val="24"/>
                <w:szCs w:val="24"/>
              </w:rPr>
              <w:t>部门运行控制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 w:rsidR="00EC0761" w:rsidRPr="00223921">
              <w:rPr>
                <w:rFonts w:ascii="楷体" w:eastAsia="楷体" w:hAnsi="楷体" w:hint="eastAsia"/>
                <w:sz w:val="24"/>
                <w:szCs w:val="24"/>
              </w:rPr>
              <w:t>基本有效</w:t>
            </w:r>
            <w:r w:rsidRPr="0022392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Default="0036087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233F7" w:rsidRDefault="006233F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60879" w:rsidRPr="00BA0F43" w:rsidRDefault="003608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N</w:t>
            </w:r>
          </w:p>
        </w:tc>
      </w:tr>
      <w:tr w:rsidR="00C26124" w:rsidRPr="00BA0F43" w:rsidTr="002850D9">
        <w:trPr>
          <w:trHeight w:val="1255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26124" w:rsidRPr="00223921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23921">
              <w:rPr>
                <w:rFonts w:ascii="楷体" w:eastAsia="楷体" w:hAnsi="楷体" w:hint="eastAsia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223921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223921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26124"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82F1C" w:rsidRPr="002239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C26124" w:rsidRPr="0022392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50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82F1C" w:rsidRPr="00223921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C26124" w:rsidRPr="00223921">
              <w:rPr>
                <w:rFonts w:ascii="楷体" w:eastAsia="楷体" w:hAnsi="楷体" w:hint="eastAsia"/>
                <w:sz w:val="24"/>
                <w:szCs w:val="24"/>
              </w:rPr>
              <w:t>日参加了由办公室组织的消防演练。</w:t>
            </w:r>
          </w:p>
          <w:p w:rsidR="007F415F" w:rsidRPr="00223921" w:rsidRDefault="00481097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23921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4C2182" w:rsidRPr="00223921">
              <w:rPr>
                <w:rFonts w:ascii="楷体" w:eastAsia="楷体" w:hAnsi="楷体" w:hint="eastAsia"/>
                <w:sz w:val="24"/>
                <w:szCs w:val="24"/>
              </w:rPr>
              <w:t>查看仓库</w:t>
            </w:r>
            <w:r w:rsidR="007F415F" w:rsidRPr="00223921">
              <w:rPr>
                <w:rFonts w:ascii="楷体" w:eastAsia="楷体" w:hAnsi="楷体" w:hint="eastAsia"/>
                <w:sz w:val="24"/>
                <w:szCs w:val="24"/>
              </w:rPr>
              <w:t>配备</w:t>
            </w:r>
            <w:r w:rsidR="004C2182" w:rsidRPr="00223921">
              <w:rPr>
                <w:rFonts w:ascii="楷体" w:eastAsia="楷体" w:hAnsi="楷体" w:hint="eastAsia"/>
                <w:sz w:val="24"/>
                <w:szCs w:val="24"/>
              </w:rPr>
              <w:t>了灭火器，</w:t>
            </w:r>
            <w:r w:rsidR="00054F49">
              <w:rPr>
                <w:rFonts w:ascii="楷体" w:eastAsia="楷体" w:hAnsi="楷体" w:hint="eastAsia"/>
                <w:sz w:val="24"/>
                <w:szCs w:val="24"/>
              </w:rPr>
              <w:t>状态有效</w:t>
            </w:r>
            <w:r w:rsidR="007F415F" w:rsidRPr="0022392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223921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223921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993" w:type="dxa"/>
          </w:tcPr>
          <w:p w:rsidR="00C26124" w:rsidRPr="00223921" w:rsidRDefault="002850D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26124" w:rsidRPr="00BA0F43" w:rsidTr="002850D9">
        <w:trPr>
          <w:trHeight w:val="986"/>
        </w:trPr>
        <w:tc>
          <w:tcPr>
            <w:tcW w:w="1809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BA0F43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Pr="00BA0F43" w:rsidRDefault="00500DD5">
      <w:pPr>
        <w:rPr>
          <w:rFonts w:ascii="楷体" w:eastAsia="楷体" w:hAnsi="楷体"/>
        </w:rPr>
      </w:pPr>
      <w:r w:rsidRPr="00BA0F43">
        <w:rPr>
          <w:rFonts w:ascii="楷体" w:eastAsia="楷体" w:hAnsi="楷体"/>
        </w:rPr>
        <w:ptab w:relativeTo="margin" w:alignment="center" w:leader="none"/>
      </w:r>
    </w:p>
    <w:p w:rsidR="006124F4" w:rsidRPr="00BA0F43" w:rsidRDefault="006124F4">
      <w:pPr>
        <w:rPr>
          <w:rFonts w:ascii="楷体" w:eastAsia="楷体" w:hAnsi="楷体"/>
        </w:rPr>
      </w:pPr>
    </w:p>
    <w:p w:rsidR="006124F4" w:rsidRPr="00BA0F43" w:rsidRDefault="00500DD5">
      <w:pPr>
        <w:pStyle w:val="a4"/>
        <w:rPr>
          <w:rFonts w:ascii="楷体" w:eastAsia="楷体" w:hAnsi="楷体"/>
        </w:rPr>
      </w:pPr>
      <w:r w:rsidRPr="00BA0F43">
        <w:rPr>
          <w:rFonts w:ascii="楷体" w:eastAsia="楷体" w:hAnsi="楷体" w:hint="eastAsia"/>
        </w:rPr>
        <w:t>说明：不符合标注N</w:t>
      </w:r>
    </w:p>
    <w:sectPr w:rsidR="006124F4" w:rsidRPr="00BA0F4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6F" w:rsidRDefault="006B106F">
      <w:r>
        <w:separator/>
      </w:r>
    </w:p>
  </w:endnote>
  <w:endnote w:type="continuationSeparator" w:id="0">
    <w:p w:rsidR="006B106F" w:rsidRDefault="006B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97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97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6F" w:rsidRDefault="006B106F">
      <w:r>
        <w:separator/>
      </w:r>
    </w:p>
  </w:footnote>
  <w:footnote w:type="continuationSeparator" w:id="0">
    <w:p w:rsidR="006B106F" w:rsidRDefault="006B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D9" w:rsidRDefault="002850D9" w:rsidP="002850D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6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2850D9" w:rsidRDefault="002850D9" w:rsidP="002850D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50D9" w:rsidRDefault="002850D9" w:rsidP="002850D9">
    <w:pPr>
      <w:pStyle w:val="a5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500DD5" w:rsidRPr="002850D9" w:rsidRDefault="00500DD5" w:rsidP="002850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12AF2"/>
    <w:rsid w:val="000214B6"/>
    <w:rsid w:val="0002505F"/>
    <w:rsid w:val="0002531E"/>
    <w:rsid w:val="00027F3C"/>
    <w:rsid w:val="000328AB"/>
    <w:rsid w:val="0003373A"/>
    <w:rsid w:val="00040372"/>
    <w:rsid w:val="000412F6"/>
    <w:rsid w:val="00045270"/>
    <w:rsid w:val="0004642B"/>
    <w:rsid w:val="00047E49"/>
    <w:rsid w:val="0005199E"/>
    <w:rsid w:val="00054F49"/>
    <w:rsid w:val="0005697E"/>
    <w:rsid w:val="000579CF"/>
    <w:rsid w:val="00063B09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5F3F"/>
    <w:rsid w:val="001A6BE4"/>
    <w:rsid w:val="001C5AD2"/>
    <w:rsid w:val="001C724A"/>
    <w:rsid w:val="001C74CE"/>
    <w:rsid w:val="001D136A"/>
    <w:rsid w:val="001D318E"/>
    <w:rsid w:val="001D37B7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3921"/>
    <w:rsid w:val="002250F7"/>
    <w:rsid w:val="0023038C"/>
    <w:rsid w:val="00237445"/>
    <w:rsid w:val="00237625"/>
    <w:rsid w:val="0024000F"/>
    <w:rsid w:val="002400DA"/>
    <w:rsid w:val="0024313B"/>
    <w:rsid w:val="0024497E"/>
    <w:rsid w:val="002451B5"/>
    <w:rsid w:val="00247AD6"/>
    <w:rsid w:val="00250E2E"/>
    <w:rsid w:val="002513BC"/>
    <w:rsid w:val="002518FD"/>
    <w:rsid w:val="00252A48"/>
    <w:rsid w:val="00255549"/>
    <w:rsid w:val="0026246B"/>
    <w:rsid w:val="0026497A"/>
    <w:rsid w:val="00264A93"/>
    <w:rsid w:val="002651A6"/>
    <w:rsid w:val="00267E42"/>
    <w:rsid w:val="00275306"/>
    <w:rsid w:val="00281EB5"/>
    <w:rsid w:val="002840AC"/>
    <w:rsid w:val="002850D9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79"/>
    <w:rsid w:val="003608CB"/>
    <w:rsid w:val="00362501"/>
    <w:rsid w:val="003627B6"/>
    <w:rsid w:val="003635F3"/>
    <w:rsid w:val="00365EC5"/>
    <w:rsid w:val="0036714F"/>
    <w:rsid w:val="003708D5"/>
    <w:rsid w:val="00372795"/>
    <w:rsid w:val="003744AD"/>
    <w:rsid w:val="00374D02"/>
    <w:rsid w:val="003779E1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96075"/>
    <w:rsid w:val="003A01F2"/>
    <w:rsid w:val="003A12A3"/>
    <w:rsid w:val="003A1E9C"/>
    <w:rsid w:val="003A7A5C"/>
    <w:rsid w:val="003B4CA7"/>
    <w:rsid w:val="003B63D4"/>
    <w:rsid w:val="003D2552"/>
    <w:rsid w:val="003D30C1"/>
    <w:rsid w:val="003D42CB"/>
    <w:rsid w:val="003D6134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3D7C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1097"/>
    <w:rsid w:val="004869FB"/>
    <w:rsid w:val="00490404"/>
    <w:rsid w:val="00491735"/>
    <w:rsid w:val="00494A46"/>
    <w:rsid w:val="00495B2F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2182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1661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33F7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0034"/>
    <w:rsid w:val="00664736"/>
    <w:rsid w:val="00665701"/>
    <w:rsid w:val="00665980"/>
    <w:rsid w:val="0066672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106F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05E5D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4F6D"/>
    <w:rsid w:val="00787AEA"/>
    <w:rsid w:val="00793469"/>
    <w:rsid w:val="00796E4A"/>
    <w:rsid w:val="007A47FB"/>
    <w:rsid w:val="007A5DFE"/>
    <w:rsid w:val="007A7056"/>
    <w:rsid w:val="007A7EEA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270D"/>
    <w:rsid w:val="00823D48"/>
    <w:rsid w:val="00824165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66B22"/>
    <w:rsid w:val="008700E0"/>
    <w:rsid w:val="00871695"/>
    <w:rsid w:val="008724D8"/>
    <w:rsid w:val="008815DE"/>
    <w:rsid w:val="00882F1C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E4A04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2C92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4308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0314"/>
    <w:rsid w:val="00A01006"/>
    <w:rsid w:val="00A115EA"/>
    <w:rsid w:val="00A138EC"/>
    <w:rsid w:val="00A169D0"/>
    <w:rsid w:val="00A26E44"/>
    <w:rsid w:val="00A34237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6AB"/>
    <w:rsid w:val="00AC3C8A"/>
    <w:rsid w:val="00AC56CE"/>
    <w:rsid w:val="00AC763E"/>
    <w:rsid w:val="00AD1C7F"/>
    <w:rsid w:val="00AD333E"/>
    <w:rsid w:val="00AD6F34"/>
    <w:rsid w:val="00AF0AAB"/>
    <w:rsid w:val="00AF156F"/>
    <w:rsid w:val="00AF5D3E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0C8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0F43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363B2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64D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1BA1"/>
    <w:rsid w:val="00D02852"/>
    <w:rsid w:val="00D02F7F"/>
    <w:rsid w:val="00D06F59"/>
    <w:rsid w:val="00D11236"/>
    <w:rsid w:val="00D12F39"/>
    <w:rsid w:val="00D222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07C1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17853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0761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09F3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1C6C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4D32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1046</cp:revision>
  <dcterms:created xsi:type="dcterms:W3CDTF">2015-06-17T12:51:00Z</dcterms:created>
  <dcterms:modified xsi:type="dcterms:W3CDTF">2022-09-10T01:32:00Z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