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691" w:rsidRDefault="00B47B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095"/>
        <w:gridCol w:w="682"/>
        <w:gridCol w:w="10374"/>
        <w:gridCol w:w="507"/>
        <w:gridCol w:w="32"/>
      </w:tblGrid>
      <w:tr w:rsidR="00383691" w:rsidRPr="00433DC2" w:rsidTr="001942FD">
        <w:trPr>
          <w:gridAfter w:val="1"/>
          <w:wAfter w:w="32" w:type="dxa"/>
          <w:trHeight w:val="515"/>
        </w:trPr>
        <w:tc>
          <w:tcPr>
            <w:tcW w:w="1788" w:type="dxa"/>
            <w:vMerge w:val="restart"/>
            <w:vAlign w:val="center"/>
          </w:tcPr>
          <w:p w:rsidR="00383691" w:rsidRPr="00433DC2" w:rsidRDefault="00B47BAD">
            <w:pPr>
              <w:spacing w:before="120"/>
              <w:jc w:val="center"/>
              <w:rPr>
                <w:rFonts w:asciiTheme="minorEastAsia" w:eastAsiaTheme="minorEastAsia" w:hAnsiTheme="minorEastAsia"/>
                <w:szCs w:val="21"/>
              </w:rPr>
            </w:pPr>
            <w:r w:rsidRPr="00433DC2">
              <w:rPr>
                <w:rFonts w:asciiTheme="minorEastAsia" w:eastAsiaTheme="minorEastAsia" w:hAnsiTheme="minorEastAsia" w:hint="eastAsia"/>
                <w:szCs w:val="21"/>
              </w:rPr>
              <w:t>过程与活动、</w:t>
            </w:r>
          </w:p>
          <w:p w:rsidR="00383691" w:rsidRPr="00433DC2" w:rsidRDefault="00B47BAD">
            <w:pPr>
              <w:jc w:val="center"/>
              <w:rPr>
                <w:rFonts w:asciiTheme="minorEastAsia" w:eastAsiaTheme="minorEastAsia" w:hAnsiTheme="minorEastAsia"/>
                <w:szCs w:val="21"/>
              </w:rPr>
            </w:pPr>
            <w:r w:rsidRPr="00433DC2">
              <w:rPr>
                <w:rFonts w:asciiTheme="minorEastAsia" w:eastAsiaTheme="minorEastAsia" w:hAnsiTheme="minorEastAsia" w:hint="eastAsia"/>
                <w:szCs w:val="21"/>
              </w:rPr>
              <w:t>抽样计划</w:t>
            </w:r>
          </w:p>
        </w:tc>
        <w:tc>
          <w:tcPr>
            <w:tcW w:w="1095" w:type="dxa"/>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条款</w:t>
            </w:r>
          </w:p>
        </w:tc>
        <w:tc>
          <w:tcPr>
            <w:tcW w:w="11056" w:type="dxa"/>
            <w:gridSpan w:val="2"/>
            <w:vAlign w:val="center"/>
          </w:tcPr>
          <w:p w:rsidR="00383691" w:rsidRPr="00433DC2" w:rsidRDefault="00B47BAD" w:rsidP="00B15717">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受审核部门：食品安全小组/HACCP小组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负责人：</w:t>
            </w:r>
            <w:r w:rsidR="00B15717">
              <w:rPr>
                <w:rFonts w:asciiTheme="minorEastAsia" w:eastAsiaTheme="minorEastAsia" w:hAnsiTheme="minorEastAsia"/>
                <w:szCs w:val="21"/>
              </w:rPr>
              <w:t>刘朦</w:t>
            </w:r>
            <w:r w:rsidR="00B15717">
              <w:rPr>
                <w:rFonts w:asciiTheme="minorEastAsia" w:eastAsiaTheme="minorEastAsia" w:hAnsiTheme="minorEastAsia" w:hint="eastAsia"/>
                <w:szCs w:val="21"/>
              </w:rPr>
              <w:t xml:space="preserve">朦    </w:t>
            </w:r>
            <w:r w:rsidRPr="00433DC2">
              <w:rPr>
                <w:rFonts w:asciiTheme="minorEastAsia" w:eastAsiaTheme="minorEastAsia" w:hAnsiTheme="minorEastAsia" w:hint="eastAsia"/>
                <w:szCs w:val="21"/>
              </w:rPr>
              <w:t>陪同人员：</w:t>
            </w:r>
            <w:r w:rsidR="00B15717">
              <w:rPr>
                <w:rFonts w:asciiTheme="minorEastAsia" w:eastAsiaTheme="minorEastAsia" w:hAnsiTheme="minorEastAsia" w:hint="eastAsia"/>
                <w:szCs w:val="21"/>
              </w:rPr>
              <w:t>潘</w:t>
            </w:r>
            <w:r w:rsidR="00B15717">
              <w:rPr>
                <w:rFonts w:asciiTheme="minorEastAsia" w:eastAsiaTheme="minorEastAsia" w:hAnsiTheme="minorEastAsia"/>
                <w:szCs w:val="21"/>
              </w:rPr>
              <w:t>祺</w:t>
            </w:r>
            <w:r w:rsidR="00B15717" w:rsidRPr="00433DC2">
              <w:rPr>
                <w:rFonts w:asciiTheme="minorEastAsia" w:eastAsiaTheme="minorEastAsia" w:hAnsiTheme="minorEastAsia"/>
                <w:szCs w:val="21"/>
              </w:rPr>
              <w:t xml:space="preserve"> </w:t>
            </w:r>
          </w:p>
        </w:tc>
        <w:tc>
          <w:tcPr>
            <w:tcW w:w="507" w:type="dxa"/>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判定</w:t>
            </w:r>
          </w:p>
        </w:tc>
      </w:tr>
      <w:tr w:rsidR="00383691" w:rsidRPr="00433DC2" w:rsidTr="001942FD">
        <w:trPr>
          <w:gridAfter w:val="1"/>
          <w:wAfter w:w="32" w:type="dxa"/>
          <w:trHeight w:val="403"/>
        </w:trPr>
        <w:tc>
          <w:tcPr>
            <w:tcW w:w="1788" w:type="dxa"/>
            <w:vMerge/>
            <w:vAlign w:val="center"/>
          </w:tcPr>
          <w:p w:rsidR="00383691" w:rsidRPr="00433DC2" w:rsidRDefault="00383691">
            <w:pPr>
              <w:rPr>
                <w:rFonts w:asciiTheme="minorEastAsia" w:eastAsiaTheme="minorEastAsia" w:hAnsiTheme="minorEastAsia"/>
                <w:szCs w:val="21"/>
              </w:rPr>
            </w:pPr>
          </w:p>
        </w:tc>
        <w:tc>
          <w:tcPr>
            <w:tcW w:w="1095" w:type="dxa"/>
            <w:vMerge/>
            <w:vAlign w:val="center"/>
          </w:tcPr>
          <w:p w:rsidR="00383691" w:rsidRPr="00433DC2" w:rsidRDefault="00383691">
            <w:pPr>
              <w:rPr>
                <w:rFonts w:asciiTheme="minorEastAsia" w:eastAsiaTheme="minorEastAsia" w:hAnsiTheme="minorEastAsia"/>
                <w:szCs w:val="21"/>
              </w:rPr>
            </w:pPr>
          </w:p>
        </w:tc>
        <w:tc>
          <w:tcPr>
            <w:tcW w:w="11056" w:type="dxa"/>
            <w:gridSpan w:val="2"/>
            <w:vAlign w:val="center"/>
          </w:tcPr>
          <w:p w:rsidR="00DE32E3" w:rsidRDefault="00B47BAD">
            <w:pPr>
              <w:spacing w:before="120"/>
              <w:rPr>
                <w:sz w:val="24"/>
                <w:szCs w:val="24"/>
              </w:rPr>
            </w:pPr>
            <w:r w:rsidRPr="00433DC2">
              <w:rPr>
                <w:rFonts w:asciiTheme="minorEastAsia" w:eastAsiaTheme="minorEastAsia" w:hAnsiTheme="minorEastAsia" w:hint="eastAsia"/>
                <w:szCs w:val="21"/>
              </w:rPr>
              <w:t>审核员：</w:t>
            </w:r>
            <w:r w:rsidR="001522D2" w:rsidRPr="00433DC2">
              <w:rPr>
                <w:rFonts w:asciiTheme="minorEastAsia" w:eastAsiaTheme="minorEastAsia" w:hAnsiTheme="minorEastAsia" w:hint="eastAsia"/>
                <w:szCs w:val="21"/>
              </w:rPr>
              <w:t>邝柏</w:t>
            </w:r>
            <w:r w:rsidR="001522D2" w:rsidRPr="00433DC2">
              <w:rPr>
                <w:rFonts w:asciiTheme="minorEastAsia" w:eastAsiaTheme="minorEastAsia" w:hAnsiTheme="minorEastAsia"/>
                <w:szCs w:val="21"/>
              </w:rPr>
              <w:t>臣</w:t>
            </w:r>
            <w:r w:rsidR="00DE32E3">
              <w:rPr>
                <w:sz w:val="24"/>
                <w:szCs w:val="24"/>
              </w:rPr>
              <w:t xml:space="preserve"> </w:t>
            </w:r>
          </w:p>
          <w:p w:rsidR="00383691" w:rsidRPr="00433DC2" w:rsidRDefault="00DE32E3">
            <w:pPr>
              <w:spacing w:before="1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B47BAD" w:rsidRPr="00433DC2">
              <w:rPr>
                <w:rFonts w:asciiTheme="minorEastAsia" w:eastAsiaTheme="minorEastAsia" w:hAnsiTheme="minorEastAsia" w:hint="eastAsia"/>
                <w:szCs w:val="21"/>
              </w:rPr>
              <w:t>审核日期：</w:t>
            </w:r>
            <w:r w:rsidR="00063A35">
              <w:rPr>
                <w:rFonts w:asciiTheme="minorEastAsia" w:eastAsiaTheme="minorEastAsia" w:hAnsiTheme="minorEastAsia" w:hint="eastAsia"/>
                <w:szCs w:val="21"/>
              </w:rPr>
              <w:t>2022年</w:t>
            </w:r>
            <w:r w:rsidR="00B15717">
              <w:rPr>
                <w:rFonts w:asciiTheme="minorEastAsia" w:eastAsiaTheme="minorEastAsia" w:hAnsiTheme="minorEastAsia" w:hint="eastAsia"/>
                <w:szCs w:val="21"/>
              </w:rPr>
              <w:t>09</w:t>
            </w:r>
            <w:r w:rsidR="00063A35">
              <w:rPr>
                <w:rFonts w:asciiTheme="minorEastAsia" w:eastAsiaTheme="minorEastAsia" w:hAnsiTheme="minorEastAsia" w:hint="eastAsia"/>
                <w:szCs w:val="21"/>
              </w:rPr>
              <w:t>月</w:t>
            </w:r>
            <w:r w:rsidR="00B15717">
              <w:rPr>
                <w:rFonts w:asciiTheme="minorEastAsia" w:eastAsiaTheme="minorEastAsia" w:hAnsiTheme="minorEastAsia" w:hint="eastAsia"/>
                <w:szCs w:val="21"/>
              </w:rPr>
              <w:t>0</w:t>
            </w:r>
            <w:r w:rsidR="00063A35">
              <w:rPr>
                <w:rFonts w:asciiTheme="minorEastAsia" w:eastAsiaTheme="minorEastAsia" w:hAnsiTheme="minorEastAsia" w:hint="eastAsia"/>
                <w:szCs w:val="21"/>
              </w:rPr>
              <w:t>8日</w:t>
            </w:r>
          </w:p>
          <w:p w:rsidR="00383691" w:rsidRPr="00433DC2" w:rsidRDefault="00383691">
            <w:pPr>
              <w:pStyle w:val="a0"/>
              <w:rPr>
                <w:rFonts w:asciiTheme="minorEastAsia" w:eastAsiaTheme="minorEastAsia" w:hAnsiTheme="minorEastAsia"/>
                <w:sz w:val="21"/>
                <w:szCs w:val="21"/>
              </w:rPr>
            </w:pPr>
          </w:p>
        </w:tc>
        <w:tc>
          <w:tcPr>
            <w:tcW w:w="507" w:type="dxa"/>
            <w:vMerge/>
          </w:tcPr>
          <w:p w:rsidR="00383691" w:rsidRPr="00433DC2" w:rsidRDefault="00383691">
            <w:pPr>
              <w:rPr>
                <w:rFonts w:asciiTheme="minorEastAsia" w:eastAsiaTheme="minorEastAsia" w:hAnsiTheme="minorEastAsia"/>
                <w:szCs w:val="21"/>
              </w:rPr>
            </w:pPr>
          </w:p>
        </w:tc>
      </w:tr>
      <w:tr w:rsidR="00383691" w:rsidRPr="00433DC2" w:rsidTr="001942FD">
        <w:trPr>
          <w:gridAfter w:val="1"/>
          <w:wAfter w:w="32" w:type="dxa"/>
          <w:trHeight w:val="516"/>
        </w:trPr>
        <w:tc>
          <w:tcPr>
            <w:tcW w:w="1788" w:type="dxa"/>
            <w:vMerge/>
            <w:vAlign w:val="center"/>
          </w:tcPr>
          <w:p w:rsidR="00383691" w:rsidRPr="00433DC2" w:rsidRDefault="00383691">
            <w:pPr>
              <w:rPr>
                <w:rFonts w:asciiTheme="minorEastAsia" w:eastAsiaTheme="minorEastAsia" w:hAnsiTheme="minorEastAsia"/>
                <w:szCs w:val="21"/>
              </w:rPr>
            </w:pPr>
          </w:p>
        </w:tc>
        <w:tc>
          <w:tcPr>
            <w:tcW w:w="1095" w:type="dxa"/>
            <w:vMerge/>
            <w:vAlign w:val="center"/>
          </w:tcPr>
          <w:p w:rsidR="00383691" w:rsidRPr="00433DC2" w:rsidRDefault="00383691">
            <w:pPr>
              <w:rPr>
                <w:rFonts w:asciiTheme="minorEastAsia" w:eastAsiaTheme="minorEastAsia" w:hAnsiTheme="minorEastAsia"/>
                <w:szCs w:val="21"/>
              </w:rPr>
            </w:pPr>
          </w:p>
        </w:tc>
        <w:tc>
          <w:tcPr>
            <w:tcW w:w="11056" w:type="dxa"/>
            <w:gridSpan w:val="2"/>
            <w:vAlign w:val="center"/>
          </w:tcPr>
          <w:p w:rsidR="00383691" w:rsidRPr="00433DC2" w:rsidRDefault="00B47BAD">
            <w:pPr>
              <w:autoSpaceDE w:val="0"/>
              <w:autoSpaceDN w:val="0"/>
              <w:adjustRightInd w:val="0"/>
              <w:spacing w:line="360" w:lineRule="auto"/>
              <w:jc w:val="left"/>
              <w:rPr>
                <w:rFonts w:asciiTheme="minorEastAsia" w:eastAsiaTheme="minorEastAsia" w:hAnsiTheme="minorEastAsia"/>
                <w:szCs w:val="21"/>
              </w:rPr>
            </w:pPr>
            <w:r w:rsidRPr="00433DC2">
              <w:rPr>
                <w:rFonts w:asciiTheme="minorEastAsia" w:eastAsiaTheme="minorEastAsia" w:hAnsiTheme="minorEastAsia" w:hint="eastAsia"/>
                <w:szCs w:val="21"/>
              </w:rPr>
              <w:t>审核条款：FSMS:5</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7.1.5/</w:t>
            </w:r>
            <w:r w:rsidRPr="00433DC2">
              <w:rPr>
                <w:rFonts w:asciiTheme="minorEastAsia" w:eastAsiaTheme="minorEastAsia" w:hAnsiTheme="minorEastAsia"/>
                <w:szCs w:val="21"/>
              </w:rPr>
              <w:t>8.2/8.3/8.5/8.6/8.8</w:t>
            </w:r>
          </w:p>
          <w:p w:rsidR="00383691" w:rsidRPr="00433DC2" w:rsidRDefault="00B47BAD">
            <w:pPr>
              <w:pStyle w:val="a0"/>
              <w:spacing w:line="360" w:lineRule="auto"/>
              <w:ind w:firstLineChars="600" w:firstLine="1260"/>
              <w:rPr>
                <w:rFonts w:asciiTheme="minorEastAsia" w:eastAsiaTheme="minorEastAsia" w:hAnsiTheme="minorEastAsia"/>
                <w:sz w:val="21"/>
                <w:szCs w:val="21"/>
              </w:rPr>
            </w:pPr>
            <w:r w:rsidRPr="00433DC2">
              <w:rPr>
                <w:rFonts w:asciiTheme="minorEastAsia" w:eastAsiaTheme="minorEastAsia" w:hAnsiTheme="minorEastAsia"/>
                <w:sz w:val="21"/>
                <w:szCs w:val="21"/>
              </w:rPr>
              <w:t>H:2.5.1/3.3/</w:t>
            </w:r>
            <w:r w:rsidRPr="00433DC2">
              <w:rPr>
                <w:rFonts w:asciiTheme="minorEastAsia" w:eastAsiaTheme="minorEastAsia" w:hAnsiTheme="minorEastAsia" w:hint="eastAsia"/>
                <w:sz w:val="21"/>
                <w:szCs w:val="21"/>
              </w:rPr>
              <w:t>3.7/</w:t>
            </w:r>
            <w:r w:rsidRPr="00433DC2">
              <w:rPr>
                <w:rFonts w:asciiTheme="minorEastAsia" w:eastAsiaTheme="minorEastAsia" w:hAnsiTheme="minorEastAsia"/>
                <w:sz w:val="21"/>
                <w:szCs w:val="21"/>
              </w:rPr>
              <w:t>3.10/3.11/3.12/4.1-4.6</w:t>
            </w:r>
          </w:p>
        </w:tc>
        <w:tc>
          <w:tcPr>
            <w:tcW w:w="507" w:type="dxa"/>
            <w:vMerge/>
          </w:tcPr>
          <w:p w:rsidR="00383691" w:rsidRPr="00433DC2" w:rsidRDefault="00383691">
            <w:pPr>
              <w:rPr>
                <w:rFonts w:asciiTheme="minorEastAsia" w:eastAsiaTheme="minorEastAsia" w:hAnsiTheme="minorEastAsia"/>
                <w:szCs w:val="21"/>
              </w:rPr>
            </w:pPr>
          </w:p>
        </w:tc>
      </w:tr>
      <w:tr w:rsidR="00383691" w:rsidRPr="00433DC2" w:rsidTr="001942FD">
        <w:trPr>
          <w:gridAfter w:val="1"/>
          <w:wAfter w:w="32" w:type="dxa"/>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组织的角色、职责和权限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F5.3</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H2.5.1</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管理手册第5.3章</w:t>
            </w:r>
          </w:p>
        </w:tc>
        <w:tc>
          <w:tcPr>
            <w:tcW w:w="507"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1942FD">
        <w:trPr>
          <w:gridAfter w:val="1"/>
          <w:wAfter w:w="32" w:type="dxa"/>
          <w:trHeight w:val="290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有食品安全小组名单，包括了</w:t>
            </w:r>
            <w:r w:rsidR="00B15717">
              <w:rPr>
                <w:rFonts w:asciiTheme="minorEastAsia" w:eastAsiaTheme="minorEastAsia" w:hAnsiTheme="minorEastAsia" w:cs="宋体" w:hint="eastAsia"/>
                <w:color w:val="000000"/>
                <w:szCs w:val="21"/>
                <w:u w:val="single"/>
              </w:rPr>
              <w:t>物</w:t>
            </w:r>
            <w:r w:rsidR="00B15717">
              <w:rPr>
                <w:rFonts w:asciiTheme="minorEastAsia" w:eastAsiaTheme="minorEastAsia" w:hAnsiTheme="minorEastAsia" w:cs="宋体"/>
                <w:color w:val="000000"/>
                <w:szCs w:val="21"/>
                <w:u w:val="single"/>
              </w:rPr>
              <w:t>流</w:t>
            </w:r>
            <w:r w:rsidR="00933DE1" w:rsidRPr="00433DC2">
              <w:rPr>
                <w:rFonts w:asciiTheme="minorEastAsia" w:eastAsiaTheme="minorEastAsia" w:hAnsiTheme="minorEastAsia" w:cs="宋体" w:hint="eastAsia"/>
                <w:color w:val="000000"/>
                <w:szCs w:val="21"/>
                <w:u w:val="single"/>
              </w:rPr>
              <w:t>部、</w:t>
            </w:r>
            <w:r w:rsidR="00B15717">
              <w:rPr>
                <w:rFonts w:asciiTheme="minorEastAsia" w:eastAsiaTheme="minorEastAsia" w:hAnsiTheme="minorEastAsia" w:cs="宋体" w:hint="eastAsia"/>
                <w:color w:val="000000"/>
                <w:szCs w:val="21"/>
                <w:u w:val="single"/>
              </w:rPr>
              <w:t>管</w:t>
            </w:r>
            <w:r w:rsidR="00B15717">
              <w:rPr>
                <w:rFonts w:asciiTheme="minorEastAsia" w:eastAsiaTheme="minorEastAsia" w:hAnsiTheme="minorEastAsia" w:cs="宋体"/>
                <w:color w:val="000000"/>
                <w:szCs w:val="21"/>
                <w:u w:val="single"/>
              </w:rPr>
              <w:t>理</w:t>
            </w:r>
            <w:r w:rsidR="00933DE1" w:rsidRPr="00433DC2">
              <w:rPr>
                <w:rFonts w:asciiTheme="minorEastAsia" w:eastAsiaTheme="minorEastAsia" w:hAnsiTheme="minorEastAsia" w:cs="宋体" w:hint="eastAsia"/>
                <w:color w:val="000000"/>
                <w:szCs w:val="21"/>
                <w:u w:val="single"/>
              </w:rPr>
              <w:t>部、采</w:t>
            </w:r>
            <w:r w:rsidR="00933DE1" w:rsidRPr="00433DC2">
              <w:rPr>
                <w:rFonts w:asciiTheme="minorEastAsia" w:eastAsiaTheme="minorEastAsia" w:hAnsiTheme="minorEastAsia" w:cs="宋体"/>
                <w:color w:val="000000"/>
                <w:szCs w:val="21"/>
                <w:u w:val="single"/>
              </w:rPr>
              <w:t>购部</w:t>
            </w:r>
            <w:r w:rsidR="00B15717">
              <w:rPr>
                <w:rFonts w:asciiTheme="minorEastAsia" w:eastAsiaTheme="minorEastAsia" w:hAnsiTheme="minorEastAsia" w:cs="宋体" w:hint="eastAsia"/>
                <w:color w:val="000000"/>
                <w:szCs w:val="21"/>
                <w:u w:val="single"/>
              </w:rPr>
              <w:t>、</w:t>
            </w:r>
            <w:r w:rsidR="00B15717">
              <w:rPr>
                <w:rFonts w:asciiTheme="minorEastAsia" w:eastAsiaTheme="minorEastAsia" w:hAnsiTheme="minorEastAsia" w:cs="宋体"/>
                <w:color w:val="000000"/>
                <w:szCs w:val="21"/>
                <w:u w:val="single"/>
              </w:rPr>
              <w:t>质检</w:t>
            </w:r>
            <w:r w:rsidR="00B15717">
              <w:rPr>
                <w:rFonts w:asciiTheme="minorEastAsia" w:eastAsiaTheme="minorEastAsia" w:hAnsiTheme="minorEastAsia" w:cs="宋体" w:hint="eastAsia"/>
                <w:color w:val="000000"/>
                <w:szCs w:val="21"/>
                <w:u w:val="single"/>
              </w:rPr>
              <w:t>部</w:t>
            </w:r>
            <w:r w:rsidRPr="00433DC2">
              <w:rPr>
                <w:rFonts w:asciiTheme="minorEastAsia" w:eastAsiaTheme="minorEastAsia" w:hAnsiTheme="minorEastAsia" w:hint="eastAsia"/>
                <w:szCs w:val="21"/>
              </w:rPr>
              <w:t>的人员</w:t>
            </w:r>
          </w:p>
          <w:p w:rsidR="00383691" w:rsidRPr="00063A35"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公司在手册和《岗位职责和任职要求》中对食品安全小组/HACCP小组的职责进行了规定，主要负责做好食品安全策划、危害分析预备工作、危害分析、确定控制措施（包括H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计划和O</w:t>
            </w:r>
            <w:r w:rsidRPr="00433DC2">
              <w:rPr>
                <w:rFonts w:asciiTheme="minorEastAsia" w:eastAsiaTheme="minorEastAsia" w:hAnsiTheme="minorEastAsia"/>
                <w:szCs w:val="21"/>
              </w:rPr>
              <w:t>PRP</w:t>
            </w:r>
            <w:r w:rsidRPr="00433DC2">
              <w:rPr>
                <w:rFonts w:asciiTheme="minorEastAsia" w:eastAsiaTheme="minorEastAsia" w:hAnsiTheme="minorEastAsia" w:hint="eastAsia"/>
                <w:szCs w:val="21"/>
              </w:rPr>
              <w:t>等），对控制措施进行确认和验证等。通过会议、文件等方式进行传达，询问食品安全小组成员</w:t>
            </w:r>
            <w:r w:rsidRPr="00433DC2">
              <w:rPr>
                <w:rFonts w:asciiTheme="minorEastAsia" w:eastAsiaTheme="minorEastAsia" w:hAnsiTheme="minorEastAsia" w:cs="宋体" w:hint="eastAsia"/>
                <w:szCs w:val="21"/>
                <w:u w:val="single"/>
              </w:rPr>
              <w:t xml:space="preserve"> </w:t>
            </w:r>
            <w:r w:rsidR="00D915CB">
              <w:rPr>
                <w:rFonts w:asciiTheme="minorEastAsia" w:eastAsiaTheme="minorEastAsia" w:hAnsiTheme="minorEastAsia" w:cs="宋体" w:hint="eastAsia"/>
                <w:szCs w:val="21"/>
                <w:u w:val="single"/>
              </w:rPr>
              <w:t>潘</w:t>
            </w:r>
            <w:r w:rsidR="00D915CB">
              <w:rPr>
                <w:rFonts w:asciiTheme="minorEastAsia" w:eastAsiaTheme="minorEastAsia" w:hAnsiTheme="minorEastAsia" w:cs="宋体"/>
                <w:szCs w:val="21"/>
                <w:u w:val="single"/>
              </w:rPr>
              <w:t>祺</w:t>
            </w:r>
            <w:r w:rsidR="00063A35">
              <w:rPr>
                <w:rFonts w:asciiTheme="minorEastAsia" w:eastAsiaTheme="minorEastAsia" w:hAnsiTheme="minorEastAsia" w:cs="宋体" w:hint="eastAsia"/>
                <w:szCs w:val="21"/>
                <w:u w:val="single"/>
              </w:rPr>
              <w:t>、</w:t>
            </w:r>
            <w:r w:rsidR="00D915CB">
              <w:rPr>
                <w:rFonts w:asciiTheme="minorEastAsia" w:eastAsiaTheme="minorEastAsia" w:hAnsiTheme="minorEastAsia" w:cs="宋体" w:hint="eastAsia"/>
                <w:szCs w:val="21"/>
                <w:u w:val="single"/>
              </w:rPr>
              <w:t>孙</w:t>
            </w:r>
            <w:r w:rsidR="00D915CB">
              <w:rPr>
                <w:rFonts w:asciiTheme="minorEastAsia" w:eastAsiaTheme="minorEastAsia" w:hAnsiTheme="minorEastAsia" w:cs="宋体"/>
                <w:szCs w:val="21"/>
                <w:u w:val="single"/>
              </w:rPr>
              <w:t>志豪</w:t>
            </w:r>
            <w:r w:rsidRPr="00433DC2">
              <w:rPr>
                <w:rFonts w:asciiTheme="minorEastAsia" w:eastAsiaTheme="minorEastAsia" w:hAnsiTheme="minorEastAsia" w:cs="宋体" w:hint="eastAsia"/>
                <w:szCs w:val="21"/>
                <w:u w:val="single"/>
              </w:rPr>
              <w:t xml:space="preserve"> </w:t>
            </w:r>
            <w:r w:rsidRPr="00433DC2">
              <w:rPr>
                <w:rFonts w:asciiTheme="minorEastAsia" w:eastAsiaTheme="minorEastAsia" w:hAnsiTheme="minorEastAsia" w:hint="eastAsia"/>
                <w:szCs w:val="21"/>
              </w:rPr>
              <w:t>，基本清楚。</w:t>
            </w:r>
          </w:p>
          <w:p w:rsidR="00383691" w:rsidRPr="00433DC2" w:rsidRDefault="00063A35">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HACCP小组长/食品安全小组组长：</w:t>
            </w:r>
            <w:r w:rsidRPr="00433DC2">
              <w:rPr>
                <w:rFonts w:asciiTheme="minorEastAsia" w:eastAsiaTheme="minorEastAsia" w:hAnsiTheme="minorEastAsia" w:hint="eastAsia"/>
                <w:szCs w:val="21"/>
                <w:u w:val="single"/>
              </w:rPr>
              <w:t xml:space="preserve"> </w:t>
            </w:r>
            <w:r w:rsidR="00E0318C">
              <w:rPr>
                <w:rFonts w:asciiTheme="minorEastAsia" w:eastAsiaTheme="minorEastAsia" w:hAnsiTheme="minorEastAsia" w:hint="eastAsia"/>
                <w:szCs w:val="21"/>
                <w:u w:val="single"/>
              </w:rPr>
              <w:t>刘</w:t>
            </w:r>
            <w:r w:rsidR="00E0318C">
              <w:rPr>
                <w:rFonts w:asciiTheme="minorEastAsia" w:eastAsiaTheme="minorEastAsia" w:hAnsiTheme="minorEastAsia"/>
                <w:szCs w:val="21"/>
                <w:u w:val="single"/>
              </w:rPr>
              <w:t>朦</w:t>
            </w:r>
            <w:r w:rsidR="00E0318C">
              <w:rPr>
                <w:rFonts w:asciiTheme="minorEastAsia" w:eastAsiaTheme="minorEastAsia" w:hAnsiTheme="minorEastAsia" w:hint="eastAsia"/>
                <w:szCs w:val="21"/>
                <w:u w:val="single"/>
              </w:rPr>
              <w:t>朦女</w:t>
            </w:r>
            <w:r w:rsidR="00E0318C">
              <w:rPr>
                <w:rFonts w:asciiTheme="minorEastAsia" w:eastAsiaTheme="minorEastAsia" w:hAnsiTheme="minorEastAsia"/>
                <w:szCs w:val="21"/>
                <w:u w:val="single"/>
              </w:rPr>
              <w:t>士</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HACCP小组长/</w:t>
            </w:r>
            <w:r w:rsidRPr="00433DC2">
              <w:rPr>
                <w:rFonts w:asciiTheme="minorEastAsia" w:eastAsiaTheme="minorEastAsia" w:hAnsiTheme="minorEastAsia"/>
                <w:szCs w:val="21"/>
              </w:rPr>
              <w:t>食品安全组长负责：</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的建立、实施、维护和更新；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管理和组织食品安全小组</w:t>
            </w:r>
            <w:r w:rsidRPr="00433DC2">
              <w:rPr>
                <w:rFonts w:asciiTheme="minorEastAsia" w:eastAsiaTheme="minorEastAsia" w:hAnsiTheme="minorEastAsia" w:hint="eastAsia"/>
                <w:szCs w:val="21"/>
              </w:rPr>
              <w:t>/HACCP小组</w:t>
            </w:r>
            <w:r w:rsidRPr="00433DC2">
              <w:rPr>
                <w:rFonts w:asciiTheme="minorEastAsia" w:eastAsiaTheme="minorEastAsia" w:hAnsiTheme="minorEastAsia"/>
                <w:szCs w:val="21"/>
              </w:rPr>
              <w:t>的工作；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确保食品安全团队的相关培训和能力；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的有效性和适宜性。</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所有人员有责任向</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食品安全组长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食品安全小组成员 </w:t>
            </w:r>
            <w:r w:rsidRPr="00433DC2">
              <w:rPr>
                <w:rFonts w:asciiTheme="minorEastAsia" w:eastAsiaTheme="minorEastAsia" w:hAnsiTheme="minorEastAsia"/>
                <w:szCs w:val="21"/>
              </w:rPr>
              <w:t>报告与FSMS有关的问题</w:t>
            </w:r>
          </w:p>
        </w:tc>
        <w:tc>
          <w:tcPr>
            <w:tcW w:w="507"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1942FD">
        <w:trPr>
          <w:gridAfter w:val="1"/>
          <w:wAfter w:w="32" w:type="dxa"/>
          <w:trHeight w:val="443"/>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lastRenderedPageBreak/>
              <w:t>食品安全管理体系外部建立的要素</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F7.1.5</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手册第</w:t>
            </w:r>
            <w:r w:rsidRPr="00433DC2">
              <w:rPr>
                <w:rFonts w:asciiTheme="minorEastAsia" w:eastAsiaTheme="minorEastAsia" w:hAnsiTheme="minorEastAsia"/>
                <w:color w:val="000000"/>
                <w:szCs w:val="21"/>
              </w:rPr>
              <w:t>7.1.7</w:t>
            </w:r>
            <w:r w:rsidRPr="00433DC2">
              <w:rPr>
                <w:rFonts w:asciiTheme="minorEastAsia" w:eastAsiaTheme="minorEastAsia" w:hAnsiTheme="minorEastAsia" w:hint="eastAsia"/>
                <w:szCs w:val="21"/>
              </w:rPr>
              <w:t>条款、</w:t>
            </w:r>
          </w:p>
        </w:tc>
        <w:tc>
          <w:tcPr>
            <w:tcW w:w="507"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1942FD">
        <w:trPr>
          <w:gridAfter w:val="1"/>
          <w:wAfter w:w="32" w:type="dxa"/>
          <w:trHeight w:val="351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组织使用外部建立的FSMS要素，包括：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建立PRP</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进行危害分析和危害控制计划</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建立、保持、更新和持续改进其FSMS</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组织确保所提供的要素为：</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 以符合ISO22000标准要求的方式建立；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 适用于受审核方的场所、过程和产品；               </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 与食品安全小组调整其与受审核方的工艺和产品相适应；</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 按ISO22000标准要求实施、保持和更新；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作为文件信息保留。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507"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1942FD">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良好卫生规范</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H(V1.0)3.3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rsidP="00B14A6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手册第</w:t>
            </w:r>
            <w:r w:rsidRPr="00433DC2">
              <w:rPr>
                <w:rFonts w:asciiTheme="minorEastAsia" w:eastAsiaTheme="minorEastAsia" w:hAnsiTheme="minorEastAsia"/>
                <w:szCs w:val="21"/>
              </w:rPr>
              <w:t>3</w:t>
            </w:r>
            <w:r w:rsidRPr="00433DC2">
              <w:rPr>
                <w:rFonts w:asciiTheme="minorEastAsia" w:eastAsiaTheme="minorEastAsia" w:hAnsiTheme="minorEastAsia" w:hint="eastAsia"/>
                <w:szCs w:val="21"/>
              </w:rPr>
              <w:t>.3条款、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color w:val="000000"/>
                <w:szCs w:val="21"/>
              </w:rPr>
              <w:t>良好卫生规范（GH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《配送安全控制措施》</w:t>
            </w:r>
          </w:p>
        </w:tc>
        <w:tc>
          <w:tcPr>
            <w:tcW w:w="539"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1942FD">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383691" w:rsidRPr="00433DC2" w:rsidRDefault="00B47BAD">
            <w:pPr>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t>应按照</w:t>
            </w:r>
            <w:r w:rsidRPr="00433DC2">
              <w:rPr>
                <w:rFonts w:asciiTheme="minorEastAsia" w:eastAsiaTheme="minorEastAsia" w:hAnsiTheme="minorEastAsia" w:hint="eastAsia"/>
                <w:szCs w:val="21"/>
              </w:rPr>
              <w:t>适用的法律法规、标准、操作规范和指南</w:t>
            </w:r>
            <w:r w:rsidRPr="00433DC2">
              <w:rPr>
                <w:rFonts w:asciiTheme="minorEastAsia" w:eastAsiaTheme="minorEastAsia" w:hAnsiTheme="minorEastAsia" w:hint="eastAsia"/>
                <w:color w:val="000000"/>
                <w:szCs w:val="21"/>
              </w:rPr>
              <w:t>要求建立并实施企业的GH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以预防和（或）减少产品中的、生产经营过程及产品所处环境中的污染。</w:t>
            </w:r>
          </w:p>
          <w:p w:rsidR="00383691" w:rsidRPr="00433DC2" w:rsidRDefault="00383691">
            <w:pPr>
              <w:rPr>
                <w:rFonts w:asciiTheme="minorEastAsia" w:eastAsiaTheme="minorEastAsia" w:hAnsiTheme="minorEastAsia"/>
                <w:szCs w:val="21"/>
              </w:rPr>
            </w:pPr>
          </w:p>
          <w:p w:rsidR="00200B95"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本企业的良好卫生规范所依据的卫生规范：</w:t>
            </w:r>
          </w:p>
          <w:p w:rsidR="00200B95"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 xml:space="preserve"> </w:t>
            </w:r>
            <w:r w:rsidR="00EE3F6C"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05613D" w:rsidRDefault="00383691">
            <w:pPr>
              <w:rPr>
                <w:rFonts w:asciiTheme="minorEastAsia" w:eastAsiaTheme="minorEastAsia" w:hAnsiTheme="minorEastAsia"/>
                <w:szCs w:val="21"/>
                <w:highlight w:val="yellow"/>
                <w:u w:val="single"/>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见</w:t>
            </w:r>
            <w:r w:rsidR="005D5E4F">
              <w:rPr>
                <w:rFonts w:asciiTheme="minorEastAsia" w:eastAsiaTheme="minorEastAsia" w:hAnsiTheme="minorEastAsia" w:hint="eastAsia"/>
                <w:szCs w:val="21"/>
              </w:rPr>
              <w:sym w:font="Wingdings" w:char="F0FE"/>
            </w:r>
            <w:r w:rsidRPr="00433DC2">
              <w:rPr>
                <w:rFonts w:asciiTheme="minorEastAsia" w:eastAsiaTheme="minorEastAsia" w:hAnsiTheme="minorEastAsia" w:hint="eastAsia"/>
                <w:b/>
                <w:bCs/>
                <w:color w:val="000000"/>
                <w:szCs w:val="21"/>
                <w:u w:val="single"/>
              </w:rPr>
              <w:t>良好卫生规范</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前提方案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p>
          <w:p w:rsidR="00383691" w:rsidRPr="005D5E4F" w:rsidRDefault="00383691">
            <w:pPr>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color w:val="000000"/>
                <w:szCs w:val="21"/>
              </w:rPr>
              <w:t>评审周期为：</w:t>
            </w:r>
            <w:r w:rsidRPr="00433DC2">
              <w:rPr>
                <w:rFonts w:asciiTheme="minorEastAsia" w:eastAsiaTheme="minorEastAsia" w:hAnsiTheme="minorEastAsia" w:hint="eastAsia"/>
                <w:szCs w:val="21"/>
              </w:rPr>
              <w:t>说明：</w:t>
            </w:r>
            <w:r w:rsidRPr="00433DC2">
              <w:rPr>
                <w:rFonts w:asciiTheme="minorEastAsia" w:eastAsiaTheme="minorEastAsia" w:hAnsiTheme="minorEastAsia" w:hint="eastAsia"/>
                <w:szCs w:val="21"/>
                <w:u w:val="single"/>
              </w:rPr>
              <w:t xml:space="preserve">  每年1次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是否当产品、流程和其他与业务相关的活动发生变更时实施评审。见3.4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审核周期内未发生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企业应对良好卫生规范的运行实施监视和测量。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00906CEE">
              <w:rPr>
                <w:rFonts w:asciiTheme="minorEastAsia" w:eastAsiaTheme="minorEastAsia" w:hAnsiTheme="minorEastAsia" w:hint="eastAsia"/>
                <w:szCs w:val="21"/>
              </w:rPr>
              <w:t>否，见餐</w:t>
            </w:r>
            <w:r w:rsidR="00906CEE">
              <w:rPr>
                <w:rFonts w:asciiTheme="minorEastAsia" w:eastAsiaTheme="minorEastAsia" w:hAnsiTheme="minorEastAsia"/>
                <w:szCs w:val="21"/>
              </w:rPr>
              <w:t>饮</w:t>
            </w:r>
            <w:r w:rsidRPr="00433DC2">
              <w:rPr>
                <w:rFonts w:asciiTheme="minorEastAsia" w:eastAsiaTheme="minorEastAsia" w:hAnsiTheme="minorEastAsia" w:hint="eastAsia"/>
                <w:szCs w:val="21"/>
              </w:rPr>
              <w:t>部3.3条款审核记录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企业应基于风险分析，建立环境监测计划，以减少食品污染的风险。已环境检测，但未形成计划，已现场沟通；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否，见3.3 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企业应对良好卫生规范实施效果进行验证，以确定能否保障食品安全和宜食用性。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否，见4.4条款审核记录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验证活动应包括：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监视测量、</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纠正措施（目前发生主要是内审）、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记录的审核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卫生清洁效果的评估。</w:t>
            </w:r>
          </w:p>
        </w:tc>
        <w:tc>
          <w:tcPr>
            <w:tcW w:w="539"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1942FD">
        <w:trPr>
          <w:gridAfter w:val="1"/>
          <w:wAfter w:w="32" w:type="dxa"/>
          <w:trHeight w:val="468"/>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前提方案（PRP）</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F8.2</w:t>
            </w: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《配送中心安全控制措施》</w:t>
            </w:r>
          </w:p>
        </w:tc>
        <w:tc>
          <w:tcPr>
            <w:tcW w:w="507"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1942FD">
        <w:trPr>
          <w:gridAfter w:val="1"/>
          <w:wAfter w:w="32" w:type="dxa"/>
          <w:trHeight w:val="9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463CEA"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本企业的前提方案所依据的卫生规范：</w:t>
            </w:r>
            <w:r w:rsidR="00463CEA">
              <w:rPr>
                <w:rFonts w:asciiTheme="minorEastAsia" w:eastAsiaTheme="minorEastAsia" w:hAnsiTheme="minorEastAsia" w:hint="eastAsia"/>
                <w:szCs w:val="21"/>
              </w:rPr>
              <w:t>(销</w:t>
            </w:r>
            <w:r w:rsidR="00463CEA">
              <w:rPr>
                <w:rFonts w:asciiTheme="minorEastAsia" w:eastAsiaTheme="minorEastAsia" w:hAnsiTheme="minorEastAsia"/>
                <w:szCs w:val="21"/>
              </w:rPr>
              <w:t>售</w:t>
            </w:r>
            <w:r w:rsidR="00463CEA">
              <w:rPr>
                <w:rFonts w:asciiTheme="minorEastAsia" w:eastAsiaTheme="minorEastAsia" w:hAnsiTheme="minorEastAsia" w:hint="eastAsia"/>
                <w:szCs w:val="21"/>
              </w:rPr>
              <w:t>)</w:t>
            </w:r>
          </w:p>
          <w:p w:rsidR="00C47C35" w:rsidRPr="00433DC2" w:rsidRDefault="00C47C35" w:rsidP="00C47C35">
            <w:pPr>
              <w:rPr>
                <w:rFonts w:asciiTheme="minorEastAsia" w:eastAsiaTheme="minorEastAsia" w:hAnsiTheme="minorEastAsia"/>
                <w:color w:val="000000"/>
                <w:szCs w:val="21"/>
                <w:u w:val="single"/>
              </w:rPr>
            </w:pPr>
            <w:r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内容包括：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建筑物和相关设施的构造与布局；</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包括工作空间和员工设施在内的厂房布局；</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空气、水、能源和其他基础条件的供给；</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color w:val="FF0000"/>
                <w:szCs w:val="21"/>
              </w:rPr>
            </w:pPr>
            <w:r w:rsidRPr="00433DC2">
              <w:rPr>
                <w:rFonts w:asciiTheme="minorEastAsia" w:eastAsiaTheme="minorEastAsia" w:hAnsiTheme="minorEastAsia"/>
                <w:szCs w:val="21"/>
              </w:rPr>
              <w:t>d) 包括虫害控制、 废弃物和污水处理在内的支持性服务；</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e) 设备的适宜性， 及其清洁、 保养和预防性维护的可实现性；</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f) 供应商保证过程（如原料、 辅料、 化学品和包装材料）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g) 来料的接收、储存、发运、运输和产品的搬运；</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h) 防止交叉污染的措施；</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i) 清洁和消毒；</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hint="eastAsia"/>
                <w:position w:val="2"/>
                <w:szCs w:val="21"/>
              </w:rPr>
              <w:instrText>√</w:instrText>
            </w:r>
            <w:r w:rsidRPr="00433DC2">
              <w:rPr>
                <w:rFonts w:asciiTheme="minorEastAsia" w:eastAsiaTheme="minorEastAsia" w:hAnsiTheme="minorEastAsia" w:hint="eastAsia"/>
                <w:szCs w:val="21"/>
              </w:rPr>
              <w:instrText>)</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j) 人员卫生；</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k) 产品信息/消费者意识；</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l) 其他有关方面。</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《前提方案》的内容包括：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规定PRP的选择、建立、适用的监测和验证的文件化信息。</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该企业</w:t>
            </w:r>
            <w:r w:rsidRPr="00433DC2">
              <w:rPr>
                <w:rFonts w:asciiTheme="minorEastAsia" w:eastAsiaTheme="minorEastAsia" w:hAnsiTheme="minorEastAsia"/>
                <w:szCs w:val="21"/>
              </w:rPr>
              <w:t xml:space="preserve">前提方案（PRPs） </w:t>
            </w:r>
            <w:r w:rsidRPr="00433DC2">
              <w:rPr>
                <w:rFonts w:asciiTheme="minorEastAsia" w:eastAsiaTheme="minorEastAsia" w:hAnsiTheme="minorEastAsia" w:hint="eastAsia"/>
                <w:szCs w:val="21"/>
              </w:rPr>
              <w:t>符合下列要求</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a) 与组织及其在食品安全方面所处形势相适宜；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b) 与组织运行的规模和类型、制造和（或）处置的产品性质相适宜；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c) 在整个生产系统中实施，无论作为通用方案还是适用于特定产品或生产线的专门方案；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d) 获得食品安全小组的批准。</w:t>
            </w:r>
            <w:r w:rsidRPr="00433DC2">
              <w:rPr>
                <w:rFonts w:asciiTheme="minorEastAsia" w:eastAsiaTheme="minorEastAsia" w:hAnsiTheme="minorEastAsia" w:hint="eastAsia"/>
                <w:szCs w:val="21"/>
              </w:rPr>
              <w:t>批准日期：</w:t>
            </w:r>
            <w:r w:rsidRPr="00433DC2">
              <w:rPr>
                <w:rFonts w:asciiTheme="minorEastAsia" w:eastAsiaTheme="minorEastAsia" w:hAnsiTheme="minorEastAsia" w:hint="eastAsia"/>
                <w:szCs w:val="21"/>
                <w:u w:val="single"/>
              </w:rPr>
              <w:t xml:space="preserve"> 20</w:t>
            </w:r>
            <w:r w:rsidR="00063A35">
              <w:rPr>
                <w:rFonts w:asciiTheme="minorEastAsia" w:eastAsiaTheme="minorEastAsia" w:hAnsiTheme="minorEastAsia"/>
                <w:szCs w:val="21"/>
                <w:u w:val="single"/>
              </w:rPr>
              <w:t>2</w:t>
            </w:r>
            <w:r w:rsidR="00B40BC0">
              <w:rPr>
                <w:rFonts w:asciiTheme="minorEastAsia" w:eastAsiaTheme="minorEastAsia" w:hAnsiTheme="minorEastAsia"/>
                <w:szCs w:val="21"/>
                <w:u w:val="single"/>
              </w:rPr>
              <w:t>1</w:t>
            </w:r>
            <w:r w:rsidRPr="00433DC2">
              <w:rPr>
                <w:rFonts w:asciiTheme="minorEastAsia" w:eastAsiaTheme="minorEastAsia" w:hAnsiTheme="minorEastAsia" w:hint="eastAsia"/>
                <w:szCs w:val="21"/>
                <w:u w:val="single"/>
              </w:rPr>
              <w:t xml:space="preserve">年 </w:t>
            </w:r>
            <w:r w:rsidR="00063A35">
              <w:rPr>
                <w:rFonts w:asciiTheme="minorEastAsia" w:eastAsiaTheme="minorEastAsia" w:hAnsiTheme="minorEastAsia"/>
                <w:szCs w:val="21"/>
                <w:u w:val="single"/>
              </w:rPr>
              <w:t>01</w:t>
            </w:r>
            <w:r w:rsidRPr="00433DC2">
              <w:rPr>
                <w:rFonts w:asciiTheme="minorEastAsia" w:eastAsiaTheme="minorEastAsia" w:hAnsiTheme="minorEastAsia" w:hint="eastAsia"/>
                <w:szCs w:val="21"/>
                <w:u w:val="single"/>
              </w:rPr>
              <w:t xml:space="preserve"> 月</w:t>
            </w:r>
            <w:r w:rsidR="00972C53">
              <w:rPr>
                <w:rFonts w:asciiTheme="minorEastAsia" w:eastAsiaTheme="minorEastAsia" w:hAnsiTheme="minorEastAsia"/>
                <w:szCs w:val="21"/>
                <w:u w:val="single"/>
              </w:rPr>
              <w:t>01</w:t>
            </w:r>
            <w:r w:rsidRPr="00433DC2">
              <w:rPr>
                <w:rFonts w:asciiTheme="minorEastAsia" w:eastAsiaTheme="minorEastAsia" w:hAnsiTheme="minorEastAsia" w:hint="eastAsia"/>
                <w:szCs w:val="21"/>
                <w:u w:val="single"/>
              </w:rPr>
              <w:t xml:space="preserve"> 日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8. 2. 3 当选择和（或） 制定前提方案（PRPs） 时， 组织应考虑：</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ISO/TS 22002系列适用技术规范；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-1《食品安全前提方案 食品生产》；</w:t>
            </w:r>
          </w:p>
          <w:p w:rsidR="00C67C12" w:rsidRPr="00433DC2" w:rsidRDefault="005D5E4F"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00B47BAD" w:rsidRPr="00433DC2">
              <w:rPr>
                <w:rFonts w:asciiTheme="minorEastAsia" w:eastAsiaTheme="minorEastAsia" w:hAnsiTheme="minorEastAsia"/>
                <w:szCs w:val="21"/>
              </w:rPr>
              <w:t>ISO/TS 22002</w:t>
            </w:r>
            <w:r w:rsidR="00B47BAD" w:rsidRPr="00433DC2">
              <w:rPr>
                <w:rFonts w:asciiTheme="minorEastAsia" w:eastAsiaTheme="minorEastAsia" w:hAnsiTheme="minorEastAsia" w:hint="eastAsia"/>
                <w:szCs w:val="21"/>
              </w:rPr>
              <w:t>-2《食品安全前提方案 餐饮》；</w:t>
            </w:r>
            <w:r w:rsidR="00C67C12" w:rsidRPr="00433DC2">
              <w:rPr>
                <w:rFonts w:asciiTheme="minorEastAsia" w:eastAsiaTheme="minorEastAsia" w:hAnsiTheme="minorEastAsia" w:hint="eastAsia"/>
                <w:szCs w:val="21"/>
              </w:rPr>
              <w:t xml:space="preserve"> </w:t>
            </w:r>
          </w:p>
          <w:p w:rsidR="00C67C12" w:rsidRPr="00433DC2" w:rsidRDefault="00C67C12" w:rsidP="00C67C12">
            <w:pPr>
              <w:ind w:firstLineChars="200" w:firstLine="42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lang w:val="en-GB"/>
              </w:rPr>
              <w:t>T/CCAA 29-2016 食品安全管理体系 食品批发和零售企业要求</w:t>
            </w:r>
            <w:r w:rsidRPr="00433DC2">
              <w:rPr>
                <w:rFonts w:asciiTheme="minorEastAsia" w:eastAsiaTheme="minorEastAsia" w:hAnsiTheme="minorEastAsia"/>
                <w:szCs w:val="21"/>
              </w:rPr>
              <w:t xml:space="preserve">  </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-3《食品安全前提方案 种植》</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szCs w:val="21"/>
              </w:rPr>
              <w:t>ISO/TS 22002</w:t>
            </w:r>
            <w:r w:rsidRPr="00433DC2">
              <w:rPr>
                <w:rFonts w:asciiTheme="minorEastAsia" w:eastAsiaTheme="minorEastAsia" w:hAnsiTheme="minorEastAsia" w:hint="eastAsia"/>
                <w:szCs w:val="21"/>
              </w:rPr>
              <w:t>-2《食品安全前提方案 食品包装制造》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2）立法/执法要求和顾客要求；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立法执法要求：满足相关法律法规要求</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顾客要求：食品安全、营养、美味、快捷。</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3）适用法典和指南。</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无</w:t>
            </w:r>
          </w:p>
        </w:tc>
        <w:tc>
          <w:tcPr>
            <w:tcW w:w="507"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1942FD">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致敏物质的管理</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bookmarkStart w:id="0" w:name="_Hlk96686709"/>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3.10 </w:t>
            </w:r>
            <w:bookmarkEnd w:id="0"/>
            <w:r w:rsidRPr="00433DC2">
              <w:rPr>
                <w:rFonts w:asciiTheme="minorEastAsia" w:eastAsiaTheme="minorEastAsia" w:hAnsiTheme="minorEastAsia" w:hint="eastAsia"/>
                <w:szCs w:val="21"/>
              </w:rPr>
              <w:t xml:space="preserve">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《致敏物质控制程序》</w:t>
            </w:r>
          </w:p>
        </w:tc>
        <w:tc>
          <w:tcPr>
            <w:tcW w:w="539"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1942FD">
        <w:trPr>
          <w:trHeight w:val="122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3475"/>
              <w:gridCol w:w="4264"/>
            </w:tblGrid>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物料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列举</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含有过敏源评价</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原辅料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中间品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成品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大豆油、豆制品、豆皮、鸡蛋、小麦粉、鱼虾、乳制品、花生等制成的热菜类</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食品添加剂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加工助剂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接触材料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新成分</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bl>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识别致敏物质的污染途径：</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原材料；</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仓储；</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运输；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加工中交叉污染；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人员；□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应制定减少或消除致敏物质交叉污染的控制措施，可包括：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——对已识别存在致敏物质的原料、产品应实施标识；</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区域存放、有标签、标识卡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——采用物理或时间隔离等措施防止含致敏物质的原料、产品与其他产品的交叉污染；</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分区域存放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——通过清洁和产品线转换等措施防止意外致敏物质的交叉污染；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不涉及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——必要时，应对加工操作人员实施致敏物管理意识、方法和预防措施的培训；</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通过培训进行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——当采取了良好的控制措施仍不能防止致敏物质接触时，应实施消费者告知。</w:t>
            </w:r>
          </w:p>
          <w:p w:rsidR="00383691" w:rsidRPr="00433DC2" w:rsidRDefault="00B47BAD">
            <w:pPr>
              <w:rPr>
                <w:rFonts w:asciiTheme="minorEastAsia" w:eastAsiaTheme="minorEastAsia" w:hAnsiTheme="minorEastAsia"/>
                <w:szCs w:val="21"/>
                <w:highlight w:val="cyan"/>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在接到顾客订单/签订合同时确认或在销售过程中通过口头方式传递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交叉污染的控制措施：□有效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控制措施进行定期确认和验证：□通过检测没有发现过敏物质；</w:t>
            </w:r>
          </w:p>
          <w:p w:rsidR="00383691" w:rsidRPr="00433DC2" w:rsidRDefault="00B47BAD">
            <w:pPr>
              <w:tabs>
                <w:tab w:val="left" w:pos="0"/>
              </w:tabs>
              <w:adjustRightInd w:val="0"/>
              <w:snapToGrid w:val="0"/>
              <w:spacing w:line="240" w:lineRule="atLeast"/>
              <w:ind w:leftChars="1400" w:left="3150" w:hangingChars="100" w:hanging="210"/>
              <w:rPr>
                <w:rFonts w:asciiTheme="minorEastAsia" w:eastAsiaTheme="minorEastAsia" w:hAnsiTheme="minorEastAsia"/>
                <w:szCs w:val="21"/>
              </w:rPr>
            </w:pPr>
            <w:r w:rsidRPr="00433DC2">
              <w:rPr>
                <w:rFonts w:asciiTheme="minorEastAsia" w:eastAsiaTheme="minorEastAsia" w:hAnsiTheme="minorEastAsia" w:hint="eastAsia"/>
                <w:szCs w:val="21"/>
                <w:u w:val="single"/>
              </w:rPr>
              <w:sym w:font="Wingdings 2" w:char="0052"/>
            </w:r>
            <w:r w:rsidRPr="00433DC2">
              <w:rPr>
                <w:rFonts w:asciiTheme="minorEastAsia" w:eastAsiaTheme="minorEastAsia" w:hAnsiTheme="minorEastAsia" w:hint="eastAsia"/>
                <w:szCs w:val="21"/>
                <w:u w:val="single"/>
              </w:rPr>
              <w:t>无需检测，已进行确认，确认日期：</w:t>
            </w:r>
            <w:r w:rsidR="003065B0">
              <w:rPr>
                <w:rFonts w:asciiTheme="minorEastAsia" w:eastAsiaTheme="minorEastAsia" w:hAnsiTheme="minorEastAsia" w:hint="eastAsia"/>
                <w:szCs w:val="21"/>
                <w:u w:val="single"/>
              </w:rPr>
              <w:t>2022-</w:t>
            </w:r>
            <w:r w:rsidR="00B40BC0">
              <w:rPr>
                <w:rFonts w:asciiTheme="minorEastAsia" w:eastAsiaTheme="minorEastAsia" w:hAnsiTheme="minorEastAsia"/>
                <w:szCs w:val="21"/>
                <w:u w:val="single"/>
              </w:rPr>
              <w:t>02</w:t>
            </w:r>
            <w:r w:rsidR="003065B0">
              <w:rPr>
                <w:rFonts w:asciiTheme="minorEastAsia" w:eastAsiaTheme="minorEastAsia" w:hAnsiTheme="minorEastAsia" w:hint="eastAsia"/>
                <w:szCs w:val="21"/>
                <w:u w:val="single"/>
              </w:rPr>
              <w:t>-</w:t>
            </w:r>
            <w:r w:rsidR="00B40BC0">
              <w:rPr>
                <w:rFonts w:asciiTheme="minorEastAsia" w:eastAsiaTheme="minorEastAsia" w:hAnsiTheme="minorEastAsia"/>
                <w:szCs w:val="21"/>
                <w:u w:val="single"/>
              </w:rPr>
              <w:t>15</w:t>
            </w:r>
            <w:r w:rsidRPr="00433DC2">
              <w:rPr>
                <w:rFonts w:asciiTheme="minorEastAsia" w:eastAsiaTheme="minorEastAsia" w:hAnsiTheme="minorEastAsia" w:hint="eastAsia"/>
                <w:szCs w:val="21"/>
                <w:u w:val="single"/>
              </w:rPr>
              <w:t>；</w:t>
            </w:r>
          </w:p>
          <w:p w:rsidR="00383691" w:rsidRPr="00B40BC0"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致敏物质的标识：□明显   □比较明显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不明显，需要改进，已现场沟通</w:t>
            </w:r>
          </w:p>
          <w:p w:rsidR="00383691" w:rsidRPr="00433DC2" w:rsidRDefault="00383691">
            <w:pPr>
              <w:pStyle w:val="ae"/>
              <w:rPr>
                <w:rFonts w:asciiTheme="minorEastAsia" w:eastAsiaTheme="minorEastAsia" w:hAnsiTheme="minorEastAsia"/>
                <w:szCs w:val="21"/>
                <w:u w:val="single"/>
              </w:rPr>
            </w:pPr>
          </w:p>
          <w:p w:rsidR="00383691" w:rsidRPr="00C95764" w:rsidRDefault="00B47BAD">
            <w:pPr>
              <w:pStyle w:val="ae"/>
              <w:rPr>
                <w:rFonts w:asciiTheme="minorEastAsia" w:eastAsiaTheme="minorEastAsia" w:hAnsiTheme="minorEastAsia"/>
                <w:bCs w:val="0"/>
                <w:spacing w:val="0"/>
                <w:szCs w:val="21"/>
                <w:u w:val="single"/>
              </w:rPr>
            </w:pPr>
            <w:r w:rsidRPr="00C95764">
              <w:rPr>
                <w:rFonts w:asciiTheme="minorEastAsia" w:eastAsiaTheme="minorEastAsia" w:hAnsiTheme="minorEastAsia" w:hint="eastAsia"/>
                <w:bCs w:val="0"/>
                <w:spacing w:val="0"/>
                <w:szCs w:val="21"/>
                <w:u w:val="single"/>
              </w:rPr>
              <w:t>本企业</w:t>
            </w:r>
            <w:r w:rsidR="00C95764">
              <w:rPr>
                <w:rFonts w:asciiTheme="minorEastAsia" w:eastAsiaTheme="minorEastAsia" w:hAnsiTheme="minorEastAsia" w:hint="eastAsia"/>
                <w:bCs w:val="0"/>
                <w:spacing w:val="0"/>
                <w:szCs w:val="21"/>
                <w:u w:val="single"/>
              </w:rPr>
              <w:t>：</w:t>
            </w:r>
            <w:r w:rsidRPr="00C95764">
              <w:rPr>
                <w:rFonts w:asciiTheme="minorEastAsia" w:eastAsiaTheme="minorEastAsia" w:hAnsiTheme="minorEastAsia" w:hint="eastAsia"/>
                <w:bCs w:val="0"/>
                <w:spacing w:val="0"/>
                <w:szCs w:val="21"/>
                <w:u w:val="single"/>
              </w:rPr>
              <w:t>蛋类、大豆及其制品、花生、芝麻籽及其制品、小麦粉、鱼虾</w:t>
            </w:r>
            <w:r w:rsidRPr="00C95764">
              <w:rPr>
                <w:rFonts w:asciiTheme="minorEastAsia" w:eastAsiaTheme="minorEastAsia" w:hAnsiTheme="minorEastAsia"/>
                <w:bCs w:val="0"/>
                <w:spacing w:val="0"/>
                <w:szCs w:val="21"/>
                <w:u w:val="single"/>
              </w:rPr>
              <w:t xml:space="preserve">  </w:t>
            </w:r>
            <w:r w:rsidRPr="00C95764">
              <w:rPr>
                <w:rFonts w:asciiTheme="minorEastAsia" w:eastAsiaTheme="minorEastAsia" w:hAnsiTheme="minorEastAsia" w:hint="eastAsia"/>
                <w:bCs w:val="0"/>
                <w:spacing w:val="0"/>
                <w:szCs w:val="21"/>
                <w:u w:val="single"/>
              </w:rPr>
              <w:t>属于过敏原的范畴。过敏原控制确认时间为：202</w:t>
            </w:r>
            <w:r w:rsidR="001141C1">
              <w:rPr>
                <w:rFonts w:asciiTheme="minorEastAsia" w:eastAsiaTheme="minorEastAsia" w:hAnsiTheme="minorEastAsia"/>
                <w:bCs w:val="0"/>
                <w:spacing w:val="0"/>
                <w:szCs w:val="21"/>
                <w:u w:val="single"/>
              </w:rPr>
              <w:t>2</w:t>
            </w:r>
            <w:r w:rsidRPr="00C95764">
              <w:rPr>
                <w:rFonts w:asciiTheme="minorEastAsia" w:eastAsiaTheme="minorEastAsia" w:hAnsiTheme="minorEastAsia" w:hint="eastAsia"/>
                <w:bCs w:val="0"/>
                <w:spacing w:val="0"/>
                <w:szCs w:val="21"/>
                <w:u w:val="single"/>
              </w:rPr>
              <w:t>-</w:t>
            </w:r>
            <w:r w:rsidR="00B40BC0">
              <w:rPr>
                <w:rFonts w:asciiTheme="minorEastAsia" w:eastAsiaTheme="minorEastAsia" w:hAnsiTheme="minorEastAsia"/>
                <w:bCs w:val="0"/>
                <w:spacing w:val="0"/>
                <w:szCs w:val="21"/>
                <w:u w:val="single"/>
              </w:rPr>
              <w:t>02</w:t>
            </w:r>
            <w:r w:rsidRPr="00C95764">
              <w:rPr>
                <w:rFonts w:asciiTheme="minorEastAsia" w:eastAsiaTheme="minorEastAsia" w:hAnsiTheme="minorEastAsia" w:hint="eastAsia"/>
                <w:bCs w:val="0"/>
                <w:spacing w:val="0"/>
                <w:szCs w:val="21"/>
                <w:u w:val="single"/>
              </w:rPr>
              <w:t>-</w:t>
            </w:r>
            <w:r w:rsidR="00B40BC0">
              <w:rPr>
                <w:rFonts w:asciiTheme="minorEastAsia" w:eastAsiaTheme="minorEastAsia" w:hAnsiTheme="minorEastAsia"/>
                <w:bCs w:val="0"/>
                <w:spacing w:val="0"/>
                <w:szCs w:val="21"/>
                <w:u w:val="single"/>
              </w:rPr>
              <w:t>15</w:t>
            </w:r>
          </w:p>
          <w:p w:rsidR="00383691" w:rsidRPr="00433DC2" w:rsidRDefault="00383691">
            <w:pPr>
              <w:pStyle w:val="ae"/>
              <w:rPr>
                <w:rFonts w:asciiTheme="minorEastAsia" w:eastAsiaTheme="minorEastAsia" w:hAnsiTheme="minorEastAsia"/>
                <w:szCs w:val="21"/>
                <w:u w:val="single"/>
              </w:rPr>
            </w:pPr>
          </w:p>
        </w:tc>
        <w:tc>
          <w:tcPr>
            <w:tcW w:w="539"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1942FD">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3.11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《食品防护控制程序》</w:t>
            </w:r>
          </w:p>
        </w:tc>
        <w:tc>
          <w:tcPr>
            <w:tcW w:w="539"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1942FD">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食品防护计划应包括以下内容：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a）食品防护评估；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b）食品防护措施；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c）食品防护措施的监视；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d）纠正和纠正措施；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否，体系建立以来未发生</w:t>
            </w:r>
          </w:p>
          <w:p w:rsidR="00383691" w:rsidRPr="00433DC2" w:rsidRDefault="00B47BAD">
            <w:pPr>
              <w:tabs>
                <w:tab w:val="left" w:pos="1454"/>
              </w:tabs>
              <w:rPr>
                <w:rFonts w:asciiTheme="minorEastAsia" w:eastAsiaTheme="minorEastAsia" w:hAnsiTheme="minorEastAsia"/>
                <w:szCs w:val="21"/>
              </w:rPr>
            </w:pPr>
            <w:r w:rsidRPr="00433DC2">
              <w:rPr>
                <w:rFonts w:asciiTheme="minorEastAsia" w:eastAsiaTheme="minorEastAsia" w:hAnsiTheme="minorEastAsia" w:hint="eastAsia"/>
                <w:szCs w:val="21"/>
              </w:rPr>
              <w:t>e）验证；</w:t>
            </w:r>
            <w:r w:rsidRPr="00433DC2">
              <w:rPr>
                <w:rFonts w:asciiTheme="minorEastAsia" w:eastAsiaTheme="minorEastAsia" w:hAnsiTheme="minorEastAsia" w:hint="eastAsia"/>
                <w:szCs w:val="21"/>
              </w:rPr>
              <w:tab/>
              <w:t xml:space="preserve">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f）应急预案；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g）记录。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企业的食品防护计划应与HACCP体系整合。</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383691">
            <w:pPr>
              <w:rPr>
                <w:rFonts w:asciiTheme="minorEastAsia" w:eastAsiaTheme="minorEastAsia" w:hAnsiTheme="minorEastAsia"/>
                <w:szCs w:val="21"/>
              </w:rPr>
            </w:pPr>
          </w:p>
          <w:p w:rsidR="00383691" w:rsidRPr="00433DC2" w:rsidRDefault="0065337F">
            <w:pPr>
              <w:pStyle w:val="ae"/>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提供《</w:t>
            </w:r>
            <w:r w:rsidR="00B47BAD" w:rsidRPr="00433DC2">
              <w:rPr>
                <w:rFonts w:asciiTheme="minorEastAsia" w:eastAsiaTheme="minorEastAsia" w:hAnsiTheme="minorEastAsia" w:hint="eastAsia"/>
                <w:szCs w:val="21"/>
              </w:rPr>
              <w:t>食品安全评估及防护计划》，</w:t>
            </w:r>
            <w:r w:rsidR="00B47BAD" w:rsidRPr="00433DC2">
              <w:rPr>
                <w:rFonts w:asciiTheme="minorEastAsia" w:eastAsiaTheme="minorEastAsia" w:hAnsiTheme="minorEastAsia" w:hint="eastAsia"/>
                <w:szCs w:val="21"/>
                <w:u w:val="single"/>
              </w:rPr>
              <w:t>确认时间：202</w:t>
            </w:r>
            <w:r w:rsidR="004B1269">
              <w:rPr>
                <w:rFonts w:asciiTheme="minorEastAsia" w:eastAsiaTheme="minorEastAsia" w:hAnsiTheme="minorEastAsia"/>
                <w:szCs w:val="21"/>
                <w:u w:val="single"/>
              </w:rPr>
              <w:t>2</w:t>
            </w:r>
            <w:r w:rsidR="00B47BAD" w:rsidRPr="00433DC2">
              <w:rPr>
                <w:rFonts w:asciiTheme="minorEastAsia" w:eastAsiaTheme="minorEastAsia" w:hAnsiTheme="minorEastAsia" w:hint="eastAsia"/>
                <w:szCs w:val="21"/>
                <w:u w:val="single"/>
              </w:rPr>
              <w:t>年</w:t>
            </w:r>
            <w:r w:rsidR="004B1269">
              <w:rPr>
                <w:rFonts w:asciiTheme="minorEastAsia" w:eastAsiaTheme="minorEastAsia" w:hAnsiTheme="minorEastAsia" w:hint="eastAsia"/>
                <w:szCs w:val="21"/>
                <w:u w:val="single"/>
              </w:rPr>
              <w:t>0</w:t>
            </w:r>
            <w:r w:rsidR="004B1269">
              <w:rPr>
                <w:rFonts w:asciiTheme="minorEastAsia" w:eastAsiaTheme="minorEastAsia" w:hAnsiTheme="minorEastAsia"/>
                <w:szCs w:val="21"/>
                <w:u w:val="single"/>
              </w:rPr>
              <w:t>1</w:t>
            </w:r>
            <w:r w:rsidR="00B47BAD" w:rsidRPr="00433DC2">
              <w:rPr>
                <w:rFonts w:asciiTheme="minorEastAsia" w:eastAsiaTheme="minorEastAsia" w:hAnsiTheme="minorEastAsia" w:hint="eastAsia"/>
                <w:szCs w:val="21"/>
                <w:u w:val="single"/>
              </w:rPr>
              <w:t>月</w:t>
            </w:r>
            <w:r w:rsidR="0007239F">
              <w:rPr>
                <w:rFonts w:asciiTheme="minorEastAsia" w:eastAsiaTheme="minorEastAsia" w:hAnsiTheme="minorEastAsia"/>
                <w:szCs w:val="21"/>
                <w:u w:val="single"/>
              </w:rPr>
              <w:t>01</w:t>
            </w:r>
            <w:r w:rsidR="00B47BAD" w:rsidRPr="00433DC2">
              <w:rPr>
                <w:rFonts w:asciiTheme="minorEastAsia" w:eastAsiaTheme="minorEastAsia" w:hAnsiTheme="minorEastAsia" w:hint="eastAsia"/>
                <w:szCs w:val="21"/>
                <w:u w:val="single"/>
              </w:rPr>
              <w:t>日</w:t>
            </w:r>
          </w:p>
          <w:p w:rsidR="00383691" w:rsidRPr="00433DC2" w:rsidRDefault="00383691">
            <w:pPr>
              <w:pStyle w:val="ae"/>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人为的破坏或蓄意污染等造成的显著危害，应建立食品防护计划作为控制措施。</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人为的破坏造成的显著危害：</w:t>
            </w:r>
            <w:r w:rsidRPr="00433DC2">
              <w:rPr>
                <w:rFonts w:asciiTheme="minorEastAsia" w:eastAsiaTheme="minorEastAsia" w:hAnsiTheme="minorEastAsia" w:hint="eastAsia"/>
                <w:szCs w:val="21"/>
                <w:u w:val="single"/>
              </w:rPr>
              <w:t xml:space="preserve"> 故意损坏设备设施</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、良好的工作环境、人员管理</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蓄意污染造成的显著危害：</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掺杂、使用非食品原料、投毒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《产品防护计划》、《合格供方管理》</w:t>
            </w:r>
            <w:r w:rsidRPr="00433DC2">
              <w:rPr>
                <w:rFonts w:asciiTheme="minorEastAsia" w:eastAsiaTheme="minorEastAsia" w:hAnsiTheme="minorEastAsia"/>
                <w:szCs w:val="21"/>
                <w:u w:val="single"/>
              </w:rPr>
              <w:t xml:space="preserve">  </w:t>
            </w:r>
          </w:p>
        </w:tc>
        <w:tc>
          <w:tcPr>
            <w:tcW w:w="539"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1942FD">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食品欺诈预防</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3.12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《预防和消除食品欺诈控制程序》和□《食品欺诈预防计划》</w:t>
            </w:r>
          </w:p>
        </w:tc>
        <w:tc>
          <w:tcPr>
            <w:tcW w:w="539"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1942FD">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企业建立并保持食品欺诈脆弱性评估程序（提供有《预防和消除食品欺诈控制程序》），包括：</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a）识别潜在的脆弱环节；</w:t>
            </w:r>
            <w:r w:rsidRPr="00433DC2">
              <w:rPr>
                <w:rFonts w:asciiTheme="minorEastAsia" w:eastAsiaTheme="minorEastAsia" w:hAnsiTheme="minorEastAsia" w:hint="eastAsia"/>
                <w:szCs w:val="21"/>
                <w:u w:val="single"/>
              </w:rPr>
              <w:t xml:space="preserve"> 提供《主要原辅料脆弱性评估及控制措施》</w:t>
            </w:r>
            <w:r w:rsidRPr="00433DC2">
              <w:rPr>
                <w:rFonts w:asciiTheme="minorEastAsia" w:eastAsiaTheme="minorEastAsia" w:hAnsiTheme="minorEastAsia"/>
                <w:color w:val="0000FF"/>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b）制定预防食品欺诈的措施；□有效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ind w:firstLineChars="100" w:firstLine="210"/>
              <w:jc w:val="left"/>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通过严格按照供方管理，做好采购过程管理方式进行控制。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c）根据脆弱性，对措施的优先顺序进行排序。□有效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d）食品欺诈预防计划是否覆盖相关的食品类别</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定期控制措施进行确认和验证：□有效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rsidP="008A349E">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与</w:t>
            </w:r>
            <w:r w:rsidRPr="00433DC2">
              <w:rPr>
                <w:rFonts w:asciiTheme="minorEastAsia" w:eastAsiaTheme="minorEastAsia" w:hAnsiTheme="minorEastAsia" w:hint="eastAsia"/>
                <w:szCs w:val="21"/>
                <w:u w:val="single"/>
              </w:rPr>
              <w:t xml:space="preserve">  202</w:t>
            </w:r>
            <w:r w:rsidR="0033632B">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Pr="00433DC2">
              <w:rPr>
                <w:rFonts w:asciiTheme="minorEastAsia" w:eastAsiaTheme="minorEastAsia" w:hAnsiTheme="minorEastAsia" w:hint="eastAsia"/>
                <w:szCs w:val="21"/>
                <w:u w:val="single"/>
              </w:rPr>
              <w:t xml:space="preserve">  </w:t>
            </w:r>
            <w:r w:rsidR="0033632B">
              <w:rPr>
                <w:rFonts w:asciiTheme="minorEastAsia" w:eastAsiaTheme="minorEastAsia" w:hAnsiTheme="minorEastAsia"/>
                <w:szCs w:val="21"/>
                <w:u w:val="single"/>
              </w:rPr>
              <w:t>0</w:t>
            </w:r>
            <w:r w:rsidR="008A349E">
              <w:rPr>
                <w:rFonts w:asciiTheme="minorEastAsia" w:eastAsiaTheme="minorEastAsia" w:hAnsiTheme="minorEastAsia"/>
                <w:szCs w:val="21"/>
                <w:u w:val="single"/>
              </w:rPr>
              <w:t>4</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8A349E">
              <w:rPr>
                <w:rFonts w:asciiTheme="minorEastAsia" w:eastAsiaTheme="minorEastAsia" w:hAnsiTheme="minorEastAsia"/>
                <w:szCs w:val="21"/>
                <w:u w:val="single"/>
              </w:rPr>
              <w:t>15</w:t>
            </w:r>
            <w:r w:rsidRPr="00433DC2">
              <w:rPr>
                <w:rFonts w:asciiTheme="minorEastAsia" w:eastAsiaTheme="minorEastAsia" w:hAnsiTheme="minorEastAsia" w:hint="eastAsia"/>
                <w:szCs w:val="21"/>
              </w:rPr>
              <w:t>日 进行了食品欺诈预防计划评审。</w:t>
            </w:r>
          </w:p>
        </w:tc>
        <w:tc>
          <w:tcPr>
            <w:tcW w:w="539"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1942FD">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总则</w:t>
            </w:r>
          </w:p>
          <w:p w:rsidR="00383691" w:rsidRPr="00433DC2" w:rsidRDefault="00383691">
            <w:pPr>
              <w:rPr>
                <w:rFonts w:asciiTheme="minorEastAsia" w:eastAsiaTheme="minorEastAsia" w:hAnsiTheme="minorEastAsia"/>
                <w:szCs w:val="21"/>
              </w:rPr>
            </w:pP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4.1  </w:t>
            </w: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HACCP管理手册4</w:t>
            </w: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条款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计划书</w:t>
            </w:r>
          </w:p>
        </w:tc>
        <w:tc>
          <w:tcPr>
            <w:tcW w:w="539"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1942FD">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HACCP小组应按照如下要求制定并组织实施食品的HACCP计划，系统控制显著危害，确保将这些危害防止、消除或降低到可接受水平，以保证食品安全。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要求包括：</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a</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进行危害分析和制定控制措施；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确定关键控制点；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确定经确认的关键限值；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建立关键控制点的监控系统；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e)</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建立纠偏措施；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确认HACCP计划，建立验证程序；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保持HACCP原理得到有效应用的文件和记录。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计划有效性的因素的变化：</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产品配方的改变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工艺的改变</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加工条件的改变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其他变化——法律法规的变化</w:t>
            </w:r>
          </w:p>
          <w:p w:rsidR="00383691" w:rsidRPr="00433DC2" w:rsidRDefault="00383691">
            <w:pPr>
              <w:rPr>
                <w:rFonts w:asciiTheme="minorEastAsia" w:eastAsiaTheme="minorEastAsia" w:hAnsiTheme="minorEastAsia"/>
                <w:szCs w:val="21"/>
                <w:highlight w:val="cyan"/>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规定任何影响H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计划有效性因素的变化，对H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 xml:space="preserve">计划进行确认、验证，必要时进行更新。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r w:rsidRPr="00433DC2">
              <w:rPr>
                <w:rFonts w:asciiTheme="minorEastAsia" w:eastAsiaTheme="minorEastAsia" w:hAnsiTheme="minorEastAsia" w:hint="eastAsia"/>
                <w:szCs w:val="21"/>
                <w:u w:val="single"/>
              </w:rPr>
              <w:t xml:space="preserve"> 初次审核未发变化 </w:t>
            </w:r>
          </w:p>
        </w:tc>
        <w:tc>
          <w:tcPr>
            <w:tcW w:w="539"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1942FD">
        <w:trPr>
          <w:trHeight w:val="481"/>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预备步骤</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_HACCP小组的组成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bookmarkStart w:id="1" w:name="_Hlk96686984"/>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4.2.1 </w:t>
            </w:r>
            <w:bookmarkEnd w:id="1"/>
            <w:r w:rsidRPr="00433DC2">
              <w:rPr>
                <w:rFonts w:asciiTheme="minorEastAsia" w:eastAsiaTheme="minorEastAsia" w:hAnsiTheme="minorEastAsia" w:hint="eastAsia"/>
                <w:szCs w:val="21"/>
              </w:rPr>
              <w:t xml:space="preserve"> </w:t>
            </w:r>
          </w:p>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《质量和食品安全手册》、</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r w:rsidRPr="00433DC2">
              <w:rPr>
                <w:rFonts w:asciiTheme="minorEastAsia" w:eastAsiaTheme="minorEastAsia" w:hAnsiTheme="minorEastAsia"/>
                <w:szCs w:val="21"/>
              </w:rPr>
              <w:t xml:space="preserve"> </w:t>
            </w:r>
          </w:p>
        </w:tc>
        <w:tc>
          <w:tcPr>
            <w:tcW w:w="539"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1942FD">
        <w:trPr>
          <w:trHeight w:val="481"/>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食品安全小组在制定和实施食品安全管理体系方面具有多学科知识和经验的结合，包括：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人员能力管理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设备管理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原材料采购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产品生产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服务提供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工艺执行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 产品交付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食品危害计划验证</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78"/>
              <w:gridCol w:w="920"/>
              <w:gridCol w:w="790"/>
              <w:gridCol w:w="910"/>
              <w:gridCol w:w="800"/>
              <w:gridCol w:w="2750"/>
              <w:gridCol w:w="778"/>
            </w:tblGrid>
            <w:tr w:rsidR="00383691" w:rsidRPr="006A6484">
              <w:tc>
                <w:tcPr>
                  <w:tcW w:w="1132"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t>部门</w:t>
                  </w:r>
                </w:p>
              </w:tc>
              <w:tc>
                <w:tcPr>
                  <w:tcW w:w="978"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t>姓名</w:t>
                  </w:r>
                </w:p>
              </w:tc>
              <w:tc>
                <w:tcPr>
                  <w:tcW w:w="920"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t>学历</w:t>
                  </w:r>
                </w:p>
              </w:tc>
              <w:tc>
                <w:tcPr>
                  <w:tcW w:w="790"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t>经历</w:t>
                  </w:r>
                </w:p>
              </w:tc>
              <w:tc>
                <w:tcPr>
                  <w:tcW w:w="910"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t>培训</w:t>
                  </w:r>
                </w:p>
              </w:tc>
              <w:tc>
                <w:tcPr>
                  <w:tcW w:w="800"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t>批准</w:t>
                  </w:r>
                </w:p>
              </w:tc>
              <w:tc>
                <w:tcPr>
                  <w:tcW w:w="2750"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t>活动</w:t>
                  </w:r>
                </w:p>
              </w:tc>
              <w:tc>
                <w:tcPr>
                  <w:tcW w:w="778"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t>其他</w:t>
                  </w:r>
                </w:p>
              </w:tc>
            </w:tr>
            <w:tr w:rsidR="00383691" w:rsidRPr="006A6484">
              <w:tc>
                <w:tcPr>
                  <w:tcW w:w="1132"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t>管理层</w:t>
                  </w:r>
                </w:p>
                <w:p w:rsidR="0004447F" w:rsidRPr="006A6484" w:rsidRDefault="00647B20" w:rsidP="0004447F">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副</w:t>
                  </w:r>
                  <w:bookmarkStart w:id="2" w:name="_GoBack"/>
                  <w:bookmarkEnd w:id="2"/>
                  <w:r w:rsidR="0004447F" w:rsidRPr="006A6484">
                    <w:rPr>
                      <w:rFonts w:asciiTheme="minorEastAsia" w:eastAsiaTheme="minorEastAsia" w:hAnsiTheme="minorEastAsia" w:hint="eastAsia"/>
                      <w:sz w:val="21"/>
                      <w:szCs w:val="21"/>
                    </w:rPr>
                    <w:t>总</w:t>
                  </w:r>
                  <w:r w:rsidR="0004447F" w:rsidRPr="006A6484">
                    <w:rPr>
                      <w:rFonts w:asciiTheme="minorEastAsia" w:eastAsiaTheme="minorEastAsia" w:hAnsiTheme="minorEastAsia"/>
                      <w:sz w:val="21"/>
                      <w:szCs w:val="21"/>
                    </w:rPr>
                    <w:t>经理</w:t>
                  </w:r>
                </w:p>
              </w:tc>
              <w:tc>
                <w:tcPr>
                  <w:tcW w:w="978" w:type="dxa"/>
                </w:tcPr>
                <w:p w:rsidR="00383691" w:rsidRPr="006A6484" w:rsidRDefault="006D33AC" w:rsidP="006D33AC">
                  <w:pPr>
                    <w:rPr>
                      <w:rFonts w:asciiTheme="minorEastAsia" w:eastAsiaTheme="minorEastAsia" w:hAnsiTheme="minorEastAsia"/>
                      <w:szCs w:val="21"/>
                    </w:rPr>
                  </w:pPr>
                  <w:r w:rsidRPr="006A6484">
                    <w:rPr>
                      <w:rFonts w:asciiTheme="minorEastAsia" w:eastAsiaTheme="minorEastAsia" w:hAnsiTheme="minorEastAsia" w:hint="eastAsia"/>
                      <w:szCs w:val="21"/>
                    </w:rPr>
                    <w:t>潘</w:t>
                  </w:r>
                  <w:r w:rsidRPr="006A6484">
                    <w:rPr>
                      <w:rFonts w:asciiTheme="minorEastAsia" w:eastAsiaTheme="minorEastAsia" w:hAnsiTheme="minorEastAsia"/>
                      <w:szCs w:val="21"/>
                    </w:rPr>
                    <w:t>祺</w:t>
                  </w:r>
                </w:p>
              </w:tc>
              <w:tc>
                <w:tcPr>
                  <w:tcW w:w="920" w:type="dxa"/>
                </w:tcPr>
                <w:p w:rsidR="00383691" w:rsidRPr="006A6484" w:rsidRDefault="001E69AB">
                  <w:pPr>
                    <w:rPr>
                      <w:rFonts w:asciiTheme="minorEastAsia" w:eastAsiaTheme="minorEastAsia" w:hAnsiTheme="minorEastAsia"/>
                      <w:szCs w:val="21"/>
                    </w:rPr>
                  </w:pPr>
                  <w:r w:rsidRPr="006A6484">
                    <w:rPr>
                      <w:rFonts w:asciiTheme="minorEastAsia" w:eastAsiaTheme="minorEastAsia" w:hAnsiTheme="minorEastAsia" w:hint="eastAsia"/>
                      <w:szCs w:val="21"/>
                    </w:rPr>
                    <w:t>本科</w:t>
                  </w:r>
                </w:p>
              </w:tc>
              <w:tc>
                <w:tcPr>
                  <w:tcW w:w="790" w:type="dxa"/>
                </w:tcPr>
                <w:p w:rsidR="00383691" w:rsidRPr="006A6484" w:rsidRDefault="001E69AB" w:rsidP="0008645A">
                  <w:pPr>
                    <w:rPr>
                      <w:rFonts w:asciiTheme="minorEastAsia" w:eastAsiaTheme="minorEastAsia" w:hAnsiTheme="minorEastAsia"/>
                      <w:szCs w:val="21"/>
                    </w:rPr>
                  </w:pPr>
                  <w:r w:rsidRPr="006A6484">
                    <w:rPr>
                      <w:rFonts w:asciiTheme="minorEastAsia" w:eastAsiaTheme="minorEastAsia" w:hAnsiTheme="minorEastAsia" w:hint="eastAsia"/>
                      <w:szCs w:val="21"/>
                    </w:rPr>
                    <w:t>1年</w:t>
                  </w:r>
                </w:p>
              </w:tc>
              <w:tc>
                <w:tcPr>
                  <w:tcW w:w="910"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FE"/>
                  </w:r>
                  <w:r w:rsidRPr="006A6484">
                    <w:rPr>
                      <w:rFonts w:asciiTheme="minorEastAsia" w:eastAsiaTheme="minorEastAsia" w:hAnsiTheme="minorEastAsia" w:hint="eastAsia"/>
                      <w:szCs w:val="21"/>
                    </w:rPr>
                    <w:t>是</w:t>
                  </w:r>
                </w:p>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A8"/>
                  </w:r>
                  <w:r w:rsidRPr="006A6484">
                    <w:rPr>
                      <w:rFonts w:asciiTheme="minorEastAsia" w:eastAsiaTheme="minorEastAsia" w:hAnsiTheme="minorEastAsia" w:hint="eastAsia"/>
                      <w:szCs w:val="21"/>
                    </w:rPr>
                    <w:t>否</w:t>
                  </w:r>
                </w:p>
              </w:tc>
              <w:tc>
                <w:tcPr>
                  <w:tcW w:w="800"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FE"/>
                  </w:r>
                  <w:r w:rsidRPr="006A6484">
                    <w:rPr>
                      <w:rFonts w:asciiTheme="minorEastAsia" w:eastAsiaTheme="minorEastAsia" w:hAnsiTheme="minorEastAsia" w:hint="eastAsia"/>
                      <w:szCs w:val="21"/>
                    </w:rPr>
                    <w:t>是</w:t>
                  </w:r>
                </w:p>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A8"/>
                  </w:r>
                  <w:r w:rsidRPr="006A6484">
                    <w:rPr>
                      <w:rFonts w:asciiTheme="minorEastAsia" w:eastAsiaTheme="minorEastAsia" w:hAnsiTheme="minorEastAsia" w:hint="eastAsia"/>
                      <w:szCs w:val="21"/>
                    </w:rPr>
                    <w:t>否</w:t>
                  </w:r>
                </w:p>
              </w:tc>
              <w:tc>
                <w:tcPr>
                  <w:tcW w:w="2750" w:type="dxa"/>
                </w:tcPr>
                <w:p w:rsidR="00383691" w:rsidRPr="006A6484" w:rsidRDefault="00B47BAD">
                  <w:pPr>
                    <w:rPr>
                      <w:rFonts w:asciiTheme="minorEastAsia" w:eastAsiaTheme="minorEastAsia" w:hAnsiTheme="minorEastAsia"/>
                      <w:szCs w:val="21"/>
                    </w:rPr>
                  </w:pPr>
                  <w:r w:rsidRPr="006A6484">
                    <w:rPr>
                      <w:rFonts w:asciiTheme="minorEastAsia" w:eastAsiaTheme="minorEastAsia" w:hAnsiTheme="minorEastAsia" w:hint="eastAsia"/>
                      <w:szCs w:val="21"/>
                    </w:rPr>
                    <w:t>组织并参加培训，组织开展确认及验证工作等</w:t>
                  </w:r>
                </w:p>
              </w:tc>
              <w:tc>
                <w:tcPr>
                  <w:tcW w:w="778" w:type="dxa"/>
                </w:tcPr>
                <w:p w:rsidR="00383691" w:rsidRPr="006A6484" w:rsidRDefault="00383691">
                  <w:pPr>
                    <w:rPr>
                      <w:rFonts w:asciiTheme="minorEastAsia" w:eastAsiaTheme="minorEastAsia" w:hAnsiTheme="minorEastAsia"/>
                      <w:szCs w:val="21"/>
                    </w:rPr>
                  </w:pPr>
                </w:p>
              </w:tc>
            </w:tr>
            <w:tr w:rsidR="0004447F" w:rsidRPr="006A6484">
              <w:tc>
                <w:tcPr>
                  <w:tcW w:w="1132" w:type="dxa"/>
                </w:tcPr>
                <w:p w:rsidR="0004447F" w:rsidRPr="006A6484" w:rsidRDefault="006D33AC" w:rsidP="001E69AB">
                  <w:pPr>
                    <w:rPr>
                      <w:rFonts w:asciiTheme="minorEastAsia" w:eastAsiaTheme="minorEastAsia" w:hAnsiTheme="minorEastAsia"/>
                      <w:szCs w:val="21"/>
                    </w:rPr>
                  </w:pPr>
                  <w:r w:rsidRPr="006A6484">
                    <w:rPr>
                      <w:rFonts w:asciiTheme="minorEastAsia" w:eastAsiaTheme="minorEastAsia" w:hAnsiTheme="minorEastAsia" w:hint="eastAsia"/>
                      <w:szCs w:val="21"/>
                    </w:rPr>
                    <w:t>管</w:t>
                  </w:r>
                  <w:r w:rsidRPr="006A6484">
                    <w:rPr>
                      <w:rFonts w:asciiTheme="minorEastAsia" w:eastAsiaTheme="minorEastAsia" w:hAnsiTheme="minorEastAsia"/>
                      <w:szCs w:val="21"/>
                    </w:rPr>
                    <w:t>理</w:t>
                  </w:r>
                  <w:r w:rsidRPr="006A6484">
                    <w:rPr>
                      <w:rFonts w:asciiTheme="minorEastAsia" w:eastAsiaTheme="minorEastAsia" w:hAnsiTheme="minorEastAsia" w:hint="eastAsia"/>
                      <w:szCs w:val="21"/>
                    </w:rPr>
                    <w:t>部</w:t>
                  </w:r>
                  <w:r w:rsidR="001E69AB" w:rsidRPr="006A6484">
                    <w:rPr>
                      <w:rFonts w:asciiTheme="minorEastAsia" w:eastAsiaTheme="minorEastAsia" w:hAnsiTheme="minorEastAsia" w:hint="eastAsia"/>
                      <w:szCs w:val="21"/>
                    </w:rPr>
                    <w:t>经</w:t>
                  </w:r>
                  <w:r w:rsidR="001E69AB" w:rsidRPr="006A6484">
                    <w:rPr>
                      <w:rFonts w:asciiTheme="minorEastAsia" w:eastAsiaTheme="minorEastAsia" w:hAnsiTheme="minorEastAsia"/>
                      <w:szCs w:val="21"/>
                    </w:rPr>
                    <w:t>理</w:t>
                  </w:r>
                  <w:r w:rsidR="0033632B" w:rsidRPr="006A6484">
                    <w:rPr>
                      <w:rFonts w:asciiTheme="minorEastAsia" w:eastAsiaTheme="minorEastAsia" w:hAnsiTheme="minorEastAsia" w:hint="eastAsia"/>
                      <w:szCs w:val="21"/>
                    </w:rPr>
                    <w:t>兼</w:t>
                  </w:r>
                  <w:r w:rsidR="0033632B" w:rsidRPr="006A6484">
                    <w:rPr>
                      <w:rFonts w:asciiTheme="minorEastAsia" w:eastAsiaTheme="minorEastAsia" w:hAnsiTheme="minorEastAsia"/>
                      <w:szCs w:val="21"/>
                    </w:rPr>
                    <w:t>组长</w:t>
                  </w:r>
                </w:p>
              </w:tc>
              <w:tc>
                <w:tcPr>
                  <w:tcW w:w="978" w:type="dxa"/>
                </w:tcPr>
                <w:p w:rsidR="0004447F" w:rsidRPr="006A6484" w:rsidRDefault="006D33AC" w:rsidP="0004447F">
                  <w:pPr>
                    <w:rPr>
                      <w:rFonts w:asciiTheme="minorEastAsia" w:eastAsiaTheme="minorEastAsia" w:hAnsiTheme="minorEastAsia"/>
                      <w:szCs w:val="21"/>
                    </w:rPr>
                  </w:pPr>
                  <w:r w:rsidRPr="006A6484">
                    <w:rPr>
                      <w:rFonts w:asciiTheme="minorEastAsia" w:eastAsiaTheme="minorEastAsia" w:hAnsiTheme="minorEastAsia" w:cs="宋体" w:hint="eastAsia"/>
                      <w:color w:val="000000"/>
                      <w:kern w:val="0"/>
                      <w:szCs w:val="21"/>
                    </w:rPr>
                    <w:t>刘</w:t>
                  </w:r>
                  <w:r w:rsidRPr="006A6484">
                    <w:rPr>
                      <w:rFonts w:asciiTheme="minorEastAsia" w:eastAsiaTheme="minorEastAsia" w:hAnsiTheme="minorEastAsia" w:cs="宋体"/>
                      <w:color w:val="000000"/>
                      <w:kern w:val="0"/>
                      <w:szCs w:val="21"/>
                    </w:rPr>
                    <w:t>朦朦</w:t>
                  </w:r>
                </w:p>
              </w:tc>
              <w:tc>
                <w:tcPr>
                  <w:tcW w:w="920" w:type="dxa"/>
                </w:tcPr>
                <w:p w:rsidR="0004447F" w:rsidRPr="006A6484" w:rsidRDefault="00D05BD9" w:rsidP="0004447F">
                  <w:pPr>
                    <w:rPr>
                      <w:rFonts w:asciiTheme="minorEastAsia" w:eastAsiaTheme="minorEastAsia" w:hAnsiTheme="minorEastAsia"/>
                      <w:szCs w:val="21"/>
                    </w:rPr>
                  </w:pPr>
                  <w:r w:rsidRPr="006A6484">
                    <w:rPr>
                      <w:rFonts w:asciiTheme="minorEastAsia" w:eastAsiaTheme="minorEastAsia" w:hAnsiTheme="minorEastAsia" w:hint="eastAsia"/>
                      <w:szCs w:val="21"/>
                    </w:rPr>
                    <w:t>大</w:t>
                  </w:r>
                  <w:r w:rsidRPr="006A6484">
                    <w:rPr>
                      <w:rFonts w:asciiTheme="minorEastAsia" w:eastAsiaTheme="minorEastAsia" w:hAnsiTheme="minorEastAsia"/>
                      <w:szCs w:val="21"/>
                    </w:rPr>
                    <w:t>专</w:t>
                  </w:r>
                </w:p>
              </w:tc>
              <w:tc>
                <w:tcPr>
                  <w:tcW w:w="790" w:type="dxa"/>
                </w:tcPr>
                <w:p w:rsidR="0004447F" w:rsidRPr="006A6484" w:rsidRDefault="00D05BD9" w:rsidP="006A6484">
                  <w:pPr>
                    <w:rPr>
                      <w:rFonts w:asciiTheme="minorEastAsia" w:eastAsiaTheme="minorEastAsia" w:hAnsiTheme="minorEastAsia"/>
                      <w:szCs w:val="21"/>
                    </w:rPr>
                  </w:pPr>
                  <w:r w:rsidRPr="006A6484">
                    <w:rPr>
                      <w:rFonts w:asciiTheme="minorEastAsia" w:eastAsiaTheme="minorEastAsia" w:hAnsiTheme="minorEastAsia" w:hint="eastAsia"/>
                      <w:szCs w:val="21"/>
                    </w:rPr>
                    <w:t>1</w:t>
                  </w:r>
                  <w:r w:rsidR="006A6484">
                    <w:rPr>
                      <w:rFonts w:asciiTheme="minorEastAsia" w:eastAsiaTheme="minorEastAsia" w:hAnsiTheme="minorEastAsia"/>
                      <w:szCs w:val="21"/>
                    </w:rPr>
                    <w:t>1</w:t>
                  </w:r>
                  <w:r w:rsidRPr="006A6484">
                    <w:rPr>
                      <w:rFonts w:asciiTheme="minorEastAsia" w:eastAsiaTheme="minorEastAsia" w:hAnsiTheme="minorEastAsia" w:hint="eastAsia"/>
                      <w:szCs w:val="21"/>
                    </w:rPr>
                    <w:t>年</w:t>
                  </w:r>
                </w:p>
              </w:tc>
              <w:tc>
                <w:tcPr>
                  <w:tcW w:w="910" w:type="dxa"/>
                </w:tcPr>
                <w:p w:rsidR="0004447F" w:rsidRPr="006A6484" w:rsidRDefault="0004447F" w:rsidP="0004447F">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FE"/>
                  </w:r>
                  <w:r w:rsidRPr="006A6484">
                    <w:rPr>
                      <w:rFonts w:asciiTheme="minorEastAsia" w:eastAsiaTheme="minorEastAsia" w:hAnsiTheme="minorEastAsia" w:hint="eastAsia"/>
                      <w:szCs w:val="21"/>
                    </w:rPr>
                    <w:t>是</w:t>
                  </w:r>
                </w:p>
                <w:p w:rsidR="0004447F" w:rsidRPr="006A6484" w:rsidRDefault="0004447F" w:rsidP="0004447F">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A8"/>
                  </w:r>
                  <w:r w:rsidRPr="006A6484">
                    <w:rPr>
                      <w:rFonts w:asciiTheme="minorEastAsia" w:eastAsiaTheme="minorEastAsia" w:hAnsiTheme="minorEastAsia" w:hint="eastAsia"/>
                      <w:szCs w:val="21"/>
                    </w:rPr>
                    <w:t>否</w:t>
                  </w:r>
                </w:p>
              </w:tc>
              <w:tc>
                <w:tcPr>
                  <w:tcW w:w="800" w:type="dxa"/>
                </w:tcPr>
                <w:p w:rsidR="0004447F" w:rsidRPr="006A6484" w:rsidRDefault="0004447F" w:rsidP="0004447F">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FE"/>
                  </w:r>
                  <w:r w:rsidRPr="006A6484">
                    <w:rPr>
                      <w:rFonts w:asciiTheme="minorEastAsia" w:eastAsiaTheme="minorEastAsia" w:hAnsiTheme="minorEastAsia" w:hint="eastAsia"/>
                      <w:szCs w:val="21"/>
                    </w:rPr>
                    <w:t>是</w:t>
                  </w:r>
                </w:p>
                <w:p w:rsidR="0004447F" w:rsidRPr="006A6484" w:rsidRDefault="0004447F" w:rsidP="0004447F">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A8"/>
                  </w:r>
                  <w:r w:rsidRPr="006A6484">
                    <w:rPr>
                      <w:rFonts w:asciiTheme="minorEastAsia" w:eastAsiaTheme="minorEastAsia" w:hAnsiTheme="minorEastAsia" w:hint="eastAsia"/>
                      <w:szCs w:val="21"/>
                    </w:rPr>
                    <w:t>否</w:t>
                  </w:r>
                </w:p>
              </w:tc>
              <w:tc>
                <w:tcPr>
                  <w:tcW w:w="2750" w:type="dxa"/>
                </w:tcPr>
                <w:p w:rsidR="0004447F" w:rsidRPr="006A6484" w:rsidRDefault="006D33AC" w:rsidP="006D33AC">
                  <w:pPr>
                    <w:snapToGrid w:val="0"/>
                    <w:rPr>
                      <w:rFonts w:asciiTheme="minorEastAsia" w:eastAsiaTheme="minorEastAsia" w:hAnsiTheme="minorEastAsia"/>
                      <w:szCs w:val="21"/>
                    </w:rPr>
                  </w:pPr>
                  <w:r w:rsidRPr="006A6484">
                    <w:rPr>
                      <w:rFonts w:asciiTheme="minorEastAsia" w:eastAsiaTheme="minorEastAsia" w:hAnsiTheme="minorEastAsia"/>
                      <w:w w:val="90"/>
                      <w:szCs w:val="21"/>
                    </w:rPr>
                    <w:t>负责管理体系的建立、实施和保持</w:t>
                  </w:r>
                  <w:r w:rsidRPr="006A6484">
                    <w:rPr>
                      <w:rFonts w:asciiTheme="minorEastAsia" w:eastAsiaTheme="minorEastAsia" w:hAnsiTheme="minorEastAsia" w:hint="eastAsia"/>
                      <w:w w:val="90"/>
                      <w:szCs w:val="21"/>
                    </w:rPr>
                    <w:t>，</w:t>
                  </w:r>
                  <w:r w:rsidRPr="006A6484">
                    <w:rPr>
                      <w:rFonts w:asciiTheme="minorEastAsia" w:eastAsiaTheme="minorEastAsia" w:hAnsiTheme="minorEastAsia"/>
                      <w:w w:val="90"/>
                      <w:szCs w:val="21"/>
                    </w:rPr>
                    <w:t>危害控制计划的实施和运行效果总结分析，定期主持HACCP小组会议，负责CCP点失控状态下产品的安全评估和处理决定。</w:t>
                  </w:r>
                </w:p>
              </w:tc>
              <w:tc>
                <w:tcPr>
                  <w:tcW w:w="778" w:type="dxa"/>
                </w:tcPr>
                <w:p w:rsidR="0004447F" w:rsidRPr="006A6484" w:rsidRDefault="0004447F" w:rsidP="0004447F">
                  <w:pPr>
                    <w:rPr>
                      <w:rFonts w:asciiTheme="minorEastAsia" w:eastAsiaTheme="minorEastAsia" w:hAnsiTheme="minorEastAsia"/>
                      <w:szCs w:val="21"/>
                    </w:rPr>
                  </w:pPr>
                </w:p>
              </w:tc>
            </w:tr>
            <w:tr w:rsidR="001E69AB" w:rsidRPr="006A6484">
              <w:tc>
                <w:tcPr>
                  <w:tcW w:w="1132" w:type="dxa"/>
                </w:tcPr>
                <w:p w:rsidR="001E69AB" w:rsidRPr="006A6484" w:rsidRDefault="001E69AB" w:rsidP="001E69AB">
                  <w:pPr>
                    <w:rPr>
                      <w:rFonts w:asciiTheme="minorEastAsia" w:eastAsiaTheme="minorEastAsia" w:hAnsiTheme="minorEastAsia" w:hint="eastAsia"/>
                      <w:szCs w:val="21"/>
                    </w:rPr>
                  </w:pPr>
                  <w:r w:rsidRPr="006A6484">
                    <w:rPr>
                      <w:rFonts w:asciiTheme="minorEastAsia" w:eastAsiaTheme="minorEastAsia" w:hAnsiTheme="minorEastAsia" w:hint="eastAsia"/>
                      <w:w w:val="90"/>
                      <w:szCs w:val="21"/>
                    </w:rPr>
                    <w:t>销售部经</w:t>
                  </w:r>
                  <w:r w:rsidRPr="006A6484">
                    <w:rPr>
                      <w:rFonts w:asciiTheme="minorEastAsia" w:eastAsiaTheme="minorEastAsia" w:hAnsiTheme="minorEastAsia"/>
                      <w:w w:val="90"/>
                      <w:szCs w:val="21"/>
                    </w:rPr>
                    <w:t>理</w:t>
                  </w:r>
                  <w:r w:rsidR="00647B20">
                    <w:rPr>
                      <w:rFonts w:asciiTheme="minorEastAsia" w:eastAsiaTheme="minorEastAsia" w:hAnsiTheme="minorEastAsia" w:hint="eastAsia"/>
                      <w:w w:val="90"/>
                      <w:szCs w:val="21"/>
                    </w:rPr>
                    <w:t>兼法</w:t>
                  </w:r>
                  <w:r w:rsidR="00647B20">
                    <w:rPr>
                      <w:rFonts w:asciiTheme="minorEastAsia" w:eastAsiaTheme="minorEastAsia" w:hAnsiTheme="minorEastAsia"/>
                      <w:w w:val="90"/>
                      <w:szCs w:val="21"/>
                    </w:rPr>
                    <w:t>人代表</w:t>
                  </w:r>
                </w:p>
              </w:tc>
              <w:tc>
                <w:tcPr>
                  <w:tcW w:w="978"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t>潘</w:t>
                  </w:r>
                  <w:r w:rsidRPr="006A6484">
                    <w:rPr>
                      <w:rFonts w:asciiTheme="minorEastAsia" w:eastAsiaTheme="minorEastAsia" w:hAnsiTheme="minorEastAsia"/>
                      <w:szCs w:val="21"/>
                    </w:rPr>
                    <w:t>祺</w:t>
                  </w:r>
                </w:p>
              </w:tc>
              <w:tc>
                <w:tcPr>
                  <w:tcW w:w="92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t>本科</w:t>
                  </w:r>
                </w:p>
              </w:tc>
              <w:tc>
                <w:tcPr>
                  <w:tcW w:w="79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t>1年</w:t>
                  </w:r>
                </w:p>
              </w:tc>
              <w:tc>
                <w:tcPr>
                  <w:tcW w:w="91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FE"/>
                  </w:r>
                  <w:r w:rsidRPr="006A6484">
                    <w:rPr>
                      <w:rFonts w:asciiTheme="minorEastAsia" w:eastAsiaTheme="minorEastAsia" w:hAnsiTheme="minorEastAsia" w:hint="eastAsia"/>
                      <w:szCs w:val="21"/>
                    </w:rPr>
                    <w:t>是</w:t>
                  </w:r>
                </w:p>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A8"/>
                  </w:r>
                  <w:r w:rsidRPr="006A6484">
                    <w:rPr>
                      <w:rFonts w:asciiTheme="minorEastAsia" w:eastAsiaTheme="minorEastAsia" w:hAnsiTheme="minorEastAsia" w:hint="eastAsia"/>
                      <w:szCs w:val="21"/>
                    </w:rPr>
                    <w:t>否</w:t>
                  </w:r>
                </w:p>
              </w:tc>
              <w:tc>
                <w:tcPr>
                  <w:tcW w:w="80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FE"/>
                  </w:r>
                  <w:r w:rsidRPr="006A6484">
                    <w:rPr>
                      <w:rFonts w:asciiTheme="minorEastAsia" w:eastAsiaTheme="minorEastAsia" w:hAnsiTheme="minorEastAsia" w:hint="eastAsia"/>
                      <w:szCs w:val="21"/>
                    </w:rPr>
                    <w:t>是</w:t>
                  </w:r>
                </w:p>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A8"/>
                  </w:r>
                  <w:r w:rsidRPr="006A6484">
                    <w:rPr>
                      <w:rFonts w:asciiTheme="minorEastAsia" w:eastAsiaTheme="minorEastAsia" w:hAnsiTheme="minorEastAsia" w:hint="eastAsia"/>
                      <w:szCs w:val="21"/>
                    </w:rPr>
                    <w:t>否</w:t>
                  </w:r>
                </w:p>
              </w:tc>
              <w:tc>
                <w:tcPr>
                  <w:tcW w:w="275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t>参与食品安全小组工作，编制</w:t>
                  </w:r>
                  <w:r w:rsidRPr="006A6484">
                    <w:rPr>
                      <w:rFonts w:asciiTheme="minorEastAsia" w:eastAsiaTheme="minorEastAsia" w:hAnsiTheme="minorEastAsia"/>
                      <w:szCs w:val="21"/>
                    </w:rPr>
                    <w:t xml:space="preserve"> HACCP</w:t>
                  </w:r>
                  <w:r w:rsidRPr="006A6484">
                    <w:rPr>
                      <w:rFonts w:asciiTheme="minorEastAsia" w:eastAsiaTheme="minorEastAsia" w:hAnsiTheme="minorEastAsia" w:hint="eastAsia"/>
                      <w:szCs w:val="21"/>
                    </w:rPr>
                    <w:t>，监督检查管理体系的运行</w:t>
                  </w:r>
                </w:p>
              </w:tc>
              <w:tc>
                <w:tcPr>
                  <w:tcW w:w="778" w:type="dxa"/>
                </w:tcPr>
                <w:p w:rsidR="001E69AB" w:rsidRPr="006A6484" w:rsidRDefault="001E69AB" w:rsidP="001E69AB">
                  <w:pPr>
                    <w:rPr>
                      <w:rFonts w:asciiTheme="minorEastAsia" w:eastAsiaTheme="minorEastAsia" w:hAnsiTheme="minorEastAsia"/>
                      <w:szCs w:val="21"/>
                    </w:rPr>
                  </w:pPr>
                </w:p>
              </w:tc>
            </w:tr>
            <w:tr w:rsidR="001E69AB" w:rsidRPr="006A6484">
              <w:tc>
                <w:tcPr>
                  <w:tcW w:w="1132"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w w:val="90"/>
                      <w:szCs w:val="21"/>
                    </w:rPr>
                    <w:t>采购部经</w:t>
                  </w:r>
                  <w:r w:rsidRPr="006A6484">
                    <w:rPr>
                      <w:rFonts w:asciiTheme="minorEastAsia" w:eastAsiaTheme="minorEastAsia" w:hAnsiTheme="minorEastAsia"/>
                      <w:w w:val="90"/>
                      <w:szCs w:val="21"/>
                    </w:rPr>
                    <w:t>理</w:t>
                  </w:r>
                </w:p>
              </w:tc>
              <w:tc>
                <w:tcPr>
                  <w:tcW w:w="978"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color w:val="000000"/>
                      <w:szCs w:val="21"/>
                    </w:rPr>
                    <w:t>潘伟强</w:t>
                  </w:r>
                </w:p>
              </w:tc>
              <w:tc>
                <w:tcPr>
                  <w:tcW w:w="92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t>大专</w:t>
                  </w:r>
                </w:p>
              </w:tc>
              <w:tc>
                <w:tcPr>
                  <w:tcW w:w="790" w:type="dxa"/>
                </w:tcPr>
                <w:p w:rsidR="001E69AB" w:rsidRPr="006A6484" w:rsidRDefault="00FB6666" w:rsidP="001E69AB">
                  <w:pPr>
                    <w:rPr>
                      <w:rFonts w:asciiTheme="minorEastAsia" w:eastAsiaTheme="minorEastAsia" w:hAnsiTheme="minorEastAsia"/>
                      <w:szCs w:val="21"/>
                    </w:rPr>
                  </w:pPr>
                  <w:r>
                    <w:rPr>
                      <w:rFonts w:asciiTheme="minorEastAsia" w:eastAsiaTheme="minorEastAsia" w:hAnsiTheme="minorEastAsia"/>
                      <w:szCs w:val="21"/>
                    </w:rPr>
                    <w:t>20</w:t>
                  </w:r>
                  <w:r w:rsidR="001E69AB" w:rsidRPr="006A6484">
                    <w:rPr>
                      <w:rFonts w:asciiTheme="minorEastAsia" w:eastAsiaTheme="minorEastAsia" w:hAnsiTheme="minorEastAsia" w:hint="eastAsia"/>
                      <w:szCs w:val="21"/>
                    </w:rPr>
                    <w:t>年</w:t>
                  </w:r>
                </w:p>
              </w:tc>
              <w:tc>
                <w:tcPr>
                  <w:tcW w:w="91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FE"/>
                  </w:r>
                  <w:r w:rsidRPr="006A6484">
                    <w:rPr>
                      <w:rFonts w:asciiTheme="minorEastAsia" w:eastAsiaTheme="minorEastAsia" w:hAnsiTheme="minorEastAsia" w:hint="eastAsia"/>
                      <w:szCs w:val="21"/>
                    </w:rPr>
                    <w:t>是</w:t>
                  </w:r>
                </w:p>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A8"/>
                  </w:r>
                  <w:r w:rsidRPr="006A6484">
                    <w:rPr>
                      <w:rFonts w:asciiTheme="minorEastAsia" w:eastAsiaTheme="minorEastAsia" w:hAnsiTheme="minorEastAsia" w:hint="eastAsia"/>
                      <w:szCs w:val="21"/>
                    </w:rPr>
                    <w:t>否</w:t>
                  </w:r>
                </w:p>
              </w:tc>
              <w:tc>
                <w:tcPr>
                  <w:tcW w:w="80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FE"/>
                  </w:r>
                  <w:r w:rsidRPr="006A6484">
                    <w:rPr>
                      <w:rFonts w:asciiTheme="minorEastAsia" w:eastAsiaTheme="minorEastAsia" w:hAnsiTheme="minorEastAsia" w:hint="eastAsia"/>
                      <w:szCs w:val="21"/>
                    </w:rPr>
                    <w:t>是</w:t>
                  </w:r>
                </w:p>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A8"/>
                  </w:r>
                  <w:r w:rsidRPr="006A6484">
                    <w:rPr>
                      <w:rFonts w:asciiTheme="minorEastAsia" w:eastAsiaTheme="minorEastAsia" w:hAnsiTheme="minorEastAsia" w:hint="eastAsia"/>
                      <w:szCs w:val="21"/>
                    </w:rPr>
                    <w:t>否</w:t>
                  </w:r>
                </w:p>
              </w:tc>
              <w:tc>
                <w:tcPr>
                  <w:tcW w:w="275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w w:val="90"/>
                      <w:szCs w:val="21"/>
                    </w:rPr>
                    <w:t>负责</w:t>
                  </w:r>
                  <w:r w:rsidRPr="006A6484">
                    <w:rPr>
                      <w:rFonts w:asciiTheme="minorEastAsia" w:eastAsiaTheme="minorEastAsia" w:hAnsiTheme="minorEastAsia" w:hint="eastAsia"/>
                      <w:w w:val="90"/>
                      <w:szCs w:val="21"/>
                    </w:rPr>
                    <w:t>供应商管理、调查评价、索证、进货台帐建立</w:t>
                  </w:r>
                  <w:r w:rsidRPr="006A6484">
                    <w:rPr>
                      <w:rFonts w:asciiTheme="minorEastAsia" w:eastAsiaTheme="minorEastAsia" w:hAnsiTheme="minorEastAsia"/>
                      <w:w w:val="90"/>
                      <w:szCs w:val="21"/>
                    </w:rPr>
                    <w:t>，向食品安全小组提供有关建议，参与HACCP计划的制定和完善，以及HACCP内部审核</w:t>
                  </w:r>
                </w:p>
              </w:tc>
              <w:tc>
                <w:tcPr>
                  <w:tcW w:w="778" w:type="dxa"/>
                </w:tcPr>
                <w:p w:rsidR="001E69AB" w:rsidRPr="006A6484" w:rsidRDefault="001E69AB" w:rsidP="001E69AB">
                  <w:pPr>
                    <w:rPr>
                      <w:rFonts w:asciiTheme="minorEastAsia" w:eastAsiaTheme="minorEastAsia" w:hAnsiTheme="minorEastAsia"/>
                      <w:szCs w:val="21"/>
                    </w:rPr>
                  </w:pPr>
                </w:p>
              </w:tc>
            </w:tr>
            <w:tr w:rsidR="001E69AB" w:rsidRPr="006A6484">
              <w:tc>
                <w:tcPr>
                  <w:tcW w:w="1132" w:type="dxa"/>
                </w:tcPr>
                <w:p w:rsidR="001E69AB" w:rsidRPr="006A6484" w:rsidRDefault="001E69AB" w:rsidP="001E69AB">
                  <w:pPr>
                    <w:rPr>
                      <w:rFonts w:asciiTheme="minorEastAsia" w:eastAsiaTheme="minorEastAsia" w:hAnsiTheme="minorEastAsia"/>
                      <w:w w:val="90"/>
                      <w:szCs w:val="21"/>
                    </w:rPr>
                  </w:pPr>
                  <w:r w:rsidRPr="006A6484">
                    <w:rPr>
                      <w:rFonts w:asciiTheme="minorEastAsia" w:eastAsiaTheme="minorEastAsia" w:hAnsiTheme="minorEastAsia" w:hint="eastAsia"/>
                      <w:w w:val="90"/>
                      <w:szCs w:val="21"/>
                    </w:rPr>
                    <w:t>质</w:t>
                  </w:r>
                  <w:r w:rsidRPr="006A6484">
                    <w:rPr>
                      <w:rFonts w:asciiTheme="minorEastAsia" w:eastAsiaTheme="minorEastAsia" w:hAnsiTheme="minorEastAsia"/>
                      <w:w w:val="90"/>
                      <w:szCs w:val="21"/>
                    </w:rPr>
                    <w:t>检部经理</w:t>
                  </w:r>
                </w:p>
              </w:tc>
              <w:tc>
                <w:tcPr>
                  <w:tcW w:w="978" w:type="dxa"/>
                </w:tcPr>
                <w:p w:rsidR="001E69AB" w:rsidRPr="006A6484" w:rsidRDefault="001E69AB" w:rsidP="001E69AB">
                  <w:pPr>
                    <w:rPr>
                      <w:rFonts w:asciiTheme="minorEastAsia" w:eastAsiaTheme="minorEastAsia" w:hAnsiTheme="minorEastAsia"/>
                      <w:color w:val="000000"/>
                      <w:szCs w:val="21"/>
                    </w:rPr>
                  </w:pPr>
                  <w:r w:rsidRPr="006A6484">
                    <w:rPr>
                      <w:rFonts w:asciiTheme="minorEastAsia" w:eastAsiaTheme="minorEastAsia" w:hAnsiTheme="minorEastAsia" w:hint="eastAsia"/>
                      <w:color w:val="000000"/>
                      <w:szCs w:val="21"/>
                    </w:rPr>
                    <w:t>孙</w:t>
                  </w:r>
                  <w:r w:rsidRPr="006A6484">
                    <w:rPr>
                      <w:rFonts w:asciiTheme="minorEastAsia" w:eastAsiaTheme="minorEastAsia" w:hAnsiTheme="minorEastAsia"/>
                      <w:color w:val="000000"/>
                      <w:szCs w:val="21"/>
                    </w:rPr>
                    <w:t>志豪</w:t>
                  </w:r>
                </w:p>
              </w:tc>
              <w:tc>
                <w:tcPr>
                  <w:tcW w:w="92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t>大</w:t>
                  </w:r>
                  <w:r w:rsidRPr="006A6484">
                    <w:rPr>
                      <w:rFonts w:asciiTheme="minorEastAsia" w:eastAsiaTheme="minorEastAsia" w:hAnsiTheme="minorEastAsia"/>
                      <w:szCs w:val="21"/>
                    </w:rPr>
                    <w:t>专</w:t>
                  </w:r>
                </w:p>
              </w:tc>
              <w:tc>
                <w:tcPr>
                  <w:tcW w:w="79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t>3年</w:t>
                  </w:r>
                </w:p>
              </w:tc>
              <w:tc>
                <w:tcPr>
                  <w:tcW w:w="91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FE"/>
                  </w:r>
                  <w:r w:rsidRPr="006A6484">
                    <w:rPr>
                      <w:rFonts w:asciiTheme="minorEastAsia" w:eastAsiaTheme="minorEastAsia" w:hAnsiTheme="minorEastAsia" w:hint="eastAsia"/>
                      <w:szCs w:val="21"/>
                    </w:rPr>
                    <w:t>是</w:t>
                  </w:r>
                </w:p>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A8"/>
                  </w:r>
                  <w:r w:rsidRPr="006A6484">
                    <w:rPr>
                      <w:rFonts w:asciiTheme="minorEastAsia" w:eastAsiaTheme="minorEastAsia" w:hAnsiTheme="minorEastAsia" w:hint="eastAsia"/>
                      <w:szCs w:val="21"/>
                    </w:rPr>
                    <w:t>否</w:t>
                  </w:r>
                </w:p>
              </w:tc>
              <w:tc>
                <w:tcPr>
                  <w:tcW w:w="800" w:type="dxa"/>
                </w:tcPr>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FE"/>
                  </w:r>
                  <w:r w:rsidRPr="006A6484">
                    <w:rPr>
                      <w:rFonts w:asciiTheme="minorEastAsia" w:eastAsiaTheme="minorEastAsia" w:hAnsiTheme="minorEastAsia" w:hint="eastAsia"/>
                      <w:szCs w:val="21"/>
                    </w:rPr>
                    <w:t>是</w:t>
                  </w:r>
                </w:p>
                <w:p w:rsidR="001E69AB" w:rsidRPr="006A6484" w:rsidRDefault="001E69AB" w:rsidP="001E69AB">
                  <w:pPr>
                    <w:rPr>
                      <w:rFonts w:asciiTheme="minorEastAsia" w:eastAsiaTheme="minorEastAsia" w:hAnsiTheme="minorEastAsia"/>
                      <w:szCs w:val="21"/>
                    </w:rPr>
                  </w:pPr>
                  <w:r w:rsidRPr="006A6484">
                    <w:rPr>
                      <w:rFonts w:asciiTheme="minorEastAsia" w:eastAsiaTheme="minorEastAsia" w:hAnsiTheme="minorEastAsia" w:hint="eastAsia"/>
                      <w:szCs w:val="21"/>
                    </w:rPr>
                    <w:sym w:font="Wingdings" w:char="00A8"/>
                  </w:r>
                  <w:r w:rsidRPr="006A6484">
                    <w:rPr>
                      <w:rFonts w:asciiTheme="minorEastAsia" w:eastAsiaTheme="minorEastAsia" w:hAnsiTheme="minorEastAsia" w:hint="eastAsia"/>
                      <w:szCs w:val="21"/>
                    </w:rPr>
                    <w:t>否</w:t>
                  </w:r>
                </w:p>
              </w:tc>
              <w:tc>
                <w:tcPr>
                  <w:tcW w:w="2750" w:type="dxa"/>
                </w:tcPr>
                <w:p w:rsidR="001E69AB" w:rsidRPr="006A6484" w:rsidRDefault="001E69AB" w:rsidP="001E69AB">
                  <w:pPr>
                    <w:rPr>
                      <w:rFonts w:asciiTheme="minorEastAsia" w:eastAsiaTheme="minorEastAsia" w:hAnsiTheme="minorEastAsia"/>
                      <w:w w:val="90"/>
                      <w:szCs w:val="21"/>
                    </w:rPr>
                  </w:pPr>
                  <w:r w:rsidRPr="006A6484">
                    <w:rPr>
                      <w:rFonts w:asciiTheme="minorEastAsia" w:eastAsiaTheme="minorEastAsia" w:hAnsiTheme="minorEastAsia"/>
                      <w:w w:val="90"/>
                      <w:szCs w:val="21"/>
                    </w:rPr>
                    <w:t>负责</w:t>
                  </w:r>
                  <w:r w:rsidRPr="006A6484">
                    <w:rPr>
                      <w:rFonts w:asciiTheme="minorEastAsia" w:eastAsiaTheme="minorEastAsia" w:hAnsiTheme="minorEastAsia" w:hint="eastAsia"/>
                      <w:w w:val="90"/>
                      <w:szCs w:val="21"/>
                    </w:rPr>
                    <w:t>订单接收、评审、采购产品验收、不合格品处理，</w:t>
                  </w:r>
                  <w:r w:rsidRPr="006A6484">
                    <w:rPr>
                      <w:rFonts w:asciiTheme="minorEastAsia" w:eastAsiaTheme="minorEastAsia" w:hAnsiTheme="minorEastAsia"/>
                      <w:w w:val="90"/>
                      <w:szCs w:val="21"/>
                    </w:rPr>
                    <w:t>向食品安全小组提供有关</w:t>
                  </w:r>
                  <w:r w:rsidRPr="006A6484">
                    <w:rPr>
                      <w:rFonts w:asciiTheme="minorEastAsia" w:eastAsiaTheme="minorEastAsia" w:hAnsiTheme="minorEastAsia" w:hint="eastAsia"/>
                      <w:w w:val="90"/>
                      <w:szCs w:val="21"/>
                    </w:rPr>
                    <w:t>产品质量安全方面有关</w:t>
                  </w:r>
                  <w:r w:rsidRPr="006A6484">
                    <w:rPr>
                      <w:rFonts w:asciiTheme="minorEastAsia" w:eastAsiaTheme="minorEastAsia" w:hAnsiTheme="minorEastAsia"/>
                      <w:w w:val="90"/>
                      <w:szCs w:val="21"/>
                    </w:rPr>
                    <w:t>建议，参与HACCP计划的制定和完善，以及HACCP内部审核</w:t>
                  </w:r>
                </w:p>
              </w:tc>
              <w:tc>
                <w:tcPr>
                  <w:tcW w:w="778" w:type="dxa"/>
                </w:tcPr>
                <w:p w:rsidR="001E69AB" w:rsidRPr="006A6484" w:rsidRDefault="001E69AB" w:rsidP="001E69AB">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t>是否聘请外部专家</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是，</w:t>
            </w:r>
            <w:r w:rsidRPr="00433DC2">
              <w:rPr>
                <w:rFonts w:asciiTheme="minorEastAsia" w:eastAsiaTheme="minorEastAsia" w:hAnsiTheme="minorEastAsia" w:hint="eastAsia"/>
                <w:szCs w:val="21"/>
                <w:u w:val="single"/>
              </w:rPr>
              <w:t>协议或者合同等</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小组/食品安全小组成员应具有与企业的产品、过程、所涉及危害相关的专业知识和经验，并经过适当培训。</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保持HACCP小组/食品安全小组成员的学历、经历、培训、批准以及活动的记录。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247DD9"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HACCP小组长/食品安全小组长：</w:t>
            </w:r>
            <w:r w:rsidR="00247DD9" w:rsidRPr="00247DD9">
              <w:rPr>
                <w:rFonts w:hint="eastAsia"/>
                <w:color w:val="000000"/>
                <w:u w:val="single"/>
              </w:rPr>
              <w:t>刘朦朦</w:t>
            </w:r>
            <w:r w:rsidR="00247DD9" w:rsidRPr="00247DD9">
              <w:rPr>
                <w:rFonts w:asciiTheme="minorEastAsia" w:eastAsiaTheme="minorEastAsia" w:hAnsiTheme="minorEastAsia" w:hint="eastAsia"/>
                <w:szCs w:val="21"/>
                <w:u w:val="single"/>
              </w:rPr>
              <w:t>女士</w:t>
            </w:r>
            <w:r w:rsidRPr="00247DD9">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szCs w:val="21"/>
              </w:rPr>
              <w:t>负责：</w:t>
            </w:r>
            <w:r w:rsidRPr="00433DC2">
              <w:rPr>
                <w:rFonts w:asciiTheme="minorEastAsia" w:eastAsiaTheme="minorEastAsia" w:hAnsiTheme="minorEastAsia" w:hint="eastAsia"/>
                <w:szCs w:val="21"/>
                <w:u w:val="single"/>
              </w:rPr>
              <w:t xml:space="preserve"> 在手册中有描述</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的建立、实施</w:t>
            </w:r>
            <w:r w:rsidRPr="00433DC2">
              <w:rPr>
                <w:rFonts w:asciiTheme="minorEastAsia" w:eastAsiaTheme="minorEastAsia" w:hAnsiTheme="minorEastAsia" w:hint="eastAsia"/>
                <w:szCs w:val="21"/>
              </w:rPr>
              <w:t>和保持</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的有效性</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适宜性</w:t>
            </w:r>
            <w:r w:rsidRPr="00433DC2">
              <w:rPr>
                <w:rFonts w:asciiTheme="minorEastAsia" w:eastAsiaTheme="minorEastAsia" w:hAnsiTheme="minorEastAsia" w:hint="eastAsia"/>
                <w:szCs w:val="21"/>
              </w:rPr>
              <w:t>以及任何更新或改进的需求；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领导和组织H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小组的工作，并通过教育、培训/实践等方式确保H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小组成员在专业知识/技能和经验方面得到持续提高。</w:t>
            </w:r>
          </w:p>
        </w:tc>
        <w:tc>
          <w:tcPr>
            <w:tcW w:w="539"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1942FD">
        <w:trPr>
          <w:gridAfter w:val="1"/>
          <w:wAfter w:w="3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实施危害分析的预备步骤</w:t>
            </w:r>
          </w:p>
          <w:p w:rsidR="00383691" w:rsidRPr="00433DC2" w:rsidRDefault="00383691">
            <w:pPr>
              <w:rPr>
                <w:rFonts w:asciiTheme="minorEastAsia" w:eastAsiaTheme="minorEastAsia" w:hAnsiTheme="minorEastAsia"/>
                <w:szCs w:val="21"/>
              </w:rPr>
            </w:pP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F8.5.1</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H（v1.0）4.2.2.1</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H（v1.0）4.2.2.2</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H（v1.0）4.2.3  预期用途的确定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w:t>
            </w:r>
          </w:p>
          <w:p w:rsidR="00383691" w:rsidRPr="00433DC2" w:rsidRDefault="00383691">
            <w:pPr>
              <w:pStyle w:val="a0"/>
              <w:rPr>
                <w:rFonts w:asciiTheme="minorEastAsia" w:eastAsiaTheme="minorEastAsia" w:hAnsiTheme="minorEastAsia"/>
                <w:sz w:val="21"/>
                <w:szCs w:val="21"/>
              </w:rPr>
            </w:pP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H（V1.0）4.2.5 流程图的确认</w:t>
            </w: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p>
        </w:tc>
        <w:tc>
          <w:tcPr>
            <w:tcW w:w="507"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1942FD">
        <w:trPr>
          <w:gridAfter w:val="1"/>
          <w:wAfter w:w="32" w:type="dxa"/>
          <w:trHeight w:val="1410"/>
        </w:trPr>
        <w:tc>
          <w:tcPr>
            <w:tcW w:w="1788" w:type="dxa"/>
            <w:vMerge/>
            <w:shd w:val="clear" w:color="auto" w:fill="auto"/>
          </w:tcPr>
          <w:p w:rsidR="00383691" w:rsidRPr="00433DC2" w:rsidRDefault="00383691">
            <w:pPr>
              <w:rPr>
                <w:rFonts w:asciiTheme="minorEastAsia" w:eastAsiaTheme="minorEastAsia" w:hAnsiTheme="minorEastAsia"/>
                <w:szCs w:val="21"/>
              </w:rPr>
            </w:pPr>
          </w:p>
        </w:tc>
        <w:tc>
          <w:tcPr>
            <w:tcW w:w="1095" w:type="dxa"/>
            <w:vMerge/>
            <w:shd w:val="clear" w:color="auto" w:fill="auto"/>
          </w:tcPr>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食品安全小组为进行危害分析，收集、保持和更新初步形成文件的信息。包括但不限于：</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适用的法律、法规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客户要求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组织的产品、过程和设备；</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与食品安全管理体系相关的食品安全危害。</w:t>
            </w:r>
          </w:p>
          <w:p w:rsidR="00E429B5" w:rsidRPr="00E429B5" w:rsidRDefault="00B47BAD" w:rsidP="00E429B5">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00BB1934">
              <w:rPr>
                <w:rFonts w:asciiTheme="minorEastAsia" w:eastAsiaTheme="minorEastAsia" w:hAnsiTheme="minorEastAsia" w:hint="eastAsia"/>
                <w:b/>
                <w:szCs w:val="21"/>
              </w:rPr>
              <w:t>销售</w:t>
            </w:r>
            <w:r w:rsidR="00BB1934">
              <w:rPr>
                <w:rFonts w:asciiTheme="minorEastAsia" w:eastAsiaTheme="minorEastAsia" w:hAnsiTheme="minorEastAsia"/>
                <w:b/>
                <w:szCs w:val="21"/>
              </w:rPr>
              <w:t>：</w:t>
            </w:r>
            <w:r w:rsidR="00E429B5" w:rsidRPr="00E429B5">
              <w:rPr>
                <w:sz w:val="20"/>
              </w:rPr>
              <w:t>位于苏州市吴中区横泾街道新齐路以东、泾南路以北苏州鲜丰生态农业有限公司的预包装食品（米、面</w:t>
            </w:r>
            <w:r w:rsidR="00E429B5" w:rsidRPr="00E429B5">
              <w:rPr>
                <w:rFonts w:hint="eastAsia"/>
                <w:sz w:val="20"/>
              </w:rPr>
              <w:t>、</w:t>
            </w:r>
            <w:r w:rsidR="00E429B5" w:rsidRPr="00E429B5">
              <w:rPr>
                <w:sz w:val="20"/>
              </w:rPr>
              <w:t>粮油、冻</w:t>
            </w:r>
            <w:r w:rsidR="00E429B5" w:rsidRPr="00E429B5">
              <w:rPr>
                <w:rFonts w:hint="eastAsia"/>
                <w:sz w:val="20"/>
              </w:rPr>
              <w:t>禽</w:t>
            </w:r>
            <w:r w:rsidR="00E429B5" w:rsidRPr="00E429B5">
              <w:rPr>
                <w:sz w:val="20"/>
              </w:rPr>
              <w:t>畜肉）、初级农产品（蔬菜、</w:t>
            </w:r>
            <w:r w:rsidR="00E429B5" w:rsidRPr="00E429B5">
              <w:rPr>
                <w:rFonts w:hint="eastAsia"/>
                <w:sz w:val="20"/>
              </w:rPr>
              <w:t>鲜</w:t>
            </w:r>
            <w:r w:rsidR="00E429B5" w:rsidRPr="00E429B5">
              <w:rPr>
                <w:sz w:val="20"/>
              </w:rPr>
              <w:t>禽</w:t>
            </w:r>
            <w:r w:rsidR="00E429B5" w:rsidRPr="00E429B5">
              <w:rPr>
                <w:rFonts w:hint="eastAsia"/>
                <w:sz w:val="20"/>
              </w:rPr>
              <w:t>畜</w:t>
            </w:r>
            <w:r w:rsidR="00E429B5" w:rsidRPr="00E429B5">
              <w:rPr>
                <w:sz w:val="20"/>
              </w:rPr>
              <w:t>肉、</w:t>
            </w:r>
            <w:r w:rsidR="00E429B5" w:rsidRPr="00E429B5">
              <w:rPr>
                <w:rFonts w:hint="eastAsia"/>
                <w:sz w:val="20"/>
              </w:rPr>
              <w:t>鲜禽</w:t>
            </w:r>
            <w:r w:rsidR="00E429B5" w:rsidRPr="00E429B5">
              <w:rPr>
                <w:sz w:val="20"/>
              </w:rPr>
              <w:t>蛋）的销售</w:t>
            </w:r>
            <w:r w:rsidR="00E429B5" w:rsidRPr="00E429B5">
              <w:rPr>
                <w:rFonts w:hint="eastAsia"/>
                <w:sz w:val="20"/>
              </w:rPr>
              <w:t>;</w:t>
            </w:r>
          </w:p>
          <w:p w:rsidR="008A30ED" w:rsidRPr="00E429B5" w:rsidRDefault="008A30ED" w:rsidP="0031720E">
            <w:pPr>
              <w:rPr>
                <w:b/>
                <w:szCs w:val="21"/>
                <w:u w:val="single"/>
              </w:rPr>
            </w:pP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b/>
                <w:szCs w:val="21"/>
                <w:lang w:val="en-GB"/>
              </w:rPr>
              <w:t>最终产品《特性</w:t>
            </w:r>
            <w:r w:rsidRPr="00433DC2">
              <w:rPr>
                <w:rFonts w:asciiTheme="minorEastAsia" w:eastAsiaTheme="minorEastAsia" w:hAnsiTheme="minorEastAsia"/>
                <w:b/>
                <w:szCs w:val="21"/>
              </w:rPr>
              <w:t>描述</w:t>
            </w:r>
            <w:r w:rsidRPr="00433DC2">
              <w:rPr>
                <w:rFonts w:asciiTheme="minorEastAsia" w:eastAsiaTheme="minorEastAsia" w:hAnsiTheme="minorEastAsia"/>
                <w:b/>
                <w:szCs w:val="21"/>
                <w:lang w:val="en-GB"/>
              </w:rPr>
              <w:t>》</w:t>
            </w:r>
            <w:r w:rsidRPr="00433DC2">
              <w:rPr>
                <w:rFonts w:asciiTheme="minorEastAsia" w:eastAsiaTheme="minorEastAsia" w:hAnsiTheme="minorEastAsia"/>
                <w:b/>
                <w:szCs w:val="21"/>
              </w:rPr>
              <w:t>：</w:t>
            </w:r>
            <w:r w:rsidR="006B5679" w:rsidRPr="006B5679">
              <w:rPr>
                <w:szCs w:val="21"/>
                <w:u w:val="single"/>
              </w:rPr>
              <w:t>蔬</w:t>
            </w:r>
            <w:r w:rsidR="00E429B5">
              <w:rPr>
                <w:rFonts w:hint="eastAsia"/>
                <w:szCs w:val="21"/>
                <w:u w:val="single"/>
              </w:rPr>
              <w:t>菜</w:t>
            </w:r>
            <w:r w:rsidR="006B5679" w:rsidRPr="006B5679">
              <w:rPr>
                <w:szCs w:val="21"/>
                <w:u w:val="single"/>
              </w:rPr>
              <w:t>、</w:t>
            </w:r>
            <w:r w:rsidR="006B5679" w:rsidRPr="006B5679">
              <w:rPr>
                <w:rFonts w:asciiTheme="minorEastAsia" w:eastAsiaTheme="minorEastAsia" w:hAnsiTheme="minorEastAsia"/>
                <w:szCs w:val="21"/>
                <w:u w:val="single"/>
              </w:rPr>
              <w:t>鲜畜禽肉</w:t>
            </w:r>
            <w:r w:rsidR="006B5679" w:rsidRPr="006B5679">
              <w:rPr>
                <w:szCs w:val="21"/>
                <w:u w:val="single"/>
              </w:rPr>
              <w:t>、</w:t>
            </w:r>
            <w:r w:rsidR="006B5679" w:rsidRPr="006B5679">
              <w:rPr>
                <w:rFonts w:hint="eastAsia"/>
                <w:szCs w:val="21"/>
                <w:u w:val="single"/>
              </w:rPr>
              <w:t>鲜禽蛋、</w:t>
            </w:r>
            <w:r w:rsidRPr="006B5679">
              <w:rPr>
                <w:rFonts w:asciiTheme="minorEastAsia" w:eastAsiaTheme="minorEastAsia" w:hAnsiTheme="minorEastAsia" w:hint="eastAsia"/>
                <w:szCs w:val="21"/>
                <w:u w:val="single"/>
              </w:rPr>
              <w:t>粮油、大</w:t>
            </w:r>
            <w:r w:rsidRPr="006B5679">
              <w:rPr>
                <w:rFonts w:asciiTheme="minorEastAsia" w:eastAsiaTheme="minorEastAsia" w:hAnsiTheme="minorEastAsia"/>
                <w:szCs w:val="21"/>
                <w:u w:val="single"/>
              </w:rPr>
              <w:t>米、</w:t>
            </w:r>
            <w:r w:rsidR="00E429B5">
              <w:rPr>
                <w:rFonts w:asciiTheme="minorEastAsia" w:eastAsiaTheme="minorEastAsia" w:hAnsiTheme="minorEastAsia" w:hint="eastAsia"/>
                <w:szCs w:val="21"/>
                <w:u w:val="single"/>
              </w:rPr>
              <w:t>面</w:t>
            </w:r>
            <w:r w:rsidR="00E429B5">
              <w:rPr>
                <w:rFonts w:asciiTheme="minorEastAsia" w:eastAsiaTheme="minorEastAsia" w:hAnsiTheme="minorEastAsia"/>
                <w:szCs w:val="21"/>
                <w:u w:val="single"/>
              </w:rPr>
              <w:t>条、</w:t>
            </w:r>
            <w:r w:rsidR="006B5679" w:rsidRPr="006B5679">
              <w:rPr>
                <w:rFonts w:hint="eastAsia"/>
                <w:szCs w:val="21"/>
                <w:u w:val="single"/>
              </w:rPr>
              <w:t>冻</w:t>
            </w:r>
            <w:r w:rsidR="006B5679" w:rsidRPr="006B5679">
              <w:rPr>
                <w:rFonts w:asciiTheme="minorEastAsia" w:eastAsiaTheme="minorEastAsia" w:hAnsiTheme="minorEastAsia"/>
                <w:szCs w:val="21"/>
                <w:u w:val="single"/>
              </w:rPr>
              <w:t>畜</w:t>
            </w:r>
            <w:r w:rsidR="006B5679" w:rsidRPr="006B5679">
              <w:rPr>
                <w:rFonts w:hint="eastAsia"/>
                <w:szCs w:val="21"/>
                <w:u w:val="single"/>
              </w:rPr>
              <w:t>禽</w:t>
            </w:r>
            <w:r w:rsidR="006B5679" w:rsidRPr="006B5679">
              <w:rPr>
                <w:szCs w:val="21"/>
                <w:u w:val="single"/>
              </w:rPr>
              <w:t>肉</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position w:val="2"/>
                <w:szCs w:val="21"/>
              </w:rPr>
              <w:instrText>√</w:instrText>
            </w:r>
            <w:r w:rsidRPr="00433DC2">
              <w:rPr>
                <w:rFonts w:asciiTheme="minorEastAsia" w:eastAsiaTheme="minorEastAsia" w:hAnsiTheme="minorEastAsia"/>
                <w:szCs w:val="21"/>
              </w:rPr>
              <w:instrText>)</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产品名称或类似标识；</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bCs/>
                <w:szCs w:val="21"/>
              </w:rPr>
              <w:t>组成；</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与食品安全有关的生物、化学和物理特性；</w:t>
            </w:r>
            <w:r w:rsidRPr="00433DC2">
              <w:rPr>
                <w:rFonts w:asciiTheme="minorEastAsia" w:eastAsiaTheme="minorEastAsia" w:hAnsiTheme="minorEastAsia" w:hint="eastAsia"/>
                <w:b/>
                <w:szCs w:val="21"/>
                <w:u w:val="single"/>
              </w:rPr>
              <w:t>（终产品描述按照原料进行分类描述）</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预期保质期和储存条件；</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包装；</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食品安全标签和/或操作、制备和预期用途说明；</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分配和交付方法/分销方式</w:t>
            </w:r>
          </w:p>
          <w:p w:rsidR="0031720E" w:rsidRPr="00BC38A8"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szCs w:val="21"/>
              </w:rPr>
              <w:t>组织确定了最终产品的预期用途，</w:t>
            </w:r>
            <w:r w:rsidRPr="00BC38A8">
              <w:rPr>
                <w:rFonts w:asciiTheme="minorEastAsia" w:eastAsiaTheme="minorEastAsia" w:hAnsiTheme="minorEastAsia"/>
                <w:szCs w:val="21"/>
                <w:u w:val="single"/>
              </w:rPr>
              <w:t>为</w:t>
            </w:r>
            <w:r w:rsidR="00BC38A8" w:rsidRPr="00BC38A8">
              <w:rPr>
                <w:rFonts w:asciiTheme="minorEastAsia" w:eastAsiaTheme="minorEastAsia" w:hAnsiTheme="minorEastAsia" w:hint="eastAsia"/>
                <w:szCs w:val="21"/>
                <w:u w:val="single"/>
              </w:rPr>
              <w:t>单</w:t>
            </w:r>
            <w:r w:rsidR="00BC38A8" w:rsidRPr="00BC38A8">
              <w:rPr>
                <w:rFonts w:asciiTheme="minorEastAsia" w:eastAsiaTheme="minorEastAsia" w:hAnsiTheme="minorEastAsia"/>
                <w:szCs w:val="21"/>
                <w:u w:val="single"/>
              </w:rPr>
              <w:t>位、</w:t>
            </w:r>
            <w:r w:rsidR="00041359" w:rsidRPr="00BC38A8">
              <w:rPr>
                <w:rFonts w:asciiTheme="minorEastAsia" w:eastAsiaTheme="minorEastAsia" w:hAnsiTheme="minorEastAsia"/>
                <w:szCs w:val="21"/>
                <w:u w:val="single"/>
              </w:rPr>
              <w:t>学</w:t>
            </w:r>
            <w:r w:rsidR="00041359" w:rsidRPr="00BC38A8">
              <w:rPr>
                <w:rFonts w:asciiTheme="minorEastAsia" w:eastAsiaTheme="minorEastAsia" w:hAnsiTheme="minorEastAsia" w:hint="eastAsia"/>
                <w:szCs w:val="21"/>
                <w:u w:val="single"/>
              </w:rPr>
              <w:t>校食堂餐</w:t>
            </w:r>
            <w:r w:rsidR="00041359" w:rsidRPr="00BC38A8">
              <w:rPr>
                <w:rFonts w:asciiTheme="minorEastAsia" w:eastAsiaTheme="minorEastAsia" w:hAnsiTheme="minorEastAsia"/>
                <w:szCs w:val="21"/>
                <w:u w:val="single"/>
              </w:rPr>
              <w:t>饮加工食材</w:t>
            </w:r>
            <w:r w:rsidRPr="00BC38A8">
              <w:rPr>
                <w:rFonts w:asciiTheme="minorEastAsia" w:eastAsiaTheme="minorEastAsia" w:hAnsiTheme="minorEastAsia"/>
                <w:szCs w:val="21"/>
                <w:u w:val="single"/>
              </w:rPr>
              <w:t xml:space="preserve">  </w:t>
            </w:r>
          </w:p>
          <w:p w:rsidR="0031720E" w:rsidRPr="00041359" w:rsidRDefault="0031720E">
            <w:pPr>
              <w:pStyle w:val="a0"/>
              <w:rPr>
                <w:rFonts w:asciiTheme="minorEastAsia" w:eastAsiaTheme="minorEastAsia" w:hAnsiTheme="minorEastAsia"/>
                <w:bCs/>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小组在产品描述的基础上，识别并确定所需的下列适用信息：</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顾客对终产品的消费或使用期望，法规及相关标准要求；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符合适用的法律、法规要求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组织的产品、过程和设备；</w:t>
            </w:r>
          </w:p>
          <w:p w:rsidR="00383691" w:rsidRPr="00433DC2" w:rsidRDefault="00B47BAD">
            <w:pPr>
              <w:ind w:firstLineChars="150" w:firstLine="315"/>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与食品安全管理体系相关的食品安全危害。</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见《外来文件清单》和电子版文件</w:t>
            </w:r>
          </w:p>
          <w:p w:rsidR="00F60238" w:rsidRPr="00433DC2" w:rsidRDefault="00F60238" w:rsidP="00F60238">
            <w:pPr>
              <w:pStyle w:val="a0"/>
              <w:rPr>
                <w:rFonts w:asciiTheme="minorEastAsia" w:eastAsiaTheme="minorEastAsia" w:hAnsiTheme="minorEastAsia"/>
                <w:sz w:val="21"/>
                <w:szCs w:val="21"/>
              </w:rPr>
            </w:pPr>
          </w:p>
          <w:p w:rsidR="00F60238" w:rsidRPr="00433DC2" w:rsidRDefault="00F60238" w:rsidP="00F60238">
            <w:pPr>
              <w:pStyle w:val="a0"/>
              <w:rPr>
                <w:rFonts w:asciiTheme="minorEastAsia" w:eastAsiaTheme="minorEastAsia" w:hAnsiTheme="minorEastAsia"/>
                <w:sz w:val="21"/>
                <w:szCs w:val="21"/>
              </w:rPr>
            </w:pP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终产品的预期用途和储藏条件，以及保质期；</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产品的预期用途，为</w:t>
            </w:r>
            <w:r w:rsidR="0048707D" w:rsidRPr="0048707D">
              <w:rPr>
                <w:rFonts w:asciiTheme="minorEastAsia" w:eastAsiaTheme="minorEastAsia" w:hAnsiTheme="minorEastAsia"/>
                <w:szCs w:val="21"/>
                <w:u w:val="single"/>
              </w:rPr>
              <w:t>学校食</w:t>
            </w:r>
            <w:r w:rsidR="0048707D" w:rsidRPr="0048707D">
              <w:rPr>
                <w:rFonts w:asciiTheme="minorEastAsia" w:eastAsiaTheme="minorEastAsia" w:hAnsiTheme="minorEastAsia" w:hint="eastAsia"/>
                <w:szCs w:val="21"/>
                <w:u w:val="single"/>
              </w:rPr>
              <w:t>堂</w:t>
            </w:r>
            <w:r w:rsidR="00D73633">
              <w:rPr>
                <w:rFonts w:asciiTheme="minorEastAsia" w:eastAsiaTheme="minorEastAsia" w:hAnsiTheme="minorEastAsia" w:hint="eastAsia"/>
                <w:szCs w:val="21"/>
                <w:u w:val="single"/>
              </w:rPr>
              <w:t>的</w:t>
            </w:r>
            <w:r w:rsidR="00D73633">
              <w:rPr>
                <w:rFonts w:asciiTheme="minorEastAsia" w:eastAsiaTheme="minorEastAsia" w:hAnsiTheme="minorEastAsia"/>
                <w:szCs w:val="21"/>
                <w:u w:val="single"/>
              </w:rPr>
              <w:t>职</w:t>
            </w:r>
            <w:r w:rsidR="00D73633">
              <w:rPr>
                <w:rFonts w:asciiTheme="minorEastAsia" w:eastAsiaTheme="minorEastAsia" w:hAnsiTheme="minorEastAsia" w:hint="eastAsia"/>
                <w:szCs w:val="21"/>
                <w:u w:val="single"/>
              </w:rPr>
              <w:t>工</w:t>
            </w:r>
            <w:r w:rsidR="00D73633">
              <w:rPr>
                <w:rFonts w:asciiTheme="minorEastAsia" w:eastAsiaTheme="minorEastAsia" w:hAnsiTheme="minorEastAsia"/>
                <w:szCs w:val="21"/>
                <w:u w:val="single"/>
              </w:rPr>
              <w:t>及学生</w:t>
            </w:r>
            <w:r w:rsidR="0048707D" w:rsidRPr="0048707D">
              <w:rPr>
                <w:rFonts w:asciiTheme="minorEastAsia" w:eastAsiaTheme="minorEastAsia" w:hAnsiTheme="minorEastAsia"/>
                <w:b/>
                <w:bCs/>
                <w:szCs w:val="21"/>
                <w:u w:val="single"/>
              </w:rPr>
              <w:t xml:space="preserve"> </w:t>
            </w:r>
            <w:r w:rsidRPr="00433DC2">
              <w:rPr>
                <w:rFonts w:asciiTheme="minorEastAsia" w:eastAsiaTheme="minorEastAsia" w:hAnsiTheme="minorEastAsia" w:hint="eastAsia"/>
                <w:szCs w:val="21"/>
                <w:u w:val="single"/>
              </w:rPr>
              <w:t xml:space="preserve"> </w:t>
            </w:r>
            <w:r w:rsidR="008E395F" w:rsidRPr="00433DC2">
              <w:rPr>
                <w:rFonts w:asciiTheme="minorEastAsia" w:eastAsiaTheme="minorEastAsia" w:hAnsiTheme="minorEastAsia"/>
                <w:b/>
                <w:bCs/>
                <w:szCs w:val="21"/>
                <w:u w:val="single"/>
              </w:rPr>
              <w:t xml:space="preserve"> </w:t>
            </w:r>
            <w:r w:rsidRPr="00433DC2">
              <w:rPr>
                <w:rFonts w:asciiTheme="minorEastAsia" w:eastAsiaTheme="minorEastAsia" w:hAnsiTheme="minorEastAsia"/>
                <w:b/>
                <w:bCs/>
                <w:szCs w:val="21"/>
                <w:u w:val="single"/>
              </w:rPr>
              <w:t xml:space="preserve"> </w:t>
            </w:r>
            <w:r w:rsidRPr="00433DC2">
              <w:rPr>
                <w:rFonts w:asciiTheme="minorEastAsia" w:eastAsiaTheme="minorEastAsia" w:hAnsiTheme="minorEastAsia" w:hint="eastAsia"/>
                <w:b/>
                <w:bCs/>
                <w:szCs w:val="21"/>
                <w:u w:val="single"/>
              </w:rPr>
              <w:t xml:space="preserve">  </w:t>
            </w:r>
          </w:p>
          <w:p w:rsidR="0048707D" w:rsidRPr="00F162D5" w:rsidRDefault="00B47BAD" w:rsidP="0048707D">
            <w:pPr>
              <w:rPr>
                <w:b/>
                <w:szCs w:val="21"/>
                <w:u w:val="single"/>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产品的储藏条件，为</w:t>
            </w:r>
            <w:r w:rsidRPr="00F162D5">
              <w:rPr>
                <w:rFonts w:asciiTheme="minorEastAsia" w:eastAsiaTheme="minorEastAsia" w:hAnsiTheme="minorEastAsia" w:hint="eastAsia"/>
                <w:b/>
                <w:szCs w:val="21"/>
              </w:rPr>
              <w:t xml:space="preserve"> </w:t>
            </w:r>
            <w:r w:rsidR="000C64B1" w:rsidRPr="00F162D5">
              <w:rPr>
                <w:rFonts w:asciiTheme="minorEastAsia" w:eastAsiaTheme="minorEastAsia" w:hAnsiTheme="minorEastAsia" w:hint="eastAsia"/>
                <w:b/>
                <w:szCs w:val="21"/>
                <w:u w:val="single"/>
              </w:rPr>
              <w:t>常温</w:t>
            </w:r>
            <w:r w:rsidR="000C64B1" w:rsidRPr="00F162D5">
              <w:rPr>
                <w:rFonts w:asciiTheme="minorEastAsia" w:eastAsiaTheme="minorEastAsia" w:hAnsiTheme="minorEastAsia"/>
                <w:b/>
                <w:szCs w:val="21"/>
                <w:u w:val="single"/>
              </w:rPr>
              <w:t>及</w:t>
            </w:r>
            <w:r w:rsidR="000C64B1" w:rsidRPr="00F162D5">
              <w:rPr>
                <w:rFonts w:asciiTheme="minorEastAsia" w:eastAsiaTheme="minorEastAsia" w:hAnsiTheme="minorEastAsia" w:hint="eastAsia"/>
                <w:b/>
                <w:szCs w:val="21"/>
                <w:u w:val="single"/>
              </w:rPr>
              <w:t>冷</w:t>
            </w:r>
            <w:r w:rsidR="000C64B1" w:rsidRPr="00F162D5">
              <w:rPr>
                <w:rFonts w:asciiTheme="minorEastAsia" w:eastAsiaTheme="minorEastAsia" w:hAnsiTheme="minorEastAsia"/>
                <w:b/>
                <w:szCs w:val="21"/>
                <w:u w:val="single"/>
              </w:rPr>
              <w:t>冻</w:t>
            </w:r>
            <w:r w:rsidR="000C64B1" w:rsidRPr="00F162D5">
              <w:rPr>
                <w:rFonts w:asciiTheme="minorEastAsia" w:eastAsiaTheme="minorEastAsia" w:hAnsiTheme="minorEastAsia" w:hint="eastAsia"/>
                <w:b/>
                <w:szCs w:val="21"/>
                <w:u w:val="single"/>
              </w:rPr>
              <w:t>仓</w:t>
            </w:r>
            <w:r w:rsidR="000C64B1" w:rsidRPr="00F162D5">
              <w:rPr>
                <w:rFonts w:asciiTheme="minorEastAsia" w:eastAsiaTheme="minorEastAsia" w:hAnsiTheme="minorEastAsia"/>
                <w:b/>
                <w:szCs w:val="21"/>
                <w:u w:val="single"/>
              </w:rPr>
              <w:t>储</w:t>
            </w:r>
            <w:r w:rsidR="000C64B1" w:rsidRPr="00F162D5">
              <w:rPr>
                <w:rFonts w:asciiTheme="minorEastAsia" w:eastAsiaTheme="minorEastAsia" w:hAnsiTheme="minorEastAsia" w:hint="eastAsia"/>
                <w:b/>
                <w:szCs w:val="21"/>
                <w:u w:val="single"/>
              </w:rPr>
              <w:t>-</w:t>
            </w:r>
            <w:r w:rsidR="000C64B1" w:rsidRPr="00F162D5">
              <w:rPr>
                <w:rFonts w:asciiTheme="minorEastAsia" w:eastAsiaTheme="minorEastAsia" w:hAnsiTheme="minorEastAsia" w:cs="宋体"/>
                <w:b/>
                <w:szCs w:val="21"/>
                <w:u w:val="single"/>
                <w:shd w:val="clear" w:color="auto" w:fill="FFFFFF"/>
              </w:rPr>
              <w:t>18</w:t>
            </w:r>
            <w:r w:rsidRPr="00F162D5">
              <w:rPr>
                <w:rFonts w:asciiTheme="minorEastAsia" w:eastAsiaTheme="minorEastAsia" w:hAnsiTheme="minorEastAsia" w:cs="宋体" w:hint="eastAsia"/>
                <w:b/>
                <w:szCs w:val="21"/>
                <w:u w:val="single"/>
                <w:shd w:val="clear" w:color="auto" w:fill="FFFFFF"/>
              </w:rPr>
              <w:t>℃环境</w:t>
            </w:r>
            <w:r w:rsidR="0048707D" w:rsidRPr="00F162D5">
              <w:rPr>
                <w:rFonts w:asciiTheme="minorEastAsia" w:eastAsiaTheme="minorEastAsia" w:hAnsiTheme="minorEastAsia" w:cs="宋体" w:hint="eastAsia"/>
                <w:b/>
                <w:szCs w:val="21"/>
                <w:u w:val="single"/>
                <w:shd w:val="clear" w:color="auto" w:fill="FFFFFF"/>
              </w:rPr>
              <w:t>，</w:t>
            </w:r>
            <w:r w:rsidR="00F162D5" w:rsidRPr="00F162D5">
              <w:rPr>
                <w:rFonts w:ascii="宋体" w:hAnsi="宋体"/>
                <w:b/>
                <w:szCs w:val="21"/>
                <w:u w:val="single"/>
              </w:rPr>
              <w:t>冷藏库温度保持</w:t>
            </w:r>
            <w:r w:rsidR="00565031">
              <w:rPr>
                <w:rFonts w:ascii="宋体" w:hAnsi="宋体" w:hint="eastAsia"/>
                <w:b/>
                <w:szCs w:val="21"/>
                <w:u w:val="single"/>
              </w:rPr>
              <w:t>0</w:t>
            </w:r>
            <w:r w:rsidR="00F162D5" w:rsidRPr="00F162D5">
              <w:rPr>
                <w:rFonts w:ascii="宋体" w:hAnsi="宋体" w:hint="eastAsia"/>
                <w:b/>
                <w:szCs w:val="21"/>
                <w:u w:val="single"/>
              </w:rPr>
              <w:t>~</w:t>
            </w:r>
            <w:r w:rsidR="00565031">
              <w:rPr>
                <w:rFonts w:ascii="宋体" w:hAnsi="宋体"/>
                <w:b/>
                <w:szCs w:val="21"/>
                <w:u w:val="single"/>
              </w:rPr>
              <w:t>10</w:t>
            </w:r>
            <w:r w:rsidR="00F162D5" w:rsidRPr="00F162D5">
              <w:rPr>
                <w:rFonts w:ascii="宋体" w:hAnsi="宋体" w:hint="eastAsia"/>
                <w:b/>
                <w:szCs w:val="21"/>
                <w:u w:val="single"/>
              </w:rPr>
              <w:t>℃</w:t>
            </w:r>
            <w:r w:rsidR="00F162D5" w:rsidRPr="00F162D5">
              <w:rPr>
                <w:rFonts w:ascii="宋体" w:hAnsi="宋体"/>
                <w:b/>
                <w:szCs w:val="21"/>
                <w:u w:val="single"/>
              </w:rPr>
              <w:t>。</w:t>
            </w:r>
          </w:p>
          <w:p w:rsidR="00383691" w:rsidRPr="00433DC2" w:rsidRDefault="00B47BAD">
            <w:pPr>
              <w:rPr>
                <w:rFonts w:asciiTheme="minorEastAsia" w:eastAsiaTheme="minorEastAsia" w:hAnsiTheme="minorEastAsia"/>
                <w:szCs w:val="21"/>
              </w:rPr>
            </w:pPr>
            <w:r w:rsidRPr="0048707D">
              <w:rPr>
                <w:rFonts w:asciiTheme="minorEastAsia" w:eastAsiaTheme="minorEastAsia" w:hAnsiTheme="minorEastAsia"/>
                <w:b/>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cs="宋体"/>
                <w:color w:val="333333"/>
                <w:szCs w:val="21"/>
                <w:u w:val="single"/>
                <w:shd w:val="clear" w:color="auto" w:fill="FFFFFF"/>
              </w:rPr>
            </w:pPr>
            <w:r w:rsidRPr="00433DC2">
              <w:rPr>
                <w:rFonts w:asciiTheme="minorEastAsia" w:eastAsiaTheme="minorEastAsia" w:hAnsiTheme="minorEastAsia" w:hint="eastAsia"/>
                <w:szCs w:val="21"/>
              </w:rPr>
              <w:t>产品的保质期，为</w:t>
            </w:r>
            <w:r w:rsidR="00903A94" w:rsidRPr="00903A94">
              <w:rPr>
                <w:rFonts w:asciiTheme="minorEastAsia" w:eastAsiaTheme="minorEastAsia" w:hAnsiTheme="minorEastAsia" w:hint="eastAsia"/>
                <w:b/>
                <w:szCs w:val="21"/>
                <w:u w:val="single"/>
              </w:rPr>
              <w:t>不</w:t>
            </w:r>
            <w:r w:rsidR="00903A94" w:rsidRPr="00903A94">
              <w:rPr>
                <w:rFonts w:asciiTheme="minorEastAsia" w:eastAsiaTheme="minorEastAsia" w:hAnsiTheme="minorEastAsia"/>
                <w:b/>
                <w:szCs w:val="21"/>
                <w:u w:val="single"/>
              </w:rPr>
              <w:t>同食</w:t>
            </w:r>
            <w:r w:rsidR="00903A94" w:rsidRPr="00903A94">
              <w:rPr>
                <w:rFonts w:asciiTheme="minorEastAsia" w:eastAsiaTheme="minorEastAsia" w:hAnsiTheme="minorEastAsia" w:hint="eastAsia"/>
                <w:b/>
                <w:szCs w:val="21"/>
                <w:u w:val="single"/>
              </w:rPr>
              <w:t>材</w:t>
            </w:r>
            <w:r w:rsidR="00903A94" w:rsidRPr="00903A94">
              <w:rPr>
                <w:rFonts w:asciiTheme="minorEastAsia" w:eastAsiaTheme="minorEastAsia" w:hAnsiTheme="minorEastAsia"/>
                <w:b/>
                <w:szCs w:val="21"/>
                <w:u w:val="single"/>
              </w:rPr>
              <w:t>按</w:t>
            </w:r>
            <w:r w:rsidR="00903A94" w:rsidRPr="00903A94">
              <w:rPr>
                <w:rFonts w:asciiTheme="minorEastAsia" w:eastAsiaTheme="minorEastAsia" w:hAnsiTheme="minorEastAsia" w:hint="eastAsia"/>
                <w:b/>
                <w:szCs w:val="21"/>
                <w:u w:val="single"/>
              </w:rPr>
              <w:t>保</w:t>
            </w:r>
            <w:r w:rsidR="00903A94" w:rsidRPr="00903A94">
              <w:rPr>
                <w:rFonts w:asciiTheme="minorEastAsia" w:eastAsiaTheme="minorEastAsia" w:hAnsiTheme="minorEastAsia"/>
                <w:b/>
                <w:szCs w:val="21"/>
                <w:u w:val="single"/>
              </w:rPr>
              <w:t>质期内食用</w:t>
            </w:r>
            <w:r w:rsidR="00903A94">
              <w:rPr>
                <w:rFonts w:asciiTheme="minorEastAsia" w:eastAsiaTheme="minorEastAsia" w:hAnsiTheme="minorEastAsia"/>
                <w:szCs w:val="21"/>
                <w:u w:val="single"/>
              </w:rPr>
              <w:t>。</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终产品预期的食用或使用方式</w:t>
            </w:r>
          </w:p>
          <w:p w:rsidR="00383691" w:rsidRPr="00433DC2" w:rsidRDefault="00B47BAD">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即食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凉拌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蒸煮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煎炒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继续加工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r w:rsidRPr="00433DC2">
              <w:rPr>
                <w:rFonts w:asciiTheme="minorEastAsia" w:eastAsiaTheme="minorEastAsia" w:hAnsiTheme="minorEastAsia"/>
                <w:color w:val="0000FF"/>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产品预期用途的顾客对象</w:t>
            </w:r>
            <w:r w:rsidRPr="00433DC2">
              <w:rPr>
                <w:rFonts w:asciiTheme="minorEastAsia" w:eastAsiaTheme="minorEastAsia" w:hAnsiTheme="minorEastAsia" w:hint="eastAsia"/>
                <w:color w:val="0000FF"/>
                <w:szCs w:val="21"/>
              </w:rPr>
              <w:t>；</w:t>
            </w:r>
          </w:p>
          <w:p w:rsidR="00383691" w:rsidRPr="00433DC2" w:rsidRDefault="00B47BAD">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顾客对象为：</w:t>
            </w:r>
            <w:r w:rsidR="0048707D" w:rsidRPr="0048707D">
              <w:rPr>
                <w:rFonts w:asciiTheme="minorEastAsia" w:eastAsiaTheme="minorEastAsia" w:hAnsiTheme="minorEastAsia" w:hint="eastAsia"/>
                <w:b/>
                <w:szCs w:val="21"/>
                <w:u w:val="single"/>
              </w:rPr>
              <w:t>学</w:t>
            </w:r>
            <w:r w:rsidR="0048707D" w:rsidRPr="0048707D">
              <w:rPr>
                <w:rFonts w:asciiTheme="minorEastAsia" w:eastAsiaTheme="minorEastAsia" w:hAnsiTheme="minorEastAsia"/>
                <w:b/>
                <w:szCs w:val="21"/>
                <w:u w:val="single"/>
              </w:rPr>
              <w:t>校食堂</w:t>
            </w:r>
            <w:r w:rsidR="0048707D" w:rsidRPr="0048707D">
              <w:rPr>
                <w:rFonts w:asciiTheme="minorEastAsia" w:eastAsiaTheme="minorEastAsia" w:hAnsiTheme="minorEastAsia" w:hint="eastAsia"/>
                <w:b/>
                <w:szCs w:val="21"/>
                <w:u w:val="single"/>
              </w:rPr>
              <w:t>的学</w:t>
            </w:r>
            <w:r w:rsidR="0048707D" w:rsidRPr="0048707D">
              <w:rPr>
                <w:rFonts w:asciiTheme="minorEastAsia" w:eastAsiaTheme="minorEastAsia" w:hAnsiTheme="minorEastAsia"/>
                <w:b/>
                <w:szCs w:val="21"/>
                <w:u w:val="single"/>
              </w:rPr>
              <w:t>生及</w:t>
            </w:r>
            <w:r w:rsidR="0048707D" w:rsidRPr="0048707D">
              <w:rPr>
                <w:rFonts w:asciiTheme="minorEastAsia" w:eastAsiaTheme="minorEastAsia" w:hAnsiTheme="minorEastAsia" w:hint="eastAsia"/>
                <w:b/>
                <w:szCs w:val="21"/>
                <w:u w:val="single"/>
              </w:rPr>
              <w:t>职工</w:t>
            </w:r>
            <w:r w:rsidRPr="0048707D">
              <w:rPr>
                <w:rFonts w:asciiTheme="minorEastAsia" w:eastAsiaTheme="minorEastAsia" w:hAnsiTheme="minorEastAsia"/>
                <w:b/>
                <w:bCs/>
                <w:szCs w:val="21"/>
                <w:u w:val="single"/>
              </w:rPr>
              <w:t xml:space="preserve"> </w:t>
            </w:r>
            <w:r w:rsidRPr="0048707D">
              <w:rPr>
                <w:rFonts w:asciiTheme="minorEastAsia" w:eastAsiaTheme="minorEastAsia" w:hAnsiTheme="minorEastAsia"/>
                <w:b/>
                <w:szCs w:val="21"/>
                <w:u w:val="single"/>
              </w:rPr>
              <w:t xml:space="preserve">  </w:t>
            </w:r>
            <w:r w:rsidRPr="0048707D">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直接消费产品对易受伤害群体的适用性</w:t>
            </w: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不适用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适用，如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婴幼儿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老人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病人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易过敏者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团体用餐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其他（学校师生）；</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f）产品非预期（但极可能出现）的使用或使用方式：</w:t>
            </w:r>
            <w:r w:rsidR="005A11BA" w:rsidRPr="00433DC2">
              <w:rPr>
                <w:rFonts w:asciiTheme="minorEastAsia" w:eastAsiaTheme="minorEastAsia" w:hAnsiTheme="minorEastAsia"/>
                <w:szCs w:val="21"/>
                <w:u w:val="single"/>
              </w:rPr>
              <w:t xml:space="preserve"> </w:t>
            </w:r>
          </w:p>
          <w:p w:rsidR="003A0306" w:rsidRPr="00433DC2" w:rsidRDefault="003A0306" w:rsidP="003A0306">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 其他必要的信息，如</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u w:val="single"/>
              </w:rPr>
            </w:pPr>
            <w:r w:rsidRPr="00433DC2">
              <w:rPr>
                <w:rFonts w:asciiTheme="minorEastAsia" w:eastAsiaTheme="minorEastAsia" w:hAnsiTheme="minorEastAsia" w:hint="eastAsia"/>
                <w:szCs w:val="21"/>
              </w:rPr>
              <w:t>保持产品预期用途的记录，见</w:t>
            </w:r>
            <w:r w:rsidRPr="00433DC2">
              <w:rPr>
                <w:rFonts w:asciiTheme="minorEastAsia" w:eastAsiaTheme="minorEastAsia" w:hAnsiTheme="minorEastAsia" w:hint="eastAsia"/>
                <w:szCs w:val="21"/>
                <w:u w:val="single"/>
              </w:rPr>
              <w:t>《H</w:t>
            </w:r>
            <w:r w:rsidRPr="00433DC2">
              <w:rPr>
                <w:rFonts w:asciiTheme="minorEastAsia" w:eastAsiaTheme="minorEastAsia" w:hAnsiTheme="minorEastAsia"/>
                <w:szCs w:val="21"/>
                <w:u w:val="single"/>
              </w:rPr>
              <w:t>ACCP</w:t>
            </w:r>
            <w:r w:rsidRPr="00433DC2">
              <w:rPr>
                <w:rFonts w:asciiTheme="minorEastAsia" w:eastAsiaTheme="minorEastAsia" w:hAnsiTheme="minorEastAsia" w:hint="eastAsia"/>
                <w:szCs w:val="21"/>
                <w:u w:val="single"/>
              </w:rPr>
              <w:t>计划书》</w:t>
            </w:r>
            <w:r w:rsidRPr="00433DC2">
              <w:rPr>
                <w:rFonts w:asciiTheme="minorEastAsia" w:eastAsiaTheme="minorEastAsia" w:hAnsiTheme="minorEastAsia" w:hint="eastAsia"/>
                <w:szCs w:val="21"/>
              </w:rPr>
              <w:t>。</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流程图和过程描述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流程图应清晰、准确，并在进行危害分析所需的范围内足够详细。流程图包括以下内容：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每个步骤及其相应操作；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操作步骤的顺序和相互作用；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 任何外包过程；（不适用）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原材料、辅料、加工助剂、包装材料、公用工程和和中间产品投入点；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返工点和循环点；返工点重烧步骤</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成品、中间产品和副产品放行点及废弃物的排放点。</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rPr>
            </w:pPr>
            <w:r w:rsidRPr="00433DC2">
              <w:rPr>
                <w:rFonts w:asciiTheme="minorEastAsia" w:eastAsiaTheme="minorEastAsia" w:hAnsiTheme="minorEastAsia" w:hint="eastAsia"/>
                <w:b/>
                <w:bCs/>
                <w:szCs w:val="21"/>
              </w:rPr>
              <w:t>流程图现场确认</w:t>
            </w:r>
          </w:p>
          <w:p w:rsidR="00383691" w:rsidRPr="00433DC2" w:rsidRDefault="00B47BAD">
            <w:pPr>
              <w:tabs>
                <w:tab w:val="right" w:pos="3119"/>
              </w:tabs>
              <w:rPr>
                <w:rFonts w:asciiTheme="minorEastAsia" w:eastAsiaTheme="minorEastAsia" w:hAnsiTheme="minorEastAsia"/>
                <w:szCs w:val="21"/>
                <w:lang w:val="en-GB"/>
              </w:rPr>
            </w:pPr>
            <w:r w:rsidRPr="00433DC2">
              <w:rPr>
                <w:rFonts w:asciiTheme="minorEastAsia" w:eastAsiaTheme="minorEastAsia" w:hAnsiTheme="minorEastAsia" w:hint="eastAsia"/>
                <w:szCs w:val="21"/>
                <w:lang w:val="en-GB"/>
              </w:rPr>
              <w:t>HACCP小组</w:t>
            </w:r>
            <w:r w:rsidRPr="00433DC2">
              <w:rPr>
                <w:rFonts w:asciiTheme="minorEastAsia" w:eastAsiaTheme="minorEastAsia" w:hAnsiTheme="minorEastAsia" w:hint="eastAsia"/>
                <w:szCs w:val="21"/>
              </w:rPr>
              <w:t>于</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w:t>
            </w:r>
            <w:r w:rsidR="00903A94">
              <w:rPr>
                <w:rFonts w:asciiTheme="minorEastAsia" w:eastAsiaTheme="minorEastAsia" w:hAnsiTheme="minorEastAsia"/>
                <w:szCs w:val="21"/>
                <w:u w:val="single"/>
              </w:rPr>
              <w:t>2</w:t>
            </w:r>
            <w:r w:rsidRPr="00433DC2">
              <w:rPr>
                <w:rFonts w:asciiTheme="minorEastAsia" w:eastAsiaTheme="minorEastAsia" w:hAnsiTheme="minorEastAsia"/>
                <w:szCs w:val="21"/>
                <w:u w:val="single"/>
              </w:rPr>
              <w:t>年</w:t>
            </w:r>
            <w:r w:rsidR="00903A94">
              <w:rPr>
                <w:rFonts w:asciiTheme="minorEastAsia" w:eastAsiaTheme="minorEastAsia" w:hAnsiTheme="minorEastAsia" w:hint="eastAsia"/>
                <w:szCs w:val="21"/>
                <w:u w:val="single"/>
              </w:rPr>
              <w:t>01</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F2602A">
              <w:rPr>
                <w:rFonts w:asciiTheme="minorEastAsia" w:eastAsiaTheme="minorEastAsia" w:hAnsiTheme="minorEastAsia"/>
                <w:szCs w:val="21"/>
                <w:u w:val="single"/>
              </w:rPr>
              <w:t>01</w:t>
            </w:r>
            <w:r w:rsidRPr="00433DC2">
              <w:rPr>
                <w:rFonts w:asciiTheme="minorEastAsia" w:eastAsiaTheme="minorEastAsia" w:hAnsiTheme="minorEastAsia" w:hint="eastAsia"/>
                <w:szCs w:val="21"/>
              </w:rPr>
              <w:t>日在现场确认了流程图的准确性。</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现场观察流程图与实际销售过程基本一致。</w:t>
            </w:r>
          </w:p>
        </w:tc>
        <w:tc>
          <w:tcPr>
            <w:tcW w:w="507"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1942FD">
        <w:trPr>
          <w:gridAfter w:val="1"/>
          <w:wAfter w:w="32" w:type="dxa"/>
          <w:trHeight w:val="133"/>
        </w:trPr>
        <w:tc>
          <w:tcPr>
            <w:tcW w:w="1788" w:type="dxa"/>
            <w:vMerge/>
            <w:shd w:val="clear" w:color="auto" w:fill="auto"/>
          </w:tcPr>
          <w:p w:rsidR="00383691" w:rsidRPr="00433DC2" w:rsidRDefault="00383691">
            <w:pPr>
              <w:rPr>
                <w:rFonts w:asciiTheme="minorEastAsia" w:eastAsiaTheme="minorEastAsia" w:hAnsiTheme="minorEastAsia"/>
                <w:szCs w:val="21"/>
              </w:rPr>
            </w:pPr>
            <w:bookmarkStart w:id="3" w:name="_Hlk96687087"/>
          </w:p>
        </w:tc>
        <w:tc>
          <w:tcPr>
            <w:tcW w:w="109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过程描述及流程图的制定 </w:t>
            </w:r>
          </w:p>
          <w:p w:rsidR="00383691" w:rsidRPr="00433DC2" w:rsidRDefault="00383691">
            <w:pPr>
              <w:rPr>
                <w:rFonts w:asciiTheme="minorEastAsia" w:eastAsiaTheme="minorEastAsia" w:hAnsiTheme="minorEastAsia"/>
                <w:szCs w:val="21"/>
              </w:rPr>
            </w:pPr>
          </w:p>
        </w:tc>
        <w:tc>
          <w:tcPr>
            <w:tcW w:w="682" w:type="dxa"/>
            <w:shd w:val="clear" w:color="auto" w:fill="auto"/>
          </w:tcPr>
          <w:p w:rsidR="00383691" w:rsidRPr="00433DC2" w:rsidRDefault="00383691">
            <w:pPr>
              <w:rPr>
                <w:rFonts w:asciiTheme="minorEastAsia" w:eastAsiaTheme="minorEastAsia" w:hAnsiTheme="minorEastAsia"/>
                <w:szCs w:val="21"/>
              </w:rPr>
            </w:pPr>
          </w:p>
        </w:tc>
        <w:tc>
          <w:tcPr>
            <w:tcW w:w="10374" w:type="dxa"/>
            <w:shd w:val="clear" w:color="auto" w:fill="auto"/>
          </w:tcPr>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食品安全小组在进行危害分析所需的范围内已提供：</w:t>
            </w: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经营场所的布局，包括食品和非食品加工区；</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厂区周边图；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厂区平面图；（包括：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42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加工设备及接触材料、加工助剂及材料流向；</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车间平面图（含设备布局）（包括：</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工艺流程图（含循环点（不适用）、返工（不适用）、物料进入、废料排出、外包（不适用）等）</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人流图，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气流图，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水流图，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物流图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防虫害图（蚊蝇、鼠、蟑螂、鸟等）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现有</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工艺参数、控制措施</w:t>
            </w:r>
          </w:p>
          <w:p w:rsidR="0030747A" w:rsidRPr="00433DC2" w:rsidRDefault="0030747A" w:rsidP="0030747A">
            <w:pPr>
              <w:ind w:firstLineChars="400" w:firstLine="84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可能影响控制措施选择和严格性的外部要求</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来自法律法规——法律法规的变化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监管机构的要求——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客户要求——改变</w:t>
            </w:r>
            <w:r w:rsidRPr="00433DC2">
              <w:rPr>
                <w:rFonts w:asciiTheme="minorEastAsia" w:eastAsiaTheme="minorEastAsia" w:hAnsiTheme="minorEastAsia" w:cs="宋体" w:hint="eastAsia"/>
                <w:szCs w:val="21"/>
              </w:rPr>
              <w:t>终产品特性等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生产/服务流程是否存在因预期季节变化的情况：</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不存在季节的因素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存在季节的因素，说明：</w:t>
            </w:r>
            <w:r w:rsidRPr="00433DC2">
              <w:rPr>
                <w:rFonts w:asciiTheme="minorEastAsia" w:eastAsiaTheme="minorEastAsia" w:hAnsiTheme="minorEastAsia" w:hint="eastAsia"/>
                <w:szCs w:val="21"/>
                <w:u w:val="single"/>
              </w:rPr>
              <w:t xml:space="preserve">             </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是否存在轮班模式</w:t>
            </w:r>
          </w:p>
          <w:p w:rsidR="00E077FD" w:rsidRPr="00433DC2" w:rsidRDefault="0030747A" w:rsidP="00246F85">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单班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多班次，说明：</w:t>
            </w:r>
            <w:r w:rsidRPr="00433DC2">
              <w:rPr>
                <w:rFonts w:asciiTheme="minorEastAsia" w:eastAsiaTheme="minorEastAsia" w:hAnsiTheme="minorEastAsia" w:hint="eastAsia"/>
                <w:szCs w:val="21"/>
                <w:u w:val="single"/>
              </w:rPr>
              <w:t xml:space="preserve">      </w:t>
            </w:r>
          </w:p>
        </w:tc>
        <w:tc>
          <w:tcPr>
            <w:tcW w:w="50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bookmarkEnd w:id="3"/>
      <w:tr w:rsidR="00383691" w:rsidRPr="00433DC2" w:rsidTr="001942FD">
        <w:trPr>
          <w:gridAfter w:val="1"/>
          <w:wAfter w:w="32" w:type="dxa"/>
          <w:trHeight w:val="468"/>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w:t>
            </w:r>
          </w:p>
        </w:tc>
        <w:tc>
          <w:tcPr>
            <w:tcW w:w="109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F8.3</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H（V1.0）3.7</w:t>
            </w:r>
          </w:p>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tcPr>
          <w:p w:rsidR="00383691" w:rsidRPr="00433DC2" w:rsidRDefault="00B47BAD" w:rsidP="00F05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手册</w:t>
            </w:r>
            <w:r w:rsidR="00E077FD" w:rsidRPr="00433DC2">
              <w:rPr>
                <w:rFonts w:asciiTheme="minorEastAsia" w:eastAsiaTheme="minorEastAsia" w:hAnsiTheme="minorEastAsia"/>
                <w:szCs w:val="21"/>
              </w:rPr>
              <w:t>：</w:t>
            </w:r>
            <w:r w:rsidRPr="00433DC2">
              <w:rPr>
                <w:rFonts w:asciiTheme="minorEastAsia" w:eastAsiaTheme="minorEastAsia" w:hAnsiTheme="minorEastAsia"/>
                <w:szCs w:val="21"/>
              </w:rPr>
              <w:t>8.5.2</w:t>
            </w:r>
            <w:r w:rsidRPr="00433DC2">
              <w:rPr>
                <w:rFonts w:asciiTheme="minorEastAsia" w:eastAsiaTheme="minorEastAsia" w:hAnsiTheme="minorEastAsia" w:hint="eastAsia"/>
                <w:szCs w:val="21"/>
              </w:rPr>
              <w:t>条款、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lang w:val="zh-CN"/>
              </w:rPr>
              <w:t>产品标识</w:t>
            </w:r>
            <w:r w:rsidRPr="00433DC2">
              <w:rPr>
                <w:rFonts w:asciiTheme="minorEastAsia" w:eastAsiaTheme="minorEastAsia" w:hAnsiTheme="minorEastAsia" w:hint="eastAsia"/>
                <w:szCs w:val="21"/>
              </w:rPr>
              <w:t>及可追溯性控制程序》、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《配送安全控制措施》</w:t>
            </w:r>
          </w:p>
        </w:tc>
        <w:tc>
          <w:tcPr>
            <w:tcW w:w="507"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383691" w:rsidRPr="00433DC2" w:rsidTr="001942FD">
        <w:trPr>
          <w:gridAfter w:val="1"/>
          <w:wAfter w:w="32" w:type="dxa"/>
          <w:trHeight w:val="5055"/>
        </w:trPr>
        <w:tc>
          <w:tcPr>
            <w:tcW w:w="1788" w:type="dxa"/>
            <w:vMerge/>
          </w:tcPr>
          <w:p w:rsidR="00383691" w:rsidRPr="00433DC2" w:rsidRDefault="00383691">
            <w:pPr>
              <w:rPr>
                <w:rFonts w:asciiTheme="minorEastAsia" w:eastAsiaTheme="minorEastAsia" w:hAnsiTheme="minorEastAsia"/>
                <w:szCs w:val="21"/>
              </w:rPr>
            </w:pPr>
          </w:p>
        </w:tc>
        <w:tc>
          <w:tcPr>
            <w:tcW w:w="1095" w:type="dxa"/>
            <w:vMerge/>
          </w:tcPr>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在建立和实施可追溯性体系时，考虑了以下内容：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接收物料、配料、中间产品批量与最终产品的关系；</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材料/产品的返工；（不涉及）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最终产品的分销。</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原材料的唯一性标识方式：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二维码</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——进货批号标识</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半成品的唯一性标识方式：</w:t>
            </w:r>
            <w:r w:rsidRPr="00433DC2">
              <w:rPr>
                <w:rFonts w:asciiTheme="minorEastAsia" w:eastAsiaTheme="minorEastAsia" w:hAnsiTheme="minorEastAsia" w:hint="eastAsia"/>
                <w:szCs w:val="21"/>
              </w:rPr>
              <w:t>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p>
          <w:p w:rsidR="00383691" w:rsidRPr="00433DC2" w:rsidRDefault="00383691">
            <w:pPr>
              <w:pStyle w:val="a5"/>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成品的唯一性标识方式：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—周转筐</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组织于</w:t>
            </w:r>
            <w:r w:rsidRPr="00433DC2">
              <w:rPr>
                <w:rFonts w:asciiTheme="minorEastAsia" w:eastAsiaTheme="minorEastAsia" w:hAnsiTheme="minorEastAsia" w:hint="eastAsia"/>
                <w:szCs w:val="21"/>
                <w:u w:val="single"/>
              </w:rPr>
              <w:t xml:space="preserve">  202</w:t>
            </w:r>
            <w:r w:rsidR="000B16AA">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000B16AA">
              <w:rPr>
                <w:rFonts w:asciiTheme="minorEastAsia" w:eastAsiaTheme="minorEastAsia" w:hAnsiTheme="minorEastAsia" w:hint="eastAsia"/>
                <w:szCs w:val="21"/>
                <w:u w:val="single"/>
              </w:rPr>
              <w:t>03</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F2602A">
              <w:rPr>
                <w:rFonts w:asciiTheme="minorEastAsia" w:eastAsiaTheme="minorEastAsia" w:hAnsiTheme="minorEastAsia" w:hint="eastAsia"/>
                <w:szCs w:val="21"/>
                <w:u w:val="single"/>
              </w:rPr>
              <w:t>27</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日验证和测试可追溯性体系的有效性。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追溯</w:t>
            </w:r>
            <w:r w:rsidRPr="00433DC2">
              <w:rPr>
                <w:rFonts w:asciiTheme="minorEastAsia" w:eastAsiaTheme="minorEastAsia" w:hAnsiTheme="minorEastAsia" w:hint="eastAsia"/>
                <w:szCs w:val="21"/>
              </w:rPr>
              <w:t>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演练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质量事故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顾客投诉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市场抽查不合格 </w:t>
            </w:r>
          </w:p>
          <w:tbl>
            <w:tblPr>
              <w:tblStyle w:val="ac"/>
              <w:tblW w:w="9688" w:type="dxa"/>
              <w:tblLayout w:type="fixed"/>
              <w:tblLook w:val="04A0" w:firstRow="1" w:lastRow="0" w:firstColumn="1" w:lastColumn="0" w:noHBand="0" w:noVBand="1"/>
            </w:tblPr>
            <w:tblGrid>
              <w:gridCol w:w="1003"/>
              <w:gridCol w:w="2448"/>
              <w:gridCol w:w="1134"/>
              <w:gridCol w:w="851"/>
              <w:gridCol w:w="853"/>
              <w:gridCol w:w="1131"/>
              <w:gridCol w:w="2268"/>
            </w:tblGrid>
            <w:tr w:rsidR="00383691" w:rsidRPr="00FB6666" w:rsidTr="003257CB">
              <w:tc>
                <w:tcPr>
                  <w:tcW w:w="1003" w:type="dxa"/>
                </w:tcPr>
                <w:p w:rsidR="00383691" w:rsidRPr="00FB6666" w:rsidRDefault="00B47BAD">
                  <w:pPr>
                    <w:rPr>
                      <w:rFonts w:asciiTheme="minorEastAsia" w:eastAsiaTheme="minorEastAsia" w:hAnsiTheme="minorEastAsia"/>
                      <w:sz w:val="18"/>
                      <w:szCs w:val="18"/>
                    </w:rPr>
                  </w:pPr>
                  <w:r w:rsidRPr="00FB6666">
                    <w:rPr>
                      <w:rFonts w:asciiTheme="minorEastAsia" w:eastAsiaTheme="minorEastAsia" w:hAnsiTheme="minorEastAsia" w:hint="eastAsia"/>
                      <w:sz w:val="18"/>
                      <w:szCs w:val="18"/>
                    </w:rPr>
                    <w:t>产品批号</w:t>
                  </w:r>
                </w:p>
              </w:tc>
              <w:tc>
                <w:tcPr>
                  <w:tcW w:w="2448" w:type="dxa"/>
                </w:tcPr>
                <w:p w:rsidR="00383691" w:rsidRPr="00FB6666" w:rsidRDefault="00B47BAD">
                  <w:pPr>
                    <w:rPr>
                      <w:rFonts w:asciiTheme="minorEastAsia" w:eastAsiaTheme="minorEastAsia" w:hAnsiTheme="minorEastAsia"/>
                      <w:sz w:val="18"/>
                      <w:szCs w:val="18"/>
                    </w:rPr>
                  </w:pPr>
                  <w:r w:rsidRPr="00FB6666">
                    <w:rPr>
                      <w:rFonts w:asciiTheme="minorEastAsia" w:eastAsiaTheme="minorEastAsia" w:hAnsiTheme="minorEastAsia" w:hint="eastAsia"/>
                      <w:sz w:val="18"/>
                      <w:szCs w:val="18"/>
                    </w:rPr>
                    <w:t>不合格简述</w:t>
                  </w:r>
                </w:p>
              </w:tc>
              <w:tc>
                <w:tcPr>
                  <w:tcW w:w="1134" w:type="dxa"/>
                </w:tcPr>
                <w:p w:rsidR="00383691" w:rsidRPr="00FB6666" w:rsidRDefault="00B47BAD">
                  <w:pPr>
                    <w:rPr>
                      <w:rFonts w:asciiTheme="minorEastAsia" w:eastAsiaTheme="minorEastAsia" w:hAnsiTheme="minorEastAsia"/>
                      <w:sz w:val="18"/>
                      <w:szCs w:val="18"/>
                    </w:rPr>
                  </w:pPr>
                  <w:r w:rsidRPr="00FB6666">
                    <w:rPr>
                      <w:rFonts w:asciiTheme="minorEastAsia" w:eastAsiaTheme="minorEastAsia" w:hAnsiTheme="minorEastAsia"/>
                      <w:sz w:val="18"/>
                      <w:szCs w:val="18"/>
                    </w:rPr>
                    <w:t>生产记录</w:t>
                  </w:r>
                  <w:r w:rsidRPr="00FB6666">
                    <w:rPr>
                      <w:rFonts w:asciiTheme="minorEastAsia" w:eastAsiaTheme="minorEastAsia" w:hAnsiTheme="minorEastAsia" w:hint="eastAsia"/>
                      <w:sz w:val="18"/>
                      <w:szCs w:val="18"/>
                    </w:rPr>
                    <w:t>情况</w:t>
                  </w:r>
                </w:p>
              </w:tc>
              <w:tc>
                <w:tcPr>
                  <w:tcW w:w="851" w:type="dxa"/>
                </w:tcPr>
                <w:p w:rsidR="00383691" w:rsidRPr="00FB6666" w:rsidRDefault="00B47BAD">
                  <w:pPr>
                    <w:rPr>
                      <w:rFonts w:asciiTheme="minorEastAsia" w:eastAsiaTheme="minorEastAsia" w:hAnsiTheme="minorEastAsia"/>
                      <w:sz w:val="18"/>
                      <w:szCs w:val="18"/>
                    </w:rPr>
                  </w:pPr>
                  <w:r w:rsidRPr="00FB6666">
                    <w:rPr>
                      <w:rFonts w:asciiTheme="minorEastAsia" w:eastAsiaTheme="minorEastAsia" w:hAnsiTheme="minorEastAsia"/>
                      <w:sz w:val="18"/>
                      <w:szCs w:val="18"/>
                    </w:rPr>
                    <w:t>检验记录</w:t>
                  </w:r>
                  <w:r w:rsidRPr="00FB6666">
                    <w:rPr>
                      <w:rFonts w:asciiTheme="minorEastAsia" w:eastAsiaTheme="minorEastAsia" w:hAnsiTheme="minorEastAsia" w:hint="eastAsia"/>
                      <w:sz w:val="18"/>
                      <w:szCs w:val="18"/>
                    </w:rPr>
                    <w:t>情况</w:t>
                  </w:r>
                </w:p>
              </w:tc>
              <w:tc>
                <w:tcPr>
                  <w:tcW w:w="853" w:type="dxa"/>
                </w:tcPr>
                <w:p w:rsidR="00383691" w:rsidRPr="00FB6666" w:rsidRDefault="00B47BAD">
                  <w:pPr>
                    <w:rPr>
                      <w:rFonts w:asciiTheme="minorEastAsia" w:eastAsiaTheme="minorEastAsia" w:hAnsiTheme="minorEastAsia"/>
                      <w:sz w:val="18"/>
                      <w:szCs w:val="18"/>
                    </w:rPr>
                  </w:pPr>
                  <w:r w:rsidRPr="00FB6666">
                    <w:rPr>
                      <w:rFonts w:asciiTheme="minorEastAsia" w:eastAsiaTheme="minorEastAsia" w:hAnsiTheme="minorEastAsia"/>
                      <w:sz w:val="18"/>
                      <w:szCs w:val="18"/>
                    </w:rPr>
                    <w:t>采购记录</w:t>
                  </w:r>
                  <w:r w:rsidRPr="00FB6666">
                    <w:rPr>
                      <w:rFonts w:asciiTheme="minorEastAsia" w:eastAsiaTheme="minorEastAsia" w:hAnsiTheme="minorEastAsia" w:hint="eastAsia"/>
                      <w:sz w:val="18"/>
                      <w:szCs w:val="18"/>
                    </w:rPr>
                    <w:t>情况</w:t>
                  </w:r>
                </w:p>
              </w:tc>
              <w:tc>
                <w:tcPr>
                  <w:tcW w:w="1131" w:type="dxa"/>
                </w:tcPr>
                <w:p w:rsidR="00383691" w:rsidRPr="00FB6666" w:rsidRDefault="00B47BAD">
                  <w:pPr>
                    <w:rPr>
                      <w:rFonts w:asciiTheme="minorEastAsia" w:eastAsiaTheme="minorEastAsia" w:hAnsiTheme="minorEastAsia"/>
                      <w:sz w:val="18"/>
                      <w:szCs w:val="18"/>
                    </w:rPr>
                  </w:pPr>
                  <w:r w:rsidRPr="00FB6666">
                    <w:rPr>
                      <w:rFonts w:asciiTheme="minorEastAsia" w:eastAsiaTheme="minorEastAsia" w:hAnsiTheme="minorEastAsia"/>
                      <w:sz w:val="18"/>
                      <w:szCs w:val="18"/>
                    </w:rPr>
                    <w:t>产品留样</w:t>
                  </w:r>
                  <w:r w:rsidRPr="00FB6666">
                    <w:rPr>
                      <w:rFonts w:asciiTheme="minorEastAsia" w:eastAsiaTheme="minorEastAsia" w:hAnsiTheme="minorEastAsia" w:hint="eastAsia"/>
                      <w:sz w:val="18"/>
                      <w:szCs w:val="18"/>
                    </w:rPr>
                    <w:t>确认</w:t>
                  </w:r>
                </w:p>
              </w:tc>
              <w:tc>
                <w:tcPr>
                  <w:tcW w:w="2268" w:type="dxa"/>
                </w:tcPr>
                <w:p w:rsidR="00383691" w:rsidRPr="00FB6666" w:rsidRDefault="00B47BAD">
                  <w:pPr>
                    <w:rPr>
                      <w:rFonts w:asciiTheme="minorEastAsia" w:eastAsiaTheme="minorEastAsia" w:hAnsiTheme="minorEastAsia"/>
                      <w:sz w:val="18"/>
                      <w:szCs w:val="18"/>
                    </w:rPr>
                  </w:pPr>
                  <w:r w:rsidRPr="00FB6666">
                    <w:rPr>
                      <w:rFonts w:asciiTheme="minorEastAsia" w:eastAsiaTheme="minorEastAsia" w:hAnsiTheme="minorEastAsia"/>
                      <w:sz w:val="18"/>
                      <w:szCs w:val="18"/>
                    </w:rPr>
                    <w:t>销售记录</w:t>
                  </w:r>
                  <w:r w:rsidRPr="00FB6666">
                    <w:rPr>
                      <w:rFonts w:asciiTheme="minorEastAsia" w:eastAsiaTheme="minorEastAsia" w:hAnsiTheme="minorEastAsia" w:hint="eastAsia"/>
                      <w:sz w:val="18"/>
                      <w:szCs w:val="18"/>
                    </w:rPr>
                    <w:t>追踪</w:t>
                  </w:r>
                </w:p>
              </w:tc>
            </w:tr>
            <w:tr w:rsidR="00383691" w:rsidRPr="00FB6666" w:rsidTr="003257CB">
              <w:tc>
                <w:tcPr>
                  <w:tcW w:w="1003" w:type="dxa"/>
                </w:tcPr>
                <w:p w:rsidR="00383691" w:rsidRPr="00FB6666" w:rsidRDefault="00F2602A">
                  <w:pPr>
                    <w:rPr>
                      <w:rFonts w:asciiTheme="minorEastAsia" w:eastAsiaTheme="minorEastAsia" w:hAnsiTheme="minorEastAsia"/>
                      <w:sz w:val="18"/>
                      <w:szCs w:val="18"/>
                    </w:rPr>
                  </w:pPr>
                  <w:r w:rsidRPr="00FB6666">
                    <w:rPr>
                      <w:rFonts w:asciiTheme="minorEastAsia" w:eastAsiaTheme="minorEastAsia" w:hAnsiTheme="minorEastAsia" w:hint="eastAsia"/>
                      <w:sz w:val="18"/>
                      <w:szCs w:val="18"/>
                    </w:rPr>
                    <w:t>批号为</w:t>
                  </w:r>
                  <w:r w:rsidRPr="00FB6666">
                    <w:rPr>
                      <w:rFonts w:asciiTheme="minorEastAsia" w:eastAsiaTheme="minorEastAsia" w:hAnsiTheme="minorEastAsia"/>
                      <w:sz w:val="18"/>
                      <w:szCs w:val="18"/>
                    </w:rPr>
                    <w:t>51418013101</w:t>
                  </w:r>
                </w:p>
              </w:tc>
              <w:tc>
                <w:tcPr>
                  <w:tcW w:w="2448" w:type="dxa"/>
                </w:tcPr>
                <w:p w:rsidR="001733DB" w:rsidRPr="00FB6666" w:rsidRDefault="00F2602A" w:rsidP="003257CB">
                  <w:pPr>
                    <w:tabs>
                      <w:tab w:val="left" w:pos="0"/>
                    </w:tabs>
                    <w:spacing w:line="480" w:lineRule="auto"/>
                    <w:rPr>
                      <w:rFonts w:asciiTheme="minorEastAsia" w:eastAsiaTheme="minorEastAsia" w:hAnsiTheme="minorEastAsia"/>
                      <w:sz w:val="18"/>
                      <w:szCs w:val="18"/>
                    </w:rPr>
                  </w:pPr>
                  <w:r w:rsidRPr="00FB6666">
                    <w:rPr>
                      <w:rFonts w:asciiTheme="minorEastAsia" w:eastAsiaTheme="minorEastAsia" w:hAnsiTheme="minorEastAsia" w:hint="eastAsia"/>
                      <w:sz w:val="18"/>
                      <w:szCs w:val="18"/>
                    </w:rPr>
                    <w:t>2022年3月27日上午9:00分，管理部主管接到管理部主管来电，内容为：我公司销售部收到客户反馈，我公司2022年3月21日发出20袋面粉有发霉现象</w:t>
                  </w:r>
                  <w:r w:rsidR="003257CB" w:rsidRPr="00FB6666">
                    <w:rPr>
                      <w:rFonts w:asciiTheme="minorEastAsia" w:eastAsiaTheme="minorEastAsia" w:hAnsiTheme="minorEastAsia" w:hint="eastAsia"/>
                      <w:sz w:val="18"/>
                      <w:szCs w:val="18"/>
                    </w:rPr>
                    <w:t>。</w:t>
                  </w:r>
                </w:p>
              </w:tc>
              <w:tc>
                <w:tcPr>
                  <w:tcW w:w="1134" w:type="dxa"/>
                </w:tcPr>
                <w:p w:rsidR="00383691" w:rsidRPr="00FB6666" w:rsidRDefault="000B16AA">
                  <w:pPr>
                    <w:rPr>
                      <w:rFonts w:asciiTheme="minorEastAsia" w:eastAsiaTheme="minorEastAsia" w:hAnsiTheme="minorEastAsia"/>
                      <w:sz w:val="18"/>
                      <w:szCs w:val="18"/>
                    </w:rPr>
                  </w:pPr>
                  <w:r w:rsidRPr="00FB6666">
                    <w:rPr>
                      <w:rFonts w:asciiTheme="minorEastAsia" w:eastAsiaTheme="minorEastAsia" w:hAnsiTheme="minorEastAsia"/>
                      <w:sz w:val="18"/>
                      <w:szCs w:val="18"/>
                    </w:rPr>
                    <w:t>2022.03.15</w:t>
                  </w:r>
                </w:p>
              </w:tc>
              <w:tc>
                <w:tcPr>
                  <w:tcW w:w="851" w:type="dxa"/>
                </w:tcPr>
                <w:p w:rsidR="00383691" w:rsidRPr="00FB6666" w:rsidRDefault="00F2602A">
                  <w:pPr>
                    <w:rPr>
                      <w:rFonts w:asciiTheme="minorEastAsia" w:eastAsiaTheme="minorEastAsia" w:hAnsiTheme="minorEastAsia"/>
                      <w:sz w:val="18"/>
                      <w:szCs w:val="18"/>
                    </w:rPr>
                  </w:pPr>
                  <w:r w:rsidRPr="00FB6666">
                    <w:rPr>
                      <w:rFonts w:asciiTheme="minorEastAsia" w:eastAsiaTheme="minorEastAsia" w:hAnsiTheme="minorEastAsia" w:hint="eastAsia"/>
                      <w:sz w:val="18"/>
                      <w:szCs w:val="18"/>
                    </w:rPr>
                    <w:t>2022.3.23</w:t>
                  </w:r>
                </w:p>
              </w:tc>
              <w:tc>
                <w:tcPr>
                  <w:tcW w:w="853" w:type="dxa"/>
                </w:tcPr>
                <w:p w:rsidR="00383691" w:rsidRPr="00FB6666" w:rsidRDefault="00F2602A">
                  <w:pPr>
                    <w:rPr>
                      <w:rFonts w:asciiTheme="minorEastAsia" w:eastAsiaTheme="minorEastAsia" w:hAnsiTheme="minorEastAsia"/>
                      <w:sz w:val="18"/>
                      <w:szCs w:val="18"/>
                    </w:rPr>
                  </w:pPr>
                  <w:r w:rsidRPr="00FB6666">
                    <w:rPr>
                      <w:rFonts w:asciiTheme="minorEastAsia" w:eastAsiaTheme="minorEastAsia" w:hAnsiTheme="minorEastAsia" w:hint="eastAsia"/>
                      <w:sz w:val="18"/>
                      <w:szCs w:val="18"/>
                    </w:rPr>
                    <w:t>2022.3.23</w:t>
                  </w:r>
                </w:p>
              </w:tc>
              <w:tc>
                <w:tcPr>
                  <w:tcW w:w="1131" w:type="dxa"/>
                </w:tcPr>
                <w:p w:rsidR="00383691" w:rsidRPr="00FB6666" w:rsidRDefault="00B47BAD">
                  <w:pPr>
                    <w:rPr>
                      <w:rFonts w:asciiTheme="minorEastAsia" w:eastAsiaTheme="minorEastAsia" w:hAnsiTheme="minorEastAsia"/>
                      <w:sz w:val="18"/>
                      <w:szCs w:val="18"/>
                    </w:rPr>
                  </w:pPr>
                  <w:r w:rsidRPr="00FB6666">
                    <w:rPr>
                      <w:rFonts w:asciiTheme="minorEastAsia" w:eastAsiaTheme="minorEastAsia" w:hAnsiTheme="minorEastAsia" w:hint="eastAsia"/>
                      <w:sz w:val="18"/>
                      <w:szCs w:val="18"/>
                    </w:rPr>
                    <w:t>已确认</w:t>
                  </w:r>
                </w:p>
              </w:tc>
              <w:tc>
                <w:tcPr>
                  <w:tcW w:w="2268" w:type="dxa"/>
                </w:tcPr>
                <w:p w:rsidR="00F2602A" w:rsidRPr="00FB6666" w:rsidRDefault="00F2602A" w:rsidP="00F2602A">
                  <w:pPr>
                    <w:rPr>
                      <w:rFonts w:asciiTheme="minorEastAsia" w:eastAsiaTheme="minorEastAsia" w:hAnsiTheme="minorEastAsia"/>
                      <w:sz w:val="18"/>
                      <w:szCs w:val="18"/>
                    </w:rPr>
                  </w:pPr>
                  <w:r w:rsidRPr="00FB6666">
                    <w:rPr>
                      <w:rFonts w:asciiTheme="minorEastAsia" w:eastAsiaTheme="minorEastAsia" w:hAnsiTheme="minorEastAsia" w:hint="eastAsia"/>
                      <w:sz w:val="18"/>
                      <w:szCs w:val="18"/>
                    </w:rPr>
                    <w:t>召回批号：51418013101的面粉，共计</w:t>
                  </w:r>
                  <w:r w:rsidR="003257CB" w:rsidRPr="00FB6666">
                    <w:rPr>
                      <w:rFonts w:asciiTheme="minorEastAsia" w:eastAsiaTheme="minorEastAsia" w:hAnsiTheme="minorEastAsia"/>
                      <w:sz w:val="18"/>
                      <w:szCs w:val="18"/>
                    </w:rPr>
                    <w:t>20</w:t>
                  </w:r>
                  <w:r w:rsidRPr="00FB6666">
                    <w:rPr>
                      <w:rFonts w:asciiTheme="minorEastAsia" w:eastAsiaTheme="minorEastAsia" w:hAnsiTheme="minorEastAsia" w:hint="eastAsia"/>
                      <w:sz w:val="18"/>
                      <w:szCs w:val="18"/>
                    </w:rPr>
                    <w:t>袋，出售给饲料加工厂</w:t>
                  </w:r>
                </w:p>
                <w:p w:rsidR="00F2602A" w:rsidRPr="00FB6666" w:rsidRDefault="00F2602A" w:rsidP="00F2602A">
                  <w:pPr>
                    <w:pStyle w:val="a0"/>
                    <w:rPr>
                      <w:rFonts w:asciiTheme="minorEastAsia" w:eastAsiaTheme="minorEastAsia" w:hAnsiTheme="minorEastAsia"/>
                    </w:rPr>
                  </w:pPr>
                  <w:r w:rsidRPr="00FB6666">
                    <w:rPr>
                      <w:rFonts w:asciiTheme="minorEastAsia" w:eastAsiaTheme="minorEastAsia" w:hAnsiTheme="minorEastAsia" w:hint="eastAsia"/>
                    </w:rPr>
                    <w:t>销售部同时对使用此批号产品的经销商和客户，发布产品暂停销售通知，待公司验证后再做决定。</w:t>
                  </w:r>
                </w:p>
                <w:p w:rsidR="00383691" w:rsidRPr="00FB6666" w:rsidRDefault="00383691" w:rsidP="000B16AA">
                  <w:pPr>
                    <w:snapToGrid w:val="0"/>
                    <w:spacing w:line="360" w:lineRule="auto"/>
                    <w:ind w:firstLineChars="200" w:firstLine="360"/>
                    <w:rPr>
                      <w:rFonts w:asciiTheme="minorEastAsia" w:eastAsiaTheme="minorEastAsia" w:hAnsiTheme="minorEastAsia"/>
                      <w:sz w:val="18"/>
                      <w:szCs w:val="18"/>
                    </w:rPr>
                  </w:pPr>
                </w:p>
              </w:tc>
            </w:tr>
          </w:tbl>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 未对追溯过程的烹饪过程、原料检验过程等原始记录进行保留，已现场沟通。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可追溯性系统证据的保留期限</w:t>
            </w:r>
            <w:r w:rsidRPr="00433DC2">
              <w:rPr>
                <w:rFonts w:asciiTheme="minorEastAsia" w:eastAsiaTheme="minorEastAsia" w:hAnsiTheme="minorEastAsia" w:hint="eastAsia"/>
                <w:szCs w:val="21"/>
                <w:u w:val="single"/>
              </w:rPr>
              <w:t xml:space="preserve"> 24 </w:t>
            </w:r>
            <w:r w:rsidRPr="00433DC2">
              <w:rPr>
                <w:rFonts w:asciiTheme="minorEastAsia" w:eastAsiaTheme="minorEastAsia" w:hAnsiTheme="minorEastAsia" w:hint="eastAsia"/>
                <w:szCs w:val="21"/>
              </w:rPr>
              <w:t>个月，至少包括产品的保质期</w:t>
            </w:r>
            <w:r w:rsidRPr="00433DC2">
              <w:rPr>
                <w:rFonts w:asciiTheme="minorEastAsia" w:eastAsiaTheme="minorEastAsia" w:hAnsiTheme="minorEastAsia" w:hint="eastAsia"/>
                <w:szCs w:val="21"/>
                <w:u w:val="single"/>
              </w:rPr>
              <w:t xml:space="preserve">  —— </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E21D3F" w:rsidRPr="00433DC2" w:rsidRDefault="00E21D3F" w:rsidP="000B16AA">
            <w:pPr>
              <w:rPr>
                <w:rFonts w:asciiTheme="minorEastAsia" w:eastAsiaTheme="minorEastAsia" w:hAnsiTheme="minorEastAsia"/>
                <w:szCs w:val="21"/>
              </w:rPr>
            </w:pPr>
          </w:p>
          <w:p w:rsidR="00E21D3F" w:rsidRPr="00433DC2" w:rsidRDefault="00E21D3F" w:rsidP="00E21D3F">
            <w:pPr>
              <w:pStyle w:val="a0"/>
              <w:rPr>
                <w:rFonts w:asciiTheme="minorEastAsia" w:eastAsiaTheme="minorEastAsia" w:hAnsiTheme="minorEastAsia"/>
                <w:sz w:val="21"/>
                <w:szCs w:val="21"/>
              </w:rPr>
            </w:pPr>
          </w:p>
          <w:p w:rsidR="00DC24F2" w:rsidRPr="00433DC2" w:rsidRDefault="00DC24F2" w:rsidP="00E21D3F">
            <w:pPr>
              <w:pStyle w:val="a0"/>
              <w:rPr>
                <w:rFonts w:asciiTheme="minorEastAsia" w:eastAsiaTheme="minorEastAsia" w:hAnsiTheme="minorEastAsia"/>
                <w:sz w:val="21"/>
                <w:szCs w:val="21"/>
              </w:rPr>
            </w:pPr>
          </w:p>
          <w:p w:rsidR="00850F6E"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产品留样抽查产品留样记录：</w:t>
            </w:r>
            <w:r w:rsidR="00F162D5">
              <w:rPr>
                <w:rFonts w:asciiTheme="minorEastAsia" w:eastAsiaTheme="minorEastAsia" w:hAnsiTheme="minorEastAsia" w:hint="eastAsia"/>
                <w:szCs w:val="21"/>
              </w:rPr>
              <w:t>（暂</w:t>
            </w:r>
            <w:r w:rsidR="00850F6E">
              <w:rPr>
                <w:rFonts w:asciiTheme="minorEastAsia" w:eastAsiaTheme="minorEastAsia" w:hAnsiTheme="minorEastAsia" w:hint="eastAsia"/>
                <w:szCs w:val="21"/>
              </w:rPr>
              <w:t>不</w:t>
            </w:r>
            <w:r w:rsidR="00850F6E">
              <w:rPr>
                <w:rFonts w:asciiTheme="minorEastAsia" w:eastAsiaTheme="minorEastAsia" w:hAnsiTheme="minorEastAsia"/>
                <w:szCs w:val="21"/>
              </w:rPr>
              <w:t>适用</w:t>
            </w:r>
            <w:r w:rsidR="00F162D5">
              <w:rPr>
                <w:rFonts w:asciiTheme="minorEastAsia" w:eastAsiaTheme="minorEastAsia" w:hAnsiTheme="minorEastAsia" w:hint="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规定要求留样每种≥1</w:t>
            </w:r>
            <w:r w:rsidRPr="00433DC2">
              <w:rPr>
                <w:rFonts w:asciiTheme="minorEastAsia" w:eastAsiaTheme="minorEastAsia" w:hAnsiTheme="minorEastAsia"/>
                <w:szCs w:val="21"/>
              </w:rPr>
              <w:t>25</w:t>
            </w:r>
            <w:r w:rsidRPr="00433DC2">
              <w:rPr>
                <w:rFonts w:asciiTheme="minorEastAsia" w:eastAsiaTheme="minorEastAsia" w:hAnsiTheme="minorEastAsia" w:hint="eastAsia"/>
                <w:szCs w:val="21"/>
              </w:rPr>
              <w:t>克</w:t>
            </w:r>
          </w:p>
          <w:tbl>
            <w:tblPr>
              <w:tblStyle w:val="ac"/>
              <w:tblpPr w:leftFromText="180" w:rightFromText="180" w:vertAnchor="text" w:horzAnchor="page" w:tblpX="182" w:tblpY="388"/>
              <w:tblOverlap w:val="never"/>
              <w:tblW w:w="9043" w:type="dxa"/>
              <w:tblLayout w:type="fixed"/>
              <w:tblLook w:val="04A0" w:firstRow="1" w:lastRow="0" w:firstColumn="1" w:lastColumn="0" w:noHBand="0" w:noVBand="1"/>
            </w:tblPr>
            <w:tblGrid>
              <w:gridCol w:w="1808"/>
              <w:gridCol w:w="1297"/>
              <w:gridCol w:w="2320"/>
              <w:gridCol w:w="1809"/>
              <w:gridCol w:w="1809"/>
            </w:tblGrid>
            <w:tr w:rsidR="00383691" w:rsidRPr="00433DC2">
              <w:trPr>
                <w:trHeight w:val="369"/>
              </w:trPr>
              <w:tc>
                <w:tcPr>
                  <w:tcW w:w="180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产品名称</w:t>
                  </w:r>
                </w:p>
              </w:tc>
              <w:tc>
                <w:tcPr>
                  <w:tcW w:w="129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规格</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生产日期</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保存期限</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保存状态</w:t>
                  </w: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bl>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系统的验证包括最终产品数量与成分数量的核对，作为</w:t>
            </w:r>
            <w:r w:rsidRPr="00433DC2">
              <w:rPr>
                <w:rFonts w:asciiTheme="minorEastAsia" w:eastAsiaTheme="minorEastAsia" w:hAnsiTheme="minorEastAsia" w:hint="eastAsia"/>
                <w:szCs w:val="21"/>
              </w:rPr>
              <w:t>追溯性</w:t>
            </w:r>
            <w:r w:rsidRPr="00433DC2">
              <w:rPr>
                <w:rFonts w:asciiTheme="minorEastAsia" w:eastAsiaTheme="minorEastAsia" w:hAnsiTheme="minorEastAsia"/>
                <w:szCs w:val="21"/>
              </w:rPr>
              <w:t>有效性的证据</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CE6437" w:rsidRPr="00433DC2" w:rsidRDefault="00CE6437" w:rsidP="00CE6437">
            <w:pPr>
              <w:pStyle w:val="a0"/>
              <w:rPr>
                <w:rFonts w:asciiTheme="minorEastAsia" w:eastAsiaTheme="minorEastAsia" w:hAnsiTheme="minorEastAsia"/>
                <w:sz w:val="21"/>
                <w:szCs w:val="21"/>
              </w:rPr>
            </w:pPr>
          </w:p>
        </w:tc>
        <w:tc>
          <w:tcPr>
            <w:tcW w:w="507" w:type="dxa"/>
            <w:vMerge/>
          </w:tcPr>
          <w:p w:rsidR="00383691" w:rsidRPr="00433DC2" w:rsidRDefault="00383691">
            <w:pPr>
              <w:rPr>
                <w:rFonts w:asciiTheme="minorEastAsia" w:eastAsiaTheme="minorEastAsia" w:hAnsiTheme="minorEastAsia"/>
                <w:szCs w:val="21"/>
              </w:rPr>
            </w:pPr>
          </w:p>
        </w:tc>
      </w:tr>
      <w:tr w:rsidR="00383691" w:rsidRPr="00433DC2" w:rsidTr="001942FD">
        <w:trPr>
          <w:gridAfter w:val="1"/>
          <w:wAfter w:w="32" w:type="dxa"/>
          <w:trHeight w:val="93"/>
        </w:trPr>
        <w:tc>
          <w:tcPr>
            <w:tcW w:w="1788" w:type="dxa"/>
            <w:vMerge/>
          </w:tcPr>
          <w:p w:rsidR="00383691" w:rsidRPr="00433DC2" w:rsidRDefault="00383691">
            <w:pPr>
              <w:rPr>
                <w:rFonts w:asciiTheme="minorEastAsia" w:eastAsiaTheme="minorEastAsia" w:hAnsiTheme="minorEastAsia"/>
                <w:szCs w:val="21"/>
                <w:highlight w:val="yellow"/>
              </w:rPr>
            </w:pPr>
          </w:p>
        </w:tc>
        <w:tc>
          <w:tcPr>
            <w:tcW w:w="1095" w:type="dxa"/>
            <w:vMerge/>
          </w:tcPr>
          <w:p w:rsidR="00383691" w:rsidRPr="00433DC2" w:rsidRDefault="00383691">
            <w:pPr>
              <w:rPr>
                <w:rFonts w:asciiTheme="minorEastAsia" w:eastAsiaTheme="minorEastAsia" w:hAnsiTheme="minorEastAsia"/>
                <w:szCs w:val="21"/>
                <w:highlight w:val="yellow"/>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w:t>
            </w:r>
          </w:p>
        </w:tc>
        <w:tc>
          <w:tcPr>
            <w:tcW w:w="1037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在生产或服务场所对原材料的标识情况：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p>
          <w:p w:rsidR="00383691" w:rsidRPr="00433DC2" w:rsidRDefault="00F37631">
            <w:pPr>
              <w:pStyle w:val="a5"/>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冷冻</w:t>
            </w:r>
            <w:r w:rsidR="007906BF">
              <w:rPr>
                <w:rFonts w:asciiTheme="minorEastAsia" w:eastAsiaTheme="minorEastAsia" w:hAnsiTheme="minorEastAsia" w:hint="eastAsia"/>
                <w:sz w:val="21"/>
                <w:szCs w:val="21"/>
                <w:u w:val="single"/>
              </w:rPr>
              <w:t>库</w:t>
            </w:r>
            <w:r w:rsidR="00B47BAD" w:rsidRPr="00433DC2">
              <w:rPr>
                <w:rFonts w:asciiTheme="minorEastAsia" w:eastAsiaTheme="minorEastAsia" w:hAnsiTheme="minorEastAsia" w:hint="eastAsia"/>
                <w:sz w:val="21"/>
                <w:szCs w:val="21"/>
                <w:u w:val="single"/>
              </w:rPr>
              <w:t>：-</w:t>
            </w:r>
            <w:r w:rsidR="00424BBC" w:rsidRPr="00433DC2">
              <w:rPr>
                <w:rFonts w:asciiTheme="minorEastAsia" w:eastAsiaTheme="minorEastAsia" w:hAnsiTheme="minorEastAsia"/>
                <w:sz w:val="21"/>
                <w:szCs w:val="21"/>
                <w:u w:val="single"/>
              </w:rPr>
              <w:t>1</w:t>
            </w:r>
            <w:r w:rsidR="007906BF">
              <w:rPr>
                <w:rFonts w:asciiTheme="minorEastAsia" w:eastAsiaTheme="minorEastAsia" w:hAnsiTheme="minorEastAsia"/>
                <w:sz w:val="21"/>
                <w:szCs w:val="21"/>
                <w:u w:val="single"/>
              </w:rPr>
              <w:t>8</w:t>
            </w:r>
            <w:r w:rsidR="00B47BAD" w:rsidRPr="00433DC2">
              <w:rPr>
                <w:rFonts w:asciiTheme="minorEastAsia" w:eastAsiaTheme="minorEastAsia" w:hAnsiTheme="minorEastAsia" w:hint="eastAsia"/>
                <w:sz w:val="21"/>
                <w:szCs w:val="21"/>
                <w:u w:val="single"/>
              </w:rPr>
              <w:t>℃</w:t>
            </w:r>
            <w:r w:rsidR="00007311">
              <w:rPr>
                <w:rFonts w:asciiTheme="minorEastAsia" w:eastAsiaTheme="minorEastAsia" w:hAnsiTheme="minorEastAsia" w:hint="eastAsia"/>
                <w:sz w:val="21"/>
                <w:szCs w:val="21"/>
                <w:u w:val="single"/>
              </w:rPr>
              <w:t>，冷</w:t>
            </w:r>
            <w:r w:rsidR="00007311">
              <w:rPr>
                <w:rFonts w:asciiTheme="minorEastAsia" w:eastAsiaTheme="minorEastAsia" w:hAnsiTheme="minorEastAsia"/>
                <w:sz w:val="21"/>
                <w:szCs w:val="21"/>
                <w:u w:val="single"/>
              </w:rPr>
              <w:t>藏库</w:t>
            </w:r>
            <w:r w:rsidR="00633429">
              <w:rPr>
                <w:rFonts w:asciiTheme="minorEastAsia" w:eastAsiaTheme="minorEastAsia" w:hAnsiTheme="minorEastAsia" w:hint="eastAsia"/>
                <w:sz w:val="21"/>
                <w:szCs w:val="21"/>
                <w:u w:val="single"/>
              </w:rPr>
              <w:t>-</w:t>
            </w:r>
            <w:r w:rsidR="00633429">
              <w:rPr>
                <w:rFonts w:asciiTheme="minorEastAsia" w:eastAsiaTheme="minorEastAsia" w:hAnsiTheme="minorEastAsia"/>
                <w:sz w:val="21"/>
                <w:szCs w:val="21"/>
                <w:u w:val="single"/>
              </w:rPr>
              <w:t>3</w:t>
            </w:r>
            <w:r w:rsidR="00633429" w:rsidRPr="00433DC2">
              <w:rPr>
                <w:rFonts w:asciiTheme="minorEastAsia" w:eastAsiaTheme="minorEastAsia" w:hAnsiTheme="minorEastAsia" w:hint="eastAsia"/>
                <w:sz w:val="21"/>
                <w:szCs w:val="21"/>
                <w:u w:val="single"/>
              </w:rPr>
              <w:t>℃</w:t>
            </w:r>
          </w:p>
          <w:p w:rsidR="00EC7A41" w:rsidRDefault="00B47BAD">
            <w:pPr>
              <w:pStyle w:val="a5"/>
              <w:ind w:left="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在生产或服务场所对半成品的标识情况：</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区分清楚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 xml:space="preserve">防护得当 </w:t>
            </w: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不适宜说明：</w:t>
            </w:r>
          </w:p>
          <w:p w:rsidR="00EC7A41" w:rsidRPr="00EC7A41" w:rsidRDefault="00EC7A41" w:rsidP="00EC7A41">
            <w:pPr>
              <w:ind w:firstLineChars="150" w:firstLine="315"/>
              <w:rPr>
                <w:rFonts w:ascii="宋体" w:hAnsi="宋体"/>
                <w:szCs w:val="21"/>
              </w:rPr>
            </w:pPr>
            <w:r w:rsidRPr="00EC7A41">
              <w:rPr>
                <w:rFonts w:ascii="宋体" w:hAnsi="宋体" w:hint="eastAsia"/>
                <w:szCs w:val="21"/>
              </w:rPr>
              <w:t>配送场所内临时分装产品</w:t>
            </w:r>
            <w:r w:rsidR="00553990">
              <w:rPr>
                <w:rFonts w:ascii="宋体" w:hAnsi="宋体" w:hint="eastAsia"/>
                <w:szCs w:val="21"/>
              </w:rPr>
              <w:t>（</w:t>
            </w:r>
            <w:r w:rsidR="00714A35">
              <w:rPr>
                <w:rFonts w:ascii="宋体" w:hAnsi="宋体" w:hint="eastAsia"/>
                <w:szCs w:val="21"/>
              </w:rPr>
              <w:t>划</w:t>
            </w:r>
            <w:r w:rsidR="00714A35">
              <w:rPr>
                <w:rFonts w:ascii="宋体" w:hAnsi="宋体"/>
                <w:szCs w:val="21"/>
              </w:rPr>
              <w:t>分为：</w:t>
            </w:r>
            <w:r w:rsidR="00714A35">
              <w:rPr>
                <w:rFonts w:ascii="宋体" w:hAnsi="宋体" w:hint="eastAsia"/>
                <w:szCs w:val="21"/>
              </w:rPr>
              <w:t>鲜禽</w:t>
            </w:r>
            <w:r w:rsidR="00714A35">
              <w:rPr>
                <w:rFonts w:ascii="宋体" w:hAnsi="宋体"/>
                <w:szCs w:val="21"/>
              </w:rPr>
              <w:t>畜肉间、</w:t>
            </w:r>
            <w:r w:rsidR="00714A35">
              <w:rPr>
                <w:rFonts w:ascii="宋体" w:hAnsi="宋体" w:hint="eastAsia"/>
                <w:szCs w:val="21"/>
              </w:rPr>
              <w:t>果</w:t>
            </w:r>
            <w:r w:rsidR="00714A35">
              <w:rPr>
                <w:rFonts w:ascii="宋体" w:hAnsi="宋体"/>
                <w:szCs w:val="21"/>
              </w:rPr>
              <w:t>蔬</w:t>
            </w:r>
            <w:r w:rsidR="00714A35">
              <w:rPr>
                <w:rFonts w:ascii="宋体" w:hAnsi="宋体" w:hint="eastAsia"/>
                <w:szCs w:val="21"/>
              </w:rPr>
              <w:t>间、</w:t>
            </w:r>
            <w:r w:rsidR="00714A35">
              <w:rPr>
                <w:rFonts w:ascii="宋体" w:hAnsi="宋体"/>
                <w:szCs w:val="21"/>
              </w:rPr>
              <w:t>调味品及粮油</w:t>
            </w:r>
            <w:r w:rsidR="00714A35">
              <w:rPr>
                <w:rFonts w:ascii="宋体" w:hAnsi="宋体" w:hint="eastAsia"/>
                <w:szCs w:val="21"/>
              </w:rPr>
              <w:t>间、冻</w:t>
            </w:r>
            <w:r w:rsidR="00714A35">
              <w:rPr>
                <w:rFonts w:ascii="宋体" w:hAnsi="宋体"/>
                <w:szCs w:val="21"/>
              </w:rPr>
              <w:t>品间</w:t>
            </w:r>
            <w:r w:rsidR="00714A35">
              <w:rPr>
                <w:rFonts w:ascii="宋体" w:hAnsi="宋体" w:hint="eastAsia"/>
                <w:szCs w:val="21"/>
              </w:rPr>
              <w:t>、</w:t>
            </w:r>
            <w:r w:rsidR="00714A35">
              <w:rPr>
                <w:rFonts w:ascii="宋体" w:hAnsi="宋体"/>
                <w:szCs w:val="21"/>
              </w:rPr>
              <w:t>包材间）</w:t>
            </w:r>
            <w:r w:rsidRPr="00EC7A41">
              <w:rPr>
                <w:rFonts w:ascii="宋体" w:hAnsi="宋体" w:hint="eastAsia"/>
                <w:szCs w:val="21"/>
              </w:rPr>
              <w:t>，当天分装分</w:t>
            </w:r>
            <w:r w:rsidRPr="00EC7A41">
              <w:rPr>
                <w:rFonts w:ascii="宋体" w:hAnsi="宋体"/>
                <w:szCs w:val="21"/>
              </w:rPr>
              <w:t>拣</w:t>
            </w:r>
            <w:r w:rsidRPr="00EC7A41">
              <w:rPr>
                <w:rFonts w:ascii="宋体" w:hAnsi="宋体" w:hint="eastAsia"/>
                <w:szCs w:val="21"/>
              </w:rPr>
              <w:t>当</w:t>
            </w:r>
            <w:r w:rsidRPr="00EC7A41">
              <w:rPr>
                <w:rFonts w:ascii="宋体" w:hAnsi="宋体"/>
                <w:szCs w:val="21"/>
              </w:rPr>
              <w:t>天</w:t>
            </w:r>
            <w:r w:rsidRPr="00EC7A41">
              <w:rPr>
                <w:rFonts w:ascii="宋体" w:hAnsi="宋体" w:hint="eastAsia"/>
                <w:szCs w:val="21"/>
              </w:rPr>
              <w:t>直</w:t>
            </w:r>
            <w:r w:rsidRPr="00EC7A41">
              <w:rPr>
                <w:rFonts w:ascii="宋体" w:hAnsi="宋体"/>
                <w:szCs w:val="21"/>
              </w:rPr>
              <w:t>接配送到</w:t>
            </w:r>
            <w:r w:rsidRPr="00EC7A41">
              <w:rPr>
                <w:rFonts w:ascii="宋体" w:hAnsi="宋体" w:hint="eastAsia"/>
                <w:szCs w:val="21"/>
              </w:rPr>
              <w:t>指</w:t>
            </w:r>
            <w:r w:rsidRPr="00EC7A41">
              <w:rPr>
                <w:rFonts w:ascii="宋体" w:hAnsi="宋体"/>
                <w:szCs w:val="21"/>
              </w:rPr>
              <w:t>定客户仓库，</w:t>
            </w:r>
            <w:r w:rsidRPr="00EC7A41">
              <w:rPr>
                <w:rFonts w:ascii="宋体" w:hAnsi="宋体" w:hint="eastAsia"/>
                <w:szCs w:val="21"/>
              </w:rPr>
              <w:t>少部分</w:t>
            </w:r>
            <w:r w:rsidRPr="00EC7A41">
              <w:rPr>
                <w:rFonts w:ascii="宋体" w:hAnsi="宋体"/>
                <w:szCs w:val="21"/>
              </w:rPr>
              <w:t>果蔬</w:t>
            </w:r>
            <w:r w:rsidRPr="00EC7A41">
              <w:rPr>
                <w:rFonts w:ascii="宋体" w:hAnsi="宋体" w:hint="eastAsia"/>
                <w:szCs w:val="21"/>
              </w:rPr>
              <w:t>品</w:t>
            </w:r>
            <w:r w:rsidRPr="00EC7A41">
              <w:rPr>
                <w:rFonts w:ascii="宋体" w:hAnsi="宋体"/>
                <w:szCs w:val="21"/>
              </w:rPr>
              <w:t>临时</w:t>
            </w:r>
            <w:r w:rsidRPr="00EC7A41">
              <w:rPr>
                <w:rFonts w:ascii="宋体" w:hAnsi="宋体" w:hint="eastAsia"/>
                <w:szCs w:val="21"/>
              </w:rPr>
              <w:t>放入保</w:t>
            </w:r>
            <w:r w:rsidRPr="00EC7A41">
              <w:rPr>
                <w:rFonts w:ascii="宋体" w:hAnsi="宋体"/>
                <w:szCs w:val="21"/>
              </w:rPr>
              <w:t>鲜</w:t>
            </w:r>
            <w:r w:rsidRPr="00EC7A41">
              <w:rPr>
                <w:rFonts w:ascii="宋体" w:hAnsi="宋体" w:hint="eastAsia"/>
                <w:szCs w:val="21"/>
              </w:rPr>
              <w:t>库，冻</w:t>
            </w:r>
            <w:r w:rsidRPr="00EC7A41">
              <w:rPr>
                <w:rFonts w:ascii="宋体" w:hAnsi="宋体"/>
                <w:szCs w:val="21"/>
              </w:rPr>
              <w:t>品由</w:t>
            </w:r>
            <w:r w:rsidRPr="00EC7A41">
              <w:rPr>
                <w:rFonts w:ascii="宋体" w:hAnsi="宋体" w:hint="eastAsia"/>
                <w:szCs w:val="21"/>
              </w:rPr>
              <w:t>冷</w:t>
            </w:r>
            <w:r w:rsidRPr="00EC7A41">
              <w:rPr>
                <w:rFonts w:ascii="宋体" w:hAnsi="宋体"/>
                <w:szCs w:val="21"/>
              </w:rPr>
              <w:t>冻</w:t>
            </w:r>
            <w:r w:rsidRPr="00EC7A41">
              <w:rPr>
                <w:rFonts w:ascii="宋体" w:hAnsi="宋体" w:hint="eastAsia"/>
                <w:szCs w:val="21"/>
              </w:rPr>
              <w:t>库</w:t>
            </w:r>
            <w:r w:rsidRPr="00EC7A41">
              <w:rPr>
                <w:rFonts w:ascii="宋体" w:hAnsi="宋体"/>
                <w:szCs w:val="21"/>
              </w:rPr>
              <w:t>保存，</w:t>
            </w:r>
            <w:r w:rsidRPr="00EC7A41">
              <w:rPr>
                <w:rFonts w:ascii="宋体" w:hAnsi="宋体" w:hint="eastAsia"/>
                <w:szCs w:val="21"/>
              </w:rPr>
              <w:t>现场显</w:t>
            </w:r>
            <w:r w:rsidRPr="00EC7A41">
              <w:rPr>
                <w:rFonts w:ascii="宋体" w:hAnsi="宋体"/>
                <w:szCs w:val="21"/>
              </w:rPr>
              <w:t>示-18</w:t>
            </w:r>
            <w:r w:rsidRPr="00EC7A41">
              <w:rPr>
                <w:rFonts w:ascii="宋体" w:hAnsi="宋体" w:hint="eastAsia"/>
                <w:szCs w:val="21"/>
              </w:rPr>
              <w:t>℃，有</w:t>
            </w:r>
            <w:r w:rsidRPr="00EC7A41">
              <w:rPr>
                <w:rFonts w:ascii="宋体" w:hAnsi="宋体"/>
                <w:szCs w:val="21"/>
              </w:rPr>
              <w:t>温控记录；</w:t>
            </w:r>
            <w:r>
              <w:rPr>
                <w:rFonts w:ascii="宋体" w:hAnsi="宋体" w:hint="eastAsia"/>
                <w:szCs w:val="21"/>
              </w:rPr>
              <w:t>鲜</w:t>
            </w:r>
            <w:r>
              <w:rPr>
                <w:rFonts w:ascii="宋体" w:hAnsi="宋体"/>
                <w:szCs w:val="21"/>
              </w:rPr>
              <w:t>禽畜肉早上在</w:t>
            </w:r>
            <w:r>
              <w:rPr>
                <w:rFonts w:ascii="宋体" w:hAnsi="宋体" w:hint="eastAsia"/>
                <w:szCs w:val="21"/>
              </w:rPr>
              <w:t>分</w:t>
            </w:r>
            <w:r>
              <w:rPr>
                <w:rFonts w:ascii="宋体" w:hAnsi="宋体"/>
                <w:szCs w:val="21"/>
              </w:rPr>
              <w:t>拣区进行简</w:t>
            </w:r>
            <w:r>
              <w:rPr>
                <w:rFonts w:ascii="宋体" w:hAnsi="宋体" w:hint="eastAsia"/>
                <w:szCs w:val="21"/>
              </w:rPr>
              <w:t>单</w:t>
            </w:r>
            <w:r>
              <w:rPr>
                <w:rFonts w:ascii="宋体" w:hAnsi="宋体"/>
                <w:szCs w:val="21"/>
              </w:rPr>
              <w:t>分拣后当天</w:t>
            </w:r>
            <w:r>
              <w:rPr>
                <w:rFonts w:ascii="宋体" w:hAnsi="宋体" w:hint="eastAsia"/>
                <w:szCs w:val="21"/>
              </w:rPr>
              <w:t>早</w:t>
            </w:r>
            <w:r>
              <w:rPr>
                <w:rFonts w:ascii="宋体" w:hAnsi="宋体"/>
                <w:szCs w:val="21"/>
              </w:rPr>
              <w:t>上配送至客户中，</w:t>
            </w:r>
            <w:r w:rsidRPr="00EC7A41">
              <w:rPr>
                <w:rFonts w:ascii="宋体" w:hAnsi="宋体" w:hint="eastAsia"/>
                <w:szCs w:val="21"/>
              </w:rPr>
              <w:t>涉及的有毒有害物质主要是8</w:t>
            </w:r>
            <w:r w:rsidRPr="00EC7A41">
              <w:rPr>
                <w:rFonts w:ascii="宋体" w:hAnsi="宋体"/>
                <w:szCs w:val="21"/>
              </w:rPr>
              <w:t>4</w:t>
            </w:r>
            <w:r w:rsidRPr="00EC7A41">
              <w:rPr>
                <w:rFonts w:ascii="宋体" w:hAnsi="宋体" w:hint="eastAsia"/>
                <w:szCs w:val="21"/>
              </w:rPr>
              <w:t>消毒液和7</w:t>
            </w:r>
            <w:r w:rsidRPr="00EC7A41">
              <w:rPr>
                <w:rFonts w:ascii="宋体" w:hAnsi="宋体"/>
                <w:szCs w:val="21"/>
              </w:rPr>
              <w:t>5</w:t>
            </w:r>
            <w:r w:rsidRPr="00EC7A41">
              <w:rPr>
                <w:rFonts w:ascii="宋体" w:hAnsi="宋体" w:hint="eastAsia"/>
                <w:szCs w:val="21"/>
              </w:rPr>
              <w:t>%</w:t>
            </w:r>
            <w:r w:rsidR="00507159">
              <w:rPr>
                <w:rFonts w:ascii="宋体" w:hAnsi="宋体" w:hint="eastAsia"/>
                <w:szCs w:val="21"/>
              </w:rPr>
              <w:t>酒精，由物</w:t>
            </w:r>
            <w:r w:rsidR="00507159">
              <w:rPr>
                <w:rFonts w:ascii="宋体" w:hAnsi="宋体"/>
                <w:szCs w:val="21"/>
              </w:rPr>
              <w:t>流</w:t>
            </w:r>
            <w:r w:rsidRPr="00EC7A41">
              <w:rPr>
                <w:rFonts w:ascii="宋体" w:hAnsi="宋体" w:hint="eastAsia"/>
                <w:szCs w:val="21"/>
              </w:rPr>
              <w:t>部管理，设有卫生间，原材料卫生，管理制度，个人卫生健康，健康证要求。人员健康管理详见管理</w:t>
            </w:r>
            <w:r w:rsidRPr="00EC7A41">
              <w:rPr>
                <w:rFonts w:ascii="宋体" w:hAnsi="宋体"/>
                <w:szCs w:val="21"/>
              </w:rPr>
              <w:t>部</w:t>
            </w:r>
            <w:r w:rsidRPr="00EC7A41">
              <w:rPr>
                <w:rFonts w:ascii="宋体" w:hAnsi="宋体" w:hint="eastAsia"/>
                <w:szCs w:val="21"/>
              </w:rPr>
              <w:t>审核记录。</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在生产或服务场所对成品的标识情况：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003A2C89">
              <w:rPr>
                <w:rFonts w:asciiTheme="minorEastAsia" w:eastAsiaTheme="minorEastAsia" w:hAnsiTheme="minorEastAsia" w:hint="eastAsia"/>
                <w:szCs w:val="21"/>
                <w:u w:val="single"/>
              </w:rPr>
              <w:t>产</w:t>
            </w:r>
            <w:r w:rsidR="003A2C89">
              <w:rPr>
                <w:rFonts w:asciiTheme="minorEastAsia" w:eastAsiaTheme="minorEastAsia" w:hAnsiTheme="minorEastAsia"/>
                <w:szCs w:val="21"/>
                <w:u w:val="single"/>
              </w:rPr>
              <w:t>品区域标识不清</w:t>
            </w:r>
            <w:r w:rsidR="003A2C89">
              <w:rPr>
                <w:rFonts w:asciiTheme="minorEastAsia" w:eastAsiaTheme="minorEastAsia" w:hAnsiTheme="minorEastAsia" w:hint="eastAsia"/>
                <w:szCs w:val="21"/>
                <w:u w:val="single"/>
              </w:rPr>
              <w:t>晰</w:t>
            </w:r>
            <w:r w:rsidR="003A2C89">
              <w:rPr>
                <w:rFonts w:asciiTheme="minorEastAsia" w:eastAsiaTheme="minorEastAsia" w:hAnsiTheme="minorEastAsia"/>
                <w:szCs w:val="21"/>
                <w:u w:val="single"/>
              </w:rPr>
              <w:t>，已与企业沟通改进。</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在原材料库房的标识情况：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Pr="00433DC2">
              <w:rPr>
                <w:rFonts w:asciiTheme="minorEastAsia" w:eastAsiaTheme="minorEastAsia" w:hAnsiTheme="minorEastAsia" w:hint="eastAsia"/>
                <w:szCs w:val="21"/>
                <w:u w:val="single"/>
              </w:rPr>
              <w:t>现场查看：大米、植物油分区存放，存放在托盘上，隔墙离地；调味料类置于置物架上，分区存放，有标示牌；</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在半成品库房的标识情况：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001A6F7C">
              <w:rPr>
                <w:rFonts w:asciiTheme="minorEastAsia" w:eastAsiaTheme="minorEastAsia" w:hAnsiTheme="minorEastAsia" w:hint="eastAsia"/>
                <w:szCs w:val="21"/>
              </w:rPr>
              <w:t>□</w:t>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不适宜说明：不涉及</w:t>
            </w:r>
          </w:p>
          <w:p w:rsidR="00383691" w:rsidRPr="00433DC2" w:rsidRDefault="00B47BAD" w:rsidP="001A6F7C">
            <w:pPr>
              <w:rPr>
                <w:rFonts w:asciiTheme="minorEastAsia" w:eastAsiaTheme="minorEastAsia" w:hAnsiTheme="minorEastAsia"/>
                <w:szCs w:val="21"/>
              </w:rPr>
            </w:pPr>
            <w:r w:rsidRPr="00433DC2">
              <w:rPr>
                <w:rFonts w:asciiTheme="minorEastAsia" w:eastAsiaTheme="minorEastAsia" w:hAnsiTheme="minorEastAsia" w:hint="eastAsia"/>
                <w:szCs w:val="21"/>
              </w:rPr>
              <w:t>在成品库房的标识情况：</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区分清楚  </w:t>
            </w:r>
            <w:r w:rsidR="001A6F7C">
              <w:rPr>
                <w:rFonts w:asciiTheme="minorEastAsia" w:eastAsiaTheme="minorEastAsia" w:hAnsiTheme="minorEastAsia" w:hint="eastAsia"/>
                <w:szCs w:val="21"/>
              </w:rPr>
              <w:sym w:font="Wingdings" w:char="F06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r w:rsidR="001A6F7C" w:rsidRPr="00433DC2">
              <w:rPr>
                <w:rFonts w:asciiTheme="minorEastAsia" w:eastAsiaTheme="minorEastAsia" w:hAnsiTheme="minorEastAsia"/>
                <w:szCs w:val="21"/>
              </w:rPr>
              <w:t xml:space="preserve"> </w:t>
            </w:r>
          </w:p>
        </w:tc>
        <w:tc>
          <w:tcPr>
            <w:tcW w:w="507" w:type="dxa"/>
            <w:vMerge/>
          </w:tcPr>
          <w:p w:rsidR="00383691" w:rsidRPr="00433DC2" w:rsidRDefault="00383691">
            <w:pPr>
              <w:rPr>
                <w:rFonts w:asciiTheme="minorEastAsia" w:eastAsiaTheme="minorEastAsia" w:hAnsiTheme="minorEastAsia"/>
                <w:szCs w:val="21"/>
                <w:highlight w:val="yellow"/>
              </w:rPr>
            </w:pPr>
          </w:p>
        </w:tc>
      </w:tr>
      <w:tr w:rsidR="00383691" w:rsidRPr="00433DC2" w:rsidTr="001942FD">
        <w:trPr>
          <w:gridAfter w:val="1"/>
          <w:wAfter w:w="32" w:type="dxa"/>
          <w:trHeight w:val="486"/>
        </w:trPr>
        <w:tc>
          <w:tcPr>
            <w:tcW w:w="178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撤回/召回</w:t>
            </w:r>
          </w:p>
        </w:tc>
        <w:tc>
          <w:tcPr>
            <w:tcW w:w="109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8.9.5</w:t>
            </w: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H（V1.0）3.9</w:t>
            </w:r>
          </w:p>
          <w:p w:rsidR="00383691" w:rsidRPr="00433DC2" w:rsidRDefault="00383691">
            <w:pPr>
              <w:pStyle w:val="a0"/>
              <w:rPr>
                <w:rFonts w:asciiTheme="minorEastAsia" w:eastAsiaTheme="minorEastAsia" w:hAnsiTheme="minorEastAsia"/>
                <w:sz w:val="21"/>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tcPr>
          <w:p w:rsidR="00383691" w:rsidRPr="00433DC2" w:rsidRDefault="00B47BAD">
            <w:pPr>
              <w:spacing w:line="480" w:lineRule="exac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《产品召回/撤回控制程序》、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《食品召回控制程序》</w:t>
            </w:r>
          </w:p>
        </w:tc>
        <w:tc>
          <w:tcPr>
            <w:tcW w:w="507"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1942FD">
        <w:trPr>
          <w:gridAfter w:val="1"/>
          <w:wAfter w:w="32" w:type="dxa"/>
          <w:trHeight w:val="1590"/>
        </w:trPr>
        <w:tc>
          <w:tcPr>
            <w:tcW w:w="1788" w:type="dxa"/>
            <w:vMerge/>
          </w:tcPr>
          <w:p w:rsidR="00383691" w:rsidRPr="00433DC2" w:rsidRDefault="00383691">
            <w:pPr>
              <w:rPr>
                <w:rFonts w:asciiTheme="minorEastAsia" w:eastAsiaTheme="minorEastAsia" w:hAnsiTheme="minorEastAsia"/>
                <w:szCs w:val="21"/>
              </w:rPr>
            </w:pPr>
          </w:p>
        </w:tc>
        <w:tc>
          <w:tcPr>
            <w:tcW w:w="1095" w:type="dxa"/>
            <w:vMerge/>
          </w:tcPr>
          <w:p w:rsidR="00383691" w:rsidRPr="00433DC2" w:rsidRDefault="00383691">
            <w:pPr>
              <w:rPr>
                <w:rFonts w:asciiTheme="minorEastAsia" w:eastAsiaTheme="minorEastAsia" w:hAnsiTheme="minorEastAsia"/>
                <w:szCs w:val="21"/>
              </w:rPr>
            </w:pPr>
          </w:p>
        </w:tc>
        <w:tc>
          <w:tcPr>
            <w:tcW w:w="682"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有权决定撤回/召回人员：</w:t>
            </w:r>
            <w:r w:rsidRPr="00433DC2">
              <w:rPr>
                <w:rFonts w:asciiTheme="minorEastAsia" w:eastAsiaTheme="minorEastAsia" w:hAnsiTheme="minorEastAsia" w:hint="eastAsia"/>
                <w:szCs w:val="21"/>
                <w:u w:val="single"/>
              </w:rPr>
              <w:t xml:space="preserve">   总经理</w:t>
            </w:r>
            <w:r w:rsidR="00B24CE4">
              <w:rPr>
                <w:rFonts w:asciiTheme="minorEastAsia" w:eastAsiaTheme="minorEastAsia" w:hAnsiTheme="minorEastAsia" w:hint="eastAsia"/>
                <w:szCs w:val="21"/>
                <w:u w:val="single"/>
              </w:rPr>
              <w:t>潘</w:t>
            </w:r>
            <w:r w:rsidR="00B24CE4">
              <w:rPr>
                <w:rFonts w:asciiTheme="minorEastAsia" w:eastAsiaTheme="minorEastAsia" w:hAnsiTheme="minorEastAsia"/>
                <w:szCs w:val="21"/>
                <w:u w:val="single"/>
              </w:rPr>
              <w:t>祺</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 xml:space="preserve"> ；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确保及时撤回/召回被确定为潜在不安全的大量最终产品。</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383691" w:rsidRPr="00433DC2">
              <w:tc>
                <w:tcPr>
                  <w:tcW w:w="3835" w:type="dxa"/>
                  <w:shd w:val="clear" w:color="auto" w:fill="auto"/>
                </w:tcPr>
                <w:p w:rsidR="00383691" w:rsidRPr="00433DC2" w:rsidRDefault="00383691">
                  <w:pPr>
                    <w:rPr>
                      <w:rFonts w:asciiTheme="minorEastAsia" w:eastAsiaTheme="minorEastAsia" w:hAnsiTheme="minorEastAsia"/>
                      <w:szCs w:val="21"/>
                    </w:rPr>
                  </w:pP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实施责任部门</w:t>
                  </w:r>
                </w:p>
              </w:tc>
              <w:tc>
                <w:tcPr>
                  <w:tcW w:w="231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备注</w:t>
                  </w: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通知法定和监管机构</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通知客户</w:t>
                  </w:r>
                </w:p>
              </w:tc>
              <w:tc>
                <w:tcPr>
                  <w:tcW w:w="2896" w:type="dxa"/>
                  <w:shd w:val="clear" w:color="auto" w:fill="auto"/>
                </w:tcPr>
                <w:p w:rsidR="00383691" w:rsidRPr="00433DC2" w:rsidRDefault="00552E92">
                  <w:pPr>
                    <w:rPr>
                      <w:rFonts w:asciiTheme="minorEastAsia" w:eastAsiaTheme="minorEastAsia" w:hAnsiTheme="minorEastAsia"/>
                      <w:szCs w:val="21"/>
                    </w:rPr>
                  </w:pPr>
                  <w:r>
                    <w:rPr>
                      <w:rFonts w:asciiTheme="minorEastAsia" w:eastAsiaTheme="minorEastAsia" w:hAnsiTheme="minorEastAsia" w:hint="eastAsia"/>
                      <w:szCs w:val="21"/>
                    </w:rPr>
                    <w:t>管</w:t>
                  </w:r>
                  <w:r>
                    <w:rPr>
                      <w:rFonts w:asciiTheme="minorEastAsia" w:eastAsiaTheme="minorEastAsia" w:hAnsiTheme="minorEastAsia"/>
                      <w:szCs w:val="21"/>
                    </w:rPr>
                    <w:t>理</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通知消费者</w:t>
                  </w:r>
                </w:p>
              </w:tc>
              <w:tc>
                <w:tcPr>
                  <w:tcW w:w="2896" w:type="dxa"/>
                  <w:shd w:val="clear" w:color="auto" w:fill="auto"/>
                </w:tcPr>
                <w:p w:rsidR="00383691" w:rsidRPr="00433DC2" w:rsidRDefault="00552E92">
                  <w:pPr>
                    <w:rPr>
                      <w:rFonts w:asciiTheme="minorEastAsia" w:eastAsiaTheme="minorEastAsia" w:hAnsiTheme="minorEastAsia"/>
                      <w:szCs w:val="21"/>
                    </w:rPr>
                  </w:pPr>
                  <w:r>
                    <w:rPr>
                      <w:rFonts w:asciiTheme="minorEastAsia" w:eastAsiaTheme="minorEastAsia" w:hAnsiTheme="minorEastAsia" w:hint="eastAsia"/>
                      <w:szCs w:val="21"/>
                    </w:rPr>
                    <w:t>管</w:t>
                  </w:r>
                  <w:r>
                    <w:rPr>
                      <w:rFonts w:asciiTheme="minorEastAsia" w:eastAsiaTheme="minorEastAsia" w:hAnsiTheme="minorEastAsia"/>
                      <w:szCs w:val="21"/>
                    </w:rPr>
                    <w:t>理</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处置撤回产品</w:t>
                  </w:r>
                </w:p>
              </w:tc>
              <w:tc>
                <w:tcPr>
                  <w:tcW w:w="2896" w:type="dxa"/>
                  <w:shd w:val="clear" w:color="auto" w:fill="auto"/>
                </w:tcPr>
                <w:p w:rsidR="00383691" w:rsidRPr="00433DC2" w:rsidRDefault="00B24CE4" w:rsidP="001A6F7C">
                  <w:pPr>
                    <w:rPr>
                      <w:rFonts w:asciiTheme="minorEastAsia" w:eastAsiaTheme="minorEastAsia" w:hAnsiTheme="minorEastAsia"/>
                      <w:szCs w:val="21"/>
                    </w:rPr>
                  </w:pPr>
                  <w:r>
                    <w:rPr>
                      <w:rFonts w:asciiTheme="minorEastAsia" w:eastAsiaTheme="minorEastAsia" w:hAnsiTheme="minorEastAsia" w:hint="eastAsia"/>
                      <w:szCs w:val="21"/>
                    </w:rPr>
                    <w:t>物流</w:t>
                  </w:r>
                  <w:r>
                    <w:rPr>
                      <w:rFonts w:asciiTheme="minorEastAsia" w:eastAsiaTheme="minorEastAsia" w:hAnsiTheme="minorEastAsia"/>
                      <w:szCs w:val="21"/>
                    </w:rPr>
                    <w:t>部</w:t>
                  </w:r>
                </w:p>
              </w:tc>
              <w:tc>
                <w:tcPr>
                  <w:tcW w:w="2312" w:type="dxa"/>
                  <w:shd w:val="clear" w:color="auto" w:fill="auto"/>
                </w:tcPr>
                <w:p w:rsidR="0061298C" w:rsidRPr="0061298C" w:rsidRDefault="0061298C" w:rsidP="001A24C8">
                  <w:pPr>
                    <w:pStyle w:val="a0"/>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处置库存中受影响的批次/批号产品</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安排采取措施的顺序</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本部门是否发生产品的</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撤回或</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召回的情况：</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本部门是否发生产品的撤回或召回方面的处置：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9"/>
              <w:gridCol w:w="2264"/>
              <w:gridCol w:w="1982"/>
              <w:gridCol w:w="1063"/>
              <w:gridCol w:w="1410"/>
            </w:tblGrid>
            <w:tr w:rsidR="00383691" w:rsidRPr="00552E92" w:rsidTr="007B261C">
              <w:trPr>
                <w:trHeight w:val="90"/>
              </w:trPr>
              <w:tc>
                <w:tcPr>
                  <w:tcW w:w="1015" w:type="dxa"/>
                  <w:shd w:val="clear" w:color="auto" w:fill="auto"/>
                </w:tcPr>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t>撤回日期</w:t>
                  </w:r>
                </w:p>
              </w:tc>
              <w:tc>
                <w:tcPr>
                  <w:tcW w:w="1309" w:type="dxa"/>
                  <w:shd w:val="clear" w:color="auto" w:fill="auto"/>
                </w:tcPr>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t>性质</w:t>
                  </w:r>
                </w:p>
              </w:tc>
              <w:tc>
                <w:tcPr>
                  <w:tcW w:w="2264" w:type="dxa"/>
                  <w:shd w:val="clear" w:color="auto" w:fill="auto"/>
                </w:tcPr>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t>撤回原因</w:t>
                  </w:r>
                </w:p>
              </w:tc>
              <w:tc>
                <w:tcPr>
                  <w:tcW w:w="1982" w:type="dxa"/>
                  <w:shd w:val="clear" w:color="auto" w:fill="auto"/>
                </w:tcPr>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t>撤回范围</w:t>
                  </w:r>
                </w:p>
              </w:tc>
              <w:tc>
                <w:tcPr>
                  <w:tcW w:w="1063" w:type="dxa"/>
                  <w:shd w:val="clear" w:color="auto" w:fill="auto"/>
                </w:tcPr>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t>撤回结果</w:t>
                  </w:r>
                </w:p>
              </w:tc>
              <w:tc>
                <w:tcPr>
                  <w:tcW w:w="1410" w:type="dxa"/>
                  <w:shd w:val="clear" w:color="auto" w:fill="auto"/>
                </w:tcPr>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t>有效性评价</w:t>
                  </w:r>
                </w:p>
              </w:tc>
            </w:tr>
            <w:tr w:rsidR="00383691" w:rsidRPr="00552E92" w:rsidTr="007B261C">
              <w:tc>
                <w:tcPr>
                  <w:tcW w:w="1015" w:type="dxa"/>
                  <w:shd w:val="clear" w:color="auto" w:fill="auto"/>
                </w:tcPr>
                <w:p w:rsidR="00383691" w:rsidRPr="00552E92" w:rsidRDefault="00D05810" w:rsidP="00EC7A41">
                  <w:pPr>
                    <w:rPr>
                      <w:rFonts w:asciiTheme="minorEastAsia" w:eastAsiaTheme="minorEastAsia" w:hAnsiTheme="minorEastAsia"/>
                      <w:sz w:val="18"/>
                      <w:szCs w:val="18"/>
                    </w:rPr>
                  </w:pPr>
                  <w:r w:rsidRPr="00552E92">
                    <w:rPr>
                      <w:rFonts w:asciiTheme="minorEastAsia" w:eastAsiaTheme="minorEastAsia" w:hAnsiTheme="minorEastAsia" w:hint="eastAsia"/>
                      <w:bCs/>
                      <w:sz w:val="18"/>
                      <w:szCs w:val="18"/>
                    </w:rPr>
                    <w:t>202</w:t>
                  </w:r>
                  <w:r w:rsidR="00E32B7F" w:rsidRPr="00552E92">
                    <w:rPr>
                      <w:rFonts w:asciiTheme="minorEastAsia" w:eastAsiaTheme="minorEastAsia" w:hAnsiTheme="minorEastAsia"/>
                      <w:bCs/>
                      <w:sz w:val="18"/>
                      <w:szCs w:val="18"/>
                    </w:rPr>
                    <w:t>2</w:t>
                  </w:r>
                  <w:r w:rsidRPr="00552E92">
                    <w:rPr>
                      <w:rFonts w:asciiTheme="minorEastAsia" w:eastAsiaTheme="minorEastAsia" w:hAnsiTheme="minorEastAsia" w:hint="eastAsia"/>
                      <w:bCs/>
                      <w:sz w:val="18"/>
                      <w:szCs w:val="18"/>
                    </w:rPr>
                    <w:t>年</w:t>
                  </w:r>
                  <w:r w:rsidR="00E32B7F" w:rsidRPr="00552E92">
                    <w:rPr>
                      <w:rFonts w:asciiTheme="minorEastAsia" w:eastAsiaTheme="minorEastAsia" w:hAnsiTheme="minorEastAsia"/>
                      <w:bCs/>
                      <w:sz w:val="18"/>
                      <w:szCs w:val="18"/>
                    </w:rPr>
                    <w:t>03</w:t>
                  </w:r>
                  <w:r w:rsidRPr="00552E92">
                    <w:rPr>
                      <w:rFonts w:asciiTheme="minorEastAsia" w:eastAsiaTheme="minorEastAsia" w:hAnsiTheme="minorEastAsia" w:hint="eastAsia"/>
                      <w:bCs/>
                      <w:sz w:val="18"/>
                      <w:szCs w:val="18"/>
                    </w:rPr>
                    <w:t>月</w:t>
                  </w:r>
                  <w:r w:rsidR="00EC7A41" w:rsidRPr="00552E92">
                    <w:rPr>
                      <w:rFonts w:asciiTheme="minorEastAsia" w:eastAsiaTheme="minorEastAsia" w:hAnsiTheme="minorEastAsia"/>
                      <w:bCs/>
                      <w:sz w:val="18"/>
                      <w:szCs w:val="18"/>
                    </w:rPr>
                    <w:t>27</w:t>
                  </w:r>
                  <w:r w:rsidRPr="00552E92">
                    <w:rPr>
                      <w:rFonts w:asciiTheme="minorEastAsia" w:eastAsiaTheme="minorEastAsia" w:hAnsiTheme="minorEastAsia" w:hint="eastAsia"/>
                      <w:bCs/>
                      <w:sz w:val="18"/>
                      <w:szCs w:val="18"/>
                    </w:rPr>
                    <w:t>日</w:t>
                  </w:r>
                </w:p>
              </w:tc>
              <w:tc>
                <w:tcPr>
                  <w:tcW w:w="1309" w:type="dxa"/>
                  <w:shd w:val="clear" w:color="auto" w:fill="auto"/>
                </w:tcPr>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sym w:font="Wingdings" w:char="00A8"/>
                  </w:r>
                  <w:r w:rsidRPr="00552E92">
                    <w:rPr>
                      <w:rFonts w:asciiTheme="minorEastAsia" w:eastAsiaTheme="minorEastAsia" w:hAnsiTheme="minorEastAsia" w:hint="eastAsia"/>
                      <w:sz w:val="18"/>
                      <w:szCs w:val="18"/>
                    </w:rPr>
                    <w:t xml:space="preserve">实际撤回 </w:t>
                  </w:r>
                </w:p>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sym w:font="Wingdings" w:char="00FE"/>
                  </w:r>
                  <w:r w:rsidRPr="00552E92">
                    <w:rPr>
                      <w:rFonts w:asciiTheme="minorEastAsia" w:eastAsiaTheme="minorEastAsia" w:hAnsiTheme="minorEastAsia" w:hint="eastAsia"/>
                      <w:sz w:val="18"/>
                      <w:szCs w:val="18"/>
                    </w:rPr>
                    <w:t>模拟撤回</w:t>
                  </w:r>
                </w:p>
              </w:tc>
              <w:tc>
                <w:tcPr>
                  <w:tcW w:w="2264" w:type="dxa"/>
                  <w:shd w:val="clear" w:color="auto" w:fill="auto"/>
                </w:tcPr>
                <w:p w:rsidR="00383691" w:rsidRPr="00552E92" w:rsidRDefault="00EC7A41" w:rsidP="00E32B7F">
                  <w:pPr>
                    <w:widowControl/>
                    <w:jc w:val="left"/>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t>2022年3月27日上午9:00分，管理部主管接到管理部主管来电，内容为：我公司销售部收到客户反馈，我公司2022年3月21日发出20袋面粉有发霉现象。</w:t>
                  </w:r>
                </w:p>
              </w:tc>
              <w:tc>
                <w:tcPr>
                  <w:tcW w:w="1982" w:type="dxa"/>
                  <w:shd w:val="clear" w:color="auto" w:fill="auto"/>
                </w:tcPr>
                <w:p w:rsidR="00383691" w:rsidRPr="00552E92" w:rsidRDefault="00E32B7F" w:rsidP="007B261C">
                  <w:pPr>
                    <w:snapToGrid w:val="0"/>
                    <w:spacing w:line="360" w:lineRule="auto"/>
                    <w:ind w:firstLineChars="200" w:firstLine="360"/>
                    <w:rPr>
                      <w:rFonts w:asciiTheme="minorEastAsia" w:eastAsiaTheme="minorEastAsia" w:hAnsiTheme="minorEastAsia"/>
                      <w:sz w:val="18"/>
                      <w:szCs w:val="18"/>
                    </w:rPr>
                  </w:pPr>
                  <w:r w:rsidRPr="00552E92">
                    <w:rPr>
                      <w:rFonts w:ascii="宋体" w:hAnsi="宋体" w:hint="eastAsia"/>
                      <w:sz w:val="18"/>
                      <w:szCs w:val="18"/>
                    </w:rPr>
                    <w:t>通过各种途径将这批产品陆续回收至公司，由供货商回收处置，并追究供货商相应的责任。</w:t>
                  </w:r>
                </w:p>
              </w:tc>
              <w:tc>
                <w:tcPr>
                  <w:tcW w:w="1063" w:type="dxa"/>
                  <w:shd w:val="clear" w:color="auto" w:fill="auto"/>
                </w:tcPr>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t>全部撤回</w:t>
                  </w:r>
                </w:p>
              </w:tc>
              <w:tc>
                <w:tcPr>
                  <w:tcW w:w="1410" w:type="dxa"/>
                  <w:shd w:val="clear" w:color="auto" w:fill="auto"/>
                </w:tcPr>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sym w:font="Wingdings" w:char="00FE"/>
                  </w:r>
                  <w:r w:rsidRPr="00552E92">
                    <w:rPr>
                      <w:rFonts w:asciiTheme="minorEastAsia" w:eastAsiaTheme="minorEastAsia" w:hAnsiTheme="minorEastAsia" w:hint="eastAsia"/>
                      <w:sz w:val="18"/>
                      <w:szCs w:val="18"/>
                    </w:rPr>
                    <w:t xml:space="preserve">流程有效 </w:t>
                  </w:r>
                </w:p>
                <w:p w:rsidR="00383691" w:rsidRPr="00552E92" w:rsidRDefault="00B47BAD">
                  <w:pPr>
                    <w:rPr>
                      <w:rFonts w:asciiTheme="minorEastAsia" w:eastAsiaTheme="minorEastAsia" w:hAnsiTheme="minorEastAsia"/>
                      <w:sz w:val="18"/>
                      <w:szCs w:val="18"/>
                    </w:rPr>
                  </w:pPr>
                  <w:r w:rsidRPr="00552E92">
                    <w:rPr>
                      <w:rFonts w:asciiTheme="minorEastAsia" w:eastAsiaTheme="minorEastAsia" w:hAnsiTheme="minorEastAsia" w:hint="eastAsia"/>
                      <w:sz w:val="18"/>
                      <w:szCs w:val="18"/>
                    </w:rPr>
                    <w:sym w:font="Wingdings" w:char="00A8"/>
                  </w:r>
                  <w:r w:rsidRPr="00552E92">
                    <w:rPr>
                      <w:rFonts w:asciiTheme="minorEastAsia" w:eastAsiaTheme="minorEastAsia" w:hAnsiTheme="minorEastAsia" w:hint="eastAsia"/>
                      <w:sz w:val="18"/>
                      <w:szCs w:val="18"/>
                    </w:rPr>
                    <w:t>存在不足</w:t>
                  </w:r>
                </w:p>
              </w:tc>
            </w:tr>
          </w:tbl>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结论：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能够确保完整、 及时地撤回已被识别为潜在不安全的批次/批号产品   </w:t>
            </w:r>
          </w:p>
          <w:p w:rsidR="00383691" w:rsidRPr="00433DC2" w:rsidRDefault="00B47BAD">
            <w:pPr>
              <w:ind w:firstLineChars="300" w:firstLine="630"/>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不能够确保完整、 及时地撤回已被识别为潜在不安全的批次/批号产品，说明：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见《产品召回记录》，并向最高管理者报告，作为管理评审的输入。</w:t>
            </w:r>
          </w:p>
          <w:p w:rsidR="00383691" w:rsidRPr="00433DC2" w:rsidRDefault="00383691">
            <w:pPr>
              <w:rPr>
                <w:rFonts w:asciiTheme="minorEastAsia" w:eastAsiaTheme="minorEastAsia" w:hAnsiTheme="minorEastAsia"/>
                <w:szCs w:val="21"/>
              </w:rPr>
            </w:pPr>
          </w:p>
        </w:tc>
        <w:tc>
          <w:tcPr>
            <w:tcW w:w="507" w:type="dxa"/>
            <w:vMerge/>
          </w:tcPr>
          <w:p w:rsidR="00383691" w:rsidRPr="00433DC2" w:rsidRDefault="00383691">
            <w:pPr>
              <w:rPr>
                <w:rFonts w:asciiTheme="minorEastAsia" w:eastAsiaTheme="minorEastAsia" w:hAnsiTheme="minorEastAsia"/>
                <w:szCs w:val="21"/>
              </w:rPr>
            </w:pPr>
          </w:p>
        </w:tc>
      </w:tr>
      <w:tr w:rsidR="00383691" w:rsidRPr="00433DC2" w:rsidTr="001942FD">
        <w:trPr>
          <w:gridAfter w:val="1"/>
          <w:wAfter w:w="32" w:type="dxa"/>
          <w:trHeight w:val="486"/>
        </w:trPr>
        <w:tc>
          <w:tcPr>
            <w:tcW w:w="178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危害分析</w:t>
            </w:r>
          </w:p>
        </w:tc>
        <w:tc>
          <w:tcPr>
            <w:tcW w:w="109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F8.5.2</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H（V1.0）4.3.1</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H（V1.0）4.3.3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tc>
        <w:tc>
          <w:tcPr>
            <w:tcW w:w="68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计划书》</w:t>
            </w:r>
          </w:p>
        </w:tc>
        <w:tc>
          <w:tcPr>
            <w:tcW w:w="507"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1942FD">
        <w:trPr>
          <w:gridAfter w:val="1"/>
          <w:wAfter w:w="32" w:type="dxa"/>
          <w:trHeight w:val="81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4E31DA" w:rsidRPr="00433DC2" w:rsidRDefault="004E31DA"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1)销</w:t>
            </w:r>
            <w:r w:rsidRPr="00433DC2">
              <w:rPr>
                <w:rFonts w:asciiTheme="minorEastAsia" w:eastAsiaTheme="minorEastAsia" w:hAnsiTheme="minorEastAsia"/>
                <w:b/>
                <w:szCs w:val="21"/>
              </w:rPr>
              <w:t>售</w:t>
            </w:r>
            <w:r w:rsidR="0049290C" w:rsidRPr="00433DC2">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食品安全小组于</w:t>
            </w:r>
            <w:r w:rsidRPr="00433DC2">
              <w:rPr>
                <w:rFonts w:asciiTheme="minorEastAsia" w:eastAsiaTheme="minorEastAsia" w:hAnsiTheme="minorEastAsia"/>
                <w:szCs w:val="21"/>
                <w:u w:val="single"/>
              </w:rPr>
              <w:t xml:space="preserve">  202</w:t>
            </w:r>
            <w:r w:rsidR="00354101">
              <w:rPr>
                <w:rFonts w:asciiTheme="minorEastAsia" w:eastAsiaTheme="minorEastAsia" w:hAnsiTheme="minorEastAsia"/>
                <w:szCs w:val="21"/>
                <w:u w:val="single"/>
              </w:rPr>
              <w:t>2</w:t>
            </w:r>
            <w:r w:rsidRPr="00433DC2">
              <w:rPr>
                <w:rFonts w:asciiTheme="minorEastAsia" w:eastAsiaTheme="minorEastAsia" w:hAnsiTheme="minorEastAsia"/>
                <w:szCs w:val="21"/>
              </w:rPr>
              <w:t>年</w:t>
            </w:r>
            <w:r w:rsidRPr="00433DC2">
              <w:rPr>
                <w:rFonts w:asciiTheme="minorEastAsia" w:eastAsiaTheme="minorEastAsia" w:hAnsiTheme="minorEastAsia"/>
                <w:szCs w:val="21"/>
                <w:u w:val="single"/>
              </w:rPr>
              <w:t xml:space="preserve"> 0</w:t>
            </w:r>
            <w:r w:rsidR="00354101">
              <w:rPr>
                <w:rFonts w:asciiTheme="minorEastAsia" w:eastAsiaTheme="minorEastAsia" w:hAnsiTheme="minorEastAsia"/>
                <w:szCs w:val="21"/>
                <w:u w:val="single"/>
              </w:rPr>
              <w:t>1</w:t>
            </w:r>
            <w:r w:rsidRPr="00433DC2">
              <w:rPr>
                <w:rFonts w:asciiTheme="minorEastAsia" w:eastAsiaTheme="minorEastAsia" w:hAnsiTheme="minorEastAsia"/>
                <w:szCs w:val="21"/>
              </w:rPr>
              <w:t>月</w:t>
            </w:r>
            <w:r w:rsidRPr="00433DC2">
              <w:rPr>
                <w:rFonts w:asciiTheme="minorEastAsia" w:eastAsiaTheme="minorEastAsia" w:hAnsiTheme="minorEastAsia"/>
                <w:szCs w:val="21"/>
                <w:u w:val="single"/>
              </w:rPr>
              <w:t xml:space="preserve"> </w:t>
            </w:r>
            <w:r w:rsidR="00EC7A41">
              <w:rPr>
                <w:rFonts w:asciiTheme="minorEastAsia" w:eastAsiaTheme="minorEastAsia" w:hAnsiTheme="minorEastAsia"/>
                <w:szCs w:val="21"/>
                <w:u w:val="single"/>
              </w:rPr>
              <w:t>01</w:t>
            </w:r>
            <w:r w:rsidRPr="00433DC2">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组织应识别并记录与产品类型、工艺类型和工艺环境相关的所有合理预期发生的食品安全危害。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本企业的食品安全危害识别基于：</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根据8.5.1收集的初步信息和数据；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生产实现/服务提供经验；可包括熟悉其他设施的产品和/或过程的员工和外部专家提供的信息。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内部和外部信息，尽可能包括流行病学、科学和其他历史数据；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来自食品链的与最终产品、中间产品和食用时食品安全相关的食品安全危害信息；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法律、法规要求，包括相关产品食品安全标准</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客户要求。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充分详细地考虑危险，以便进行危险评估和选择适当的控制措施。</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见《HACCP计划》中的主要食品安全危害，包括：</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b/>
                <w:bCs/>
                <w:szCs w:val="21"/>
              </w:rPr>
            </w:pPr>
            <w:r w:rsidRPr="00433DC2">
              <w:rPr>
                <w:rFonts w:asciiTheme="minorEastAsia" w:eastAsiaTheme="minorEastAsia" w:hAnsiTheme="minorEastAsia"/>
                <w:b/>
                <w:bCs/>
                <w:szCs w:val="21"/>
                <w:lang w:val="en-GB"/>
              </w:rPr>
              <w:t>显著危害</w:t>
            </w:r>
            <w:r w:rsidRPr="00433DC2">
              <w:rPr>
                <w:rFonts w:asciiTheme="minorEastAsia" w:eastAsiaTheme="minorEastAsia" w:hAnsiTheme="minorEastAsia"/>
                <w:b/>
                <w:bCs/>
                <w:szCs w:val="21"/>
              </w:rPr>
              <w:t>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化学危害：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重金属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农药残留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兽药残留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黄曲霉毒素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放射性物质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贝类毒素 </w:t>
            </w:r>
          </w:p>
          <w:p w:rsidR="00592C51" w:rsidRPr="00433DC2" w:rsidRDefault="00592C51" w:rsidP="00592C51">
            <w:pPr>
              <w:ind w:firstLineChars="400" w:firstLine="84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超量的食品添加剂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化学品（润滑油、清洁剂、消毒剂、杀虫剂）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bCs/>
                <w:szCs w:val="21"/>
                <w:lang w:val="en-GB"/>
              </w:rPr>
              <w:t>苯并芘</w:t>
            </w:r>
            <w:r w:rsidRPr="00433DC2">
              <w:rPr>
                <w:rFonts w:asciiTheme="minorEastAsia" w:eastAsiaTheme="minorEastAsia" w:hAnsiTheme="minorEastAsia"/>
                <w:b/>
                <w:color w:val="0000FF"/>
                <w:szCs w:val="21"/>
              </w:rPr>
              <w:t xml:space="preserve"> </w:t>
            </w:r>
            <w:r w:rsidRPr="00433DC2">
              <w:rPr>
                <w:rFonts w:asciiTheme="minorEastAsia" w:eastAsiaTheme="minorEastAsia" w:hAnsiTheme="minorEastAsia"/>
                <w:szCs w:val="21"/>
              </w:rPr>
              <w:t xml:space="preserve">  </w:t>
            </w:r>
          </w:p>
          <w:p w:rsidR="00592C51" w:rsidRPr="00433DC2" w:rsidRDefault="00592C51" w:rsidP="00592C51">
            <w:pPr>
              <w:ind w:firstLineChars="500" w:firstLine="105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二氧化硫残留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有毒有害种子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其他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生物危害：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大肠杆菌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金黄色葡萄球菌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志贺氏菌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霉菌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酵母菌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沙门氏菌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副溶血弧菌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寄生虫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革兰氏阳性菌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革兰氏阴性菌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致病</w:t>
            </w:r>
            <w:r w:rsidRPr="00433DC2">
              <w:rPr>
                <w:rFonts w:asciiTheme="minorEastAsia" w:eastAsiaTheme="minorEastAsia" w:hAnsiTheme="minorEastAsia"/>
                <w:szCs w:val="21"/>
              </w:rPr>
              <w:t>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物理危害：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金属屑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玻璃渣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碎石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沙子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其他异物</w:t>
            </w:r>
          </w:p>
          <w:p w:rsidR="00592C51" w:rsidRPr="00433DC2" w:rsidRDefault="00592C51" w:rsidP="00592C51">
            <w:pPr>
              <w:tabs>
                <w:tab w:val="right" w:pos="3119"/>
              </w:tabs>
              <w:rPr>
                <w:rFonts w:asciiTheme="minorEastAsia" w:eastAsiaTheme="minorEastAsia" w:hAnsiTheme="minorEastAsia"/>
                <w:bCs/>
                <w:szCs w:val="21"/>
                <w:lang w:val="en-GB"/>
              </w:rPr>
            </w:pPr>
          </w:p>
          <w:p w:rsidR="00592C51" w:rsidRDefault="00592C51" w:rsidP="00592C51">
            <w:pPr>
              <w:tabs>
                <w:tab w:val="right" w:pos="3119"/>
              </w:tabs>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原辅材料</w:t>
            </w:r>
            <w:r w:rsidRPr="00433DC2">
              <w:rPr>
                <w:rFonts w:asciiTheme="minorEastAsia" w:eastAsiaTheme="minorEastAsia" w:hAnsiTheme="minorEastAsia"/>
                <w:bCs/>
                <w:szCs w:val="21"/>
              </w:rPr>
              <w:t>危害分析</w:t>
            </w:r>
            <w:r w:rsidRPr="00433DC2">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1B7A9F" w:rsidTr="006F483D">
              <w:trPr>
                <w:trHeight w:val="302"/>
              </w:trPr>
              <w:tc>
                <w:tcPr>
                  <w:tcW w:w="2305" w:type="dxa"/>
                  <w:shd w:val="clear" w:color="auto" w:fill="auto"/>
                  <w:vAlign w:val="center"/>
                </w:tcPr>
                <w:p w:rsidR="001B7A9F" w:rsidRDefault="001B7A9F" w:rsidP="001B7A9F">
                  <w:pPr>
                    <w:jc w:val="center"/>
                    <w:rPr>
                      <w:bCs/>
                      <w:sz w:val="18"/>
                      <w:szCs w:val="18"/>
                    </w:rPr>
                  </w:pPr>
                  <w:r>
                    <w:rPr>
                      <w:bCs/>
                      <w:sz w:val="18"/>
                      <w:szCs w:val="18"/>
                    </w:rPr>
                    <w:t>主要原料名称</w:t>
                  </w:r>
                </w:p>
              </w:tc>
              <w:tc>
                <w:tcPr>
                  <w:tcW w:w="3136" w:type="dxa"/>
                  <w:shd w:val="clear" w:color="auto" w:fill="auto"/>
                  <w:vAlign w:val="center"/>
                </w:tcPr>
                <w:p w:rsidR="001B7A9F" w:rsidRDefault="001B7A9F" w:rsidP="001B7A9F">
                  <w:pPr>
                    <w:jc w:val="center"/>
                    <w:rPr>
                      <w:bCs/>
                      <w:sz w:val="18"/>
                      <w:szCs w:val="18"/>
                    </w:rPr>
                  </w:pPr>
                  <w:r>
                    <w:rPr>
                      <w:bCs/>
                      <w:sz w:val="18"/>
                      <w:szCs w:val="18"/>
                    </w:rPr>
                    <w:t>潜在危害</w:t>
                  </w:r>
                </w:p>
              </w:tc>
              <w:tc>
                <w:tcPr>
                  <w:tcW w:w="3245" w:type="dxa"/>
                  <w:shd w:val="clear" w:color="auto" w:fill="auto"/>
                  <w:vAlign w:val="center"/>
                </w:tcPr>
                <w:p w:rsidR="001B7A9F" w:rsidRDefault="001B7A9F" w:rsidP="001B7A9F">
                  <w:pPr>
                    <w:jc w:val="center"/>
                    <w:rPr>
                      <w:bCs/>
                      <w:sz w:val="18"/>
                      <w:szCs w:val="18"/>
                    </w:rPr>
                  </w:pPr>
                  <w:r>
                    <w:rPr>
                      <w:bCs/>
                      <w:sz w:val="18"/>
                      <w:szCs w:val="18"/>
                    </w:rPr>
                    <w:t>控制措施</w:t>
                  </w:r>
                </w:p>
              </w:tc>
            </w:tr>
            <w:tr w:rsidR="001B7A9F" w:rsidTr="006F483D">
              <w:trPr>
                <w:trHeight w:val="1218"/>
              </w:trPr>
              <w:tc>
                <w:tcPr>
                  <w:tcW w:w="2305" w:type="dxa"/>
                  <w:shd w:val="clear" w:color="auto" w:fill="auto"/>
                  <w:vAlign w:val="center"/>
                </w:tcPr>
                <w:p w:rsidR="001B7A9F" w:rsidRDefault="001B7A9F" w:rsidP="001B7A9F">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1B7A9F" w:rsidRDefault="001B7A9F" w:rsidP="001B7A9F">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B7A9F" w:rsidTr="006F483D">
              <w:trPr>
                <w:trHeight w:val="916"/>
              </w:trPr>
              <w:tc>
                <w:tcPr>
                  <w:tcW w:w="2305" w:type="dxa"/>
                  <w:shd w:val="clear" w:color="auto" w:fill="auto"/>
                  <w:vAlign w:val="center"/>
                </w:tcPr>
                <w:p w:rsidR="001B7A9F" w:rsidRDefault="001B7A9F" w:rsidP="001B7A9F">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1B7A9F" w:rsidRDefault="001B7A9F" w:rsidP="001B7A9F">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1B7A9F" w:rsidRDefault="001B7A9F" w:rsidP="001B7A9F">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B7A9F" w:rsidTr="006F483D">
              <w:trPr>
                <w:trHeight w:val="90"/>
              </w:trPr>
              <w:tc>
                <w:tcPr>
                  <w:tcW w:w="2305" w:type="dxa"/>
                  <w:shd w:val="clear" w:color="auto" w:fill="auto"/>
                  <w:vAlign w:val="center"/>
                </w:tcPr>
                <w:p w:rsidR="001B7A9F" w:rsidRDefault="001B7A9F" w:rsidP="001B7A9F">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1B7A9F" w:rsidRDefault="001B7A9F" w:rsidP="001B7A9F">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1B7A9F" w:rsidRDefault="001B7A9F" w:rsidP="001B7A9F">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pStyle w:val="2"/>
                    <w:ind w:firstLineChars="0" w:firstLine="0"/>
                    <w:rPr>
                      <w:sz w:val="18"/>
                      <w:szCs w:val="18"/>
                    </w:rPr>
                  </w:pPr>
                  <w:r>
                    <w:rPr>
                      <w:rFonts w:hint="eastAsia"/>
                      <w:bCs/>
                      <w:sz w:val="18"/>
                      <w:szCs w:val="18"/>
                    </w:rPr>
                    <w:t>（动物检疫证明、肉品质合格证）</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1B7A9F" w:rsidTr="006F483D">
              <w:trPr>
                <w:trHeight w:val="614"/>
              </w:trPr>
              <w:tc>
                <w:tcPr>
                  <w:tcW w:w="2305" w:type="dxa"/>
                  <w:shd w:val="clear" w:color="auto" w:fill="auto"/>
                  <w:vAlign w:val="center"/>
                </w:tcPr>
                <w:p w:rsidR="001B7A9F" w:rsidRDefault="001B7A9F" w:rsidP="001B7A9F">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rsidR="001B7A9F" w:rsidRDefault="001B7A9F" w:rsidP="001B7A9F">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rFonts w:hint="eastAsia"/>
                      <w:bCs/>
                      <w:sz w:val="18"/>
                      <w:szCs w:val="18"/>
                    </w:rPr>
                    <w:t>（动物检疫证明）</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1B7A9F" w:rsidTr="006F483D">
              <w:trPr>
                <w:trHeight w:val="916"/>
              </w:trPr>
              <w:tc>
                <w:tcPr>
                  <w:tcW w:w="2305" w:type="dxa"/>
                  <w:shd w:val="clear" w:color="auto" w:fill="auto"/>
                  <w:vAlign w:val="center"/>
                </w:tcPr>
                <w:p w:rsidR="001B7A9F" w:rsidRDefault="001B7A9F" w:rsidP="001B7A9F">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1B7A9F" w:rsidTr="006F483D">
              <w:trPr>
                <w:trHeight w:val="906"/>
              </w:trPr>
              <w:tc>
                <w:tcPr>
                  <w:tcW w:w="2305" w:type="dxa"/>
                  <w:shd w:val="clear" w:color="auto" w:fill="auto"/>
                  <w:vAlign w:val="center"/>
                </w:tcPr>
                <w:p w:rsidR="001B7A9F" w:rsidRDefault="001B7A9F" w:rsidP="001B7A9F">
                  <w:pPr>
                    <w:jc w:val="center"/>
                    <w:rPr>
                      <w:bCs/>
                      <w:sz w:val="18"/>
                      <w:szCs w:val="18"/>
                    </w:rPr>
                  </w:pPr>
                  <w:r>
                    <w:rPr>
                      <w:rFonts w:hint="eastAsia"/>
                      <w:bCs/>
                      <w:sz w:val="18"/>
                      <w:szCs w:val="18"/>
                    </w:rPr>
                    <w:t>粮油类</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1B7A9F" w:rsidTr="006F483D">
              <w:trPr>
                <w:trHeight w:val="906"/>
              </w:trPr>
              <w:tc>
                <w:tcPr>
                  <w:tcW w:w="2305" w:type="dxa"/>
                  <w:shd w:val="clear" w:color="auto" w:fill="auto"/>
                  <w:vAlign w:val="center"/>
                </w:tcPr>
                <w:p w:rsidR="001B7A9F" w:rsidRDefault="001B7A9F" w:rsidP="001B7A9F">
                  <w:pPr>
                    <w:snapToGrid w:val="0"/>
                    <w:jc w:val="center"/>
                    <w:rPr>
                      <w:bCs/>
                      <w:sz w:val="18"/>
                      <w:szCs w:val="18"/>
                    </w:rPr>
                  </w:pPr>
                  <w:r>
                    <w:rPr>
                      <w:bCs/>
                      <w:sz w:val="18"/>
                      <w:szCs w:val="18"/>
                    </w:rPr>
                    <w:t>调味品（食盐、酱油、味精、老抽、醋）</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1B7A9F" w:rsidTr="006F483D">
              <w:trPr>
                <w:trHeight w:val="906"/>
              </w:trPr>
              <w:tc>
                <w:tcPr>
                  <w:tcW w:w="2305" w:type="dxa"/>
                  <w:shd w:val="clear" w:color="auto" w:fill="auto"/>
                  <w:vAlign w:val="center"/>
                </w:tcPr>
                <w:p w:rsidR="001B7A9F" w:rsidRDefault="001B7A9F" w:rsidP="00552E92">
                  <w:pPr>
                    <w:snapToGrid w:val="0"/>
                    <w:jc w:val="center"/>
                    <w:rPr>
                      <w:bCs/>
                      <w:sz w:val="18"/>
                      <w:szCs w:val="18"/>
                    </w:rPr>
                  </w:pPr>
                  <w:r>
                    <w:rPr>
                      <w:bCs/>
                      <w:sz w:val="18"/>
                      <w:szCs w:val="18"/>
                    </w:rPr>
                    <w:t>塑料</w:t>
                  </w:r>
                  <w:r w:rsidR="00552E92">
                    <w:rPr>
                      <w:rFonts w:hint="eastAsia"/>
                      <w:bCs/>
                      <w:sz w:val="18"/>
                      <w:szCs w:val="18"/>
                    </w:rPr>
                    <w:t>筐</w:t>
                  </w:r>
                </w:p>
              </w:tc>
              <w:tc>
                <w:tcPr>
                  <w:tcW w:w="3136" w:type="dxa"/>
                  <w:shd w:val="clear" w:color="auto" w:fill="auto"/>
                  <w:vAlign w:val="center"/>
                </w:tcPr>
                <w:p w:rsidR="001B7A9F" w:rsidRDefault="001B7A9F" w:rsidP="001B7A9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B7A9F" w:rsidRDefault="001B7A9F" w:rsidP="001B7A9F">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1B7A9F" w:rsidRDefault="001B7A9F" w:rsidP="001B7A9F">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B7A9F" w:rsidRDefault="001B7A9F" w:rsidP="001B7A9F">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B7A9F" w:rsidRDefault="001B7A9F" w:rsidP="001B7A9F">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1B7A9F" w:rsidRDefault="001B7A9F" w:rsidP="001B7A9F">
            <w:pPr>
              <w:pStyle w:val="a0"/>
              <w:rPr>
                <w:lang w:val="en-GB"/>
              </w:rPr>
            </w:pPr>
          </w:p>
          <w:p w:rsidR="001B7A9F" w:rsidRDefault="001B7A9F" w:rsidP="001B7A9F">
            <w:pPr>
              <w:pStyle w:val="a0"/>
              <w:rPr>
                <w:lang w:val="en-GB"/>
              </w:rPr>
            </w:pPr>
          </w:p>
          <w:p w:rsidR="001B7A9F" w:rsidRPr="001B7A9F" w:rsidRDefault="001B7A9F" w:rsidP="001B7A9F">
            <w:pPr>
              <w:pStyle w:val="a0"/>
              <w:rPr>
                <w:lang w:val="en-GB"/>
              </w:rPr>
            </w:pPr>
          </w:p>
          <w:p w:rsidR="00592C51" w:rsidRPr="00433DC2" w:rsidRDefault="00592C51" w:rsidP="00592C51">
            <w:pPr>
              <w:rPr>
                <w:rFonts w:asciiTheme="minorEastAsia" w:eastAsiaTheme="minorEastAsia" w:hAnsiTheme="minorEastAsia"/>
                <w:bCs/>
                <w:szCs w:val="21"/>
              </w:rPr>
            </w:pPr>
          </w:p>
          <w:p w:rsidR="00592C51" w:rsidRDefault="00592C51" w:rsidP="00592C51">
            <w:pPr>
              <w:tabs>
                <w:tab w:val="right" w:pos="3119"/>
              </w:tabs>
              <w:rPr>
                <w:rFonts w:asciiTheme="minorEastAsia" w:eastAsiaTheme="minorEastAsia" w:hAnsiTheme="minorEastAsia"/>
                <w:b/>
                <w:szCs w:val="21"/>
              </w:rPr>
            </w:pPr>
            <w:r w:rsidRPr="00433DC2">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1B7A9F" w:rsidTr="006F483D">
              <w:trPr>
                <w:trHeight w:val="329"/>
              </w:trPr>
              <w:tc>
                <w:tcPr>
                  <w:tcW w:w="2278" w:type="dxa"/>
                  <w:shd w:val="clear" w:color="auto" w:fill="auto"/>
                  <w:vAlign w:val="center"/>
                </w:tcPr>
                <w:p w:rsidR="001B7A9F" w:rsidRDefault="001B7A9F" w:rsidP="001B7A9F">
                  <w:pPr>
                    <w:jc w:val="center"/>
                    <w:rPr>
                      <w:bCs/>
                    </w:rPr>
                  </w:pPr>
                  <w:r>
                    <w:rPr>
                      <w:bCs/>
                      <w:lang w:val="en-GB"/>
                    </w:rPr>
                    <w:t>产品</w:t>
                  </w:r>
                  <w:r>
                    <w:rPr>
                      <w:bCs/>
                    </w:rPr>
                    <w:t>名称</w:t>
                  </w:r>
                </w:p>
              </w:tc>
              <w:tc>
                <w:tcPr>
                  <w:tcW w:w="2873" w:type="dxa"/>
                  <w:shd w:val="clear" w:color="auto" w:fill="auto"/>
                  <w:vAlign w:val="center"/>
                </w:tcPr>
                <w:p w:rsidR="001B7A9F" w:rsidRDefault="001B7A9F" w:rsidP="001B7A9F">
                  <w:pPr>
                    <w:jc w:val="center"/>
                    <w:rPr>
                      <w:bCs/>
                      <w:lang w:val="en-GB"/>
                    </w:rPr>
                  </w:pPr>
                  <w:r>
                    <w:rPr>
                      <w:bCs/>
                      <w:lang w:val="en-GB"/>
                    </w:rPr>
                    <w:t>潜在危害</w:t>
                  </w:r>
                </w:p>
              </w:tc>
              <w:tc>
                <w:tcPr>
                  <w:tcW w:w="3665" w:type="dxa"/>
                  <w:shd w:val="clear" w:color="auto" w:fill="auto"/>
                  <w:vAlign w:val="center"/>
                </w:tcPr>
                <w:p w:rsidR="001B7A9F" w:rsidRDefault="001B7A9F" w:rsidP="001B7A9F">
                  <w:pPr>
                    <w:jc w:val="center"/>
                    <w:rPr>
                      <w:bCs/>
                      <w:szCs w:val="24"/>
                      <w:lang w:val="en-GB"/>
                    </w:rPr>
                  </w:pPr>
                  <w:r>
                    <w:rPr>
                      <w:bCs/>
                    </w:rPr>
                    <w:t>控制措施</w:t>
                  </w:r>
                </w:p>
              </w:tc>
            </w:tr>
            <w:tr w:rsidR="001B7A9F" w:rsidTr="006F483D">
              <w:trPr>
                <w:trHeight w:val="617"/>
              </w:trPr>
              <w:tc>
                <w:tcPr>
                  <w:tcW w:w="2278" w:type="dxa"/>
                  <w:shd w:val="clear" w:color="auto" w:fill="auto"/>
                  <w:vAlign w:val="center"/>
                </w:tcPr>
                <w:p w:rsidR="001B7A9F" w:rsidRDefault="001B7A9F" w:rsidP="001B7A9F">
                  <w:pPr>
                    <w:jc w:val="center"/>
                    <w:rPr>
                      <w:bCs/>
                      <w:lang w:val="en-GB"/>
                    </w:rPr>
                  </w:pPr>
                  <w:r>
                    <w:rPr>
                      <w:rFonts w:hint="eastAsia"/>
                      <w:bCs/>
                    </w:rPr>
                    <w:t>粮油类</w:t>
                  </w:r>
                </w:p>
              </w:tc>
              <w:tc>
                <w:tcPr>
                  <w:tcW w:w="2873" w:type="dxa"/>
                  <w:shd w:val="clear" w:color="auto" w:fill="auto"/>
                  <w:vAlign w:val="center"/>
                </w:tcPr>
                <w:p w:rsidR="001B7A9F" w:rsidRDefault="001B7A9F" w:rsidP="001B7A9F">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1B7A9F" w:rsidRDefault="001B7A9F" w:rsidP="001B7A9F">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1B7A9F" w:rsidRDefault="001B7A9F" w:rsidP="001B7A9F">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rPr>
                  </w:pPr>
                  <w:r>
                    <w:sym w:font="Wingdings" w:char="00A8"/>
                  </w:r>
                  <w:r>
                    <w:rPr>
                      <w:bCs/>
                    </w:rPr>
                    <w:t>CCPs</w:t>
                  </w:r>
                </w:p>
                <w:p w:rsidR="001B7A9F" w:rsidRDefault="001B7A9F" w:rsidP="001B7A9F">
                  <w:pPr>
                    <w:jc w:val="center"/>
                    <w:rPr>
                      <w:bCs/>
                      <w:lang w:val="en-GB"/>
                    </w:rP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1B7A9F" w:rsidP="001B7A9F">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1B7A9F" w:rsidRDefault="001B7A9F" w:rsidP="001B7A9F">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B7A9F" w:rsidRDefault="001B7A9F" w:rsidP="001B7A9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B7A9F" w:rsidRDefault="001B7A9F" w:rsidP="001B7A9F">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rPr>
                  </w:pPr>
                  <w:r>
                    <w:sym w:font="Wingdings" w:char="00A8"/>
                  </w:r>
                  <w:r>
                    <w:rPr>
                      <w:bCs/>
                    </w:rPr>
                    <w:t>CCPs</w:t>
                  </w:r>
                </w:p>
                <w:p w:rsidR="001B7A9F" w:rsidRDefault="001B7A9F" w:rsidP="001B7A9F">
                  <w:pPr>
                    <w:autoSpaceDE w:val="0"/>
                    <w:autoSpaceDN w:val="0"/>
                    <w:adjustRightInd w:val="0"/>
                    <w:jc w:val="center"/>
                    <w:rPr>
                      <w:sz w:val="18"/>
                      <w:szCs w:val="18"/>
                    </w:rP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1B7A9F" w:rsidP="001B7A9F">
                  <w:pPr>
                    <w:jc w:val="center"/>
                    <w:rPr>
                      <w:bCs/>
                    </w:rPr>
                  </w:pPr>
                  <w:r>
                    <w:rPr>
                      <w:bCs/>
                    </w:rPr>
                    <w:t>调味品</w:t>
                  </w:r>
                  <w:r>
                    <w:rPr>
                      <w:rFonts w:hint="eastAsia"/>
                      <w:bCs/>
                    </w:rPr>
                    <w:t>类</w:t>
                  </w:r>
                </w:p>
              </w:tc>
              <w:tc>
                <w:tcPr>
                  <w:tcW w:w="2873" w:type="dxa"/>
                  <w:shd w:val="clear" w:color="auto" w:fill="auto"/>
                  <w:vAlign w:val="center"/>
                </w:tcPr>
                <w:p w:rsidR="001B7A9F" w:rsidRDefault="001B7A9F" w:rsidP="001B7A9F">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1B7A9F" w:rsidRDefault="001B7A9F" w:rsidP="001B7A9F">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苯并芘</w:t>
                  </w:r>
                </w:p>
                <w:p w:rsidR="001B7A9F" w:rsidRDefault="001B7A9F" w:rsidP="001B7A9F">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CCPs</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lang w:val="en-GB"/>
                    </w:rP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1B7A9F" w:rsidP="001B7A9F">
                  <w:pPr>
                    <w:jc w:val="center"/>
                    <w:rPr>
                      <w:bCs/>
                      <w:lang w:val="en-GB"/>
                    </w:rPr>
                  </w:pPr>
                  <w:r>
                    <w:rPr>
                      <w:rFonts w:hint="eastAsia"/>
                      <w:bCs/>
                    </w:rPr>
                    <w:t>（鲜、</w:t>
                  </w:r>
                  <w:r>
                    <w:rPr>
                      <w:bCs/>
                    </w:rPr>
                    <w:t>冻</w:t>
                  </w:r>
                  <w:r>
                    <w:rPr>
                      <w:rFonts w:hint="eastAsia"/>
                      <w:bCs/>
                    </w:rPr>
                    <w:t>）畜禽肉类</w:t>
                  </w:r>
                </w:p>
              </w:tc>
              <w:tc>
                <w:tcPr>
                  <w:tcW w:w="2873" w:type="dxa"/>
                  <w:shd w:val="clear" w:color="auto" w:fill="auto"/>
                  <w:vAlign w:val="center"/>
                </w:tcPr>
                <w:p w:rsidR="001B7A9F" w:rsidRDefault="001B7A9F" w:rsidP="001B7A9F">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1B7A9F" w:rsidRDefault="001B7A9F" w:rsidP="001B7A9F">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1B7A9F" w:rsidRDefault="001B7A9F" w:rsidP="001B7A9F">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CCPs</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lang w:val="en-GB"/>
                    </w:rP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1B7A9F" w:rsidP="001B7A9F">
                  <w:pPr>
                    <w:jc w:val="center"/>
                    <w:rPr>
                      <w:bCs/>
                    </w:rPr>
                  </w:pPr>
                  <w:r>
                    <w:rPr>
                      <w:rFonts w:hint="eastAsia"/>
                      <w:bCs/>
                    </w:rPr>
                    <w:t>果蔬类</w:t>
                  </w:r>
                </w:p>
              </w:tc>
              <w:tc>
                <w:tcPr>
                  <w:tcW w:w="2873" w:type="dxa"/>
                  <w:shd w:val="clear" w:color="auto" w:fill="auto"/>
                  <w:vAlign w:val="center"/>
                </w:tcPr>
                <w:p w:rsidR="001B7A9F" w:rsidRDefault="001B7A9F" w:rsidP="001B7A9F">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1B7A9F" w:rsidRDefault="001B7A9F" w:rsidP="001B7A9F">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1B7A9F" w:rsidRDefault="001B7A9F" w:rsidP="001B7A9F">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CCPs</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lang w:val="en-GB"/>
                    </w:rPr>
                  </w:pPr>
                  <w:r>
                    <w:rPr>
                      <w:bCs/>
                    </w:rPr>
                    <w:sym w:font="Wingdings" w:char="00A8"/>
                  </w:r>
                  <w:r>
                    <w:rPr>
                      <w:bCs/>
                    </w:rPr>
                    <w:t>OPRP &amp;CCPs</w:t>
                  </w:r>
                </w:p>
              </w:tc>
            </w:tr>
            <w:tr w:rsidR="001B7A9F" w:rsidTr="006F483D">
              <w:trPr>
                <w:trHeight w:val="617"/>
              </w:trPr>
              <w:tc>
                <w:tcPr>
                  <w:tcW w:w="2278" w:type="dxa"/>
                  <w:shd w:val="clear" w:color="auto" w:fill="auto"/>
                  <w:vAlign w:val="center"/>
                </w:tcPr>
                <w:p w:rsidR="001B7A9F" w:rsidRDefault="00605E7C" w:rsidP="001B7A9F">
                  <w:pPr>
                    <w:jc w:val="center"/>
                    <w:rPr>
                      <w:bCs/>
                    </w:rPr>
                  </w:pPr>
                  <w:r>
                    <w:rPr>
                      <w:rFonts w:hint="eastAsia"/>
                      <w:bCs/>
                    </w:rPr>
                    <w:t>塑料筐</w:t>
                  </w:r>
                </w:p>
              </w:tc>
              <w:tc>
                <w:tcPr>
                  <w:tcW w:w="2873" w:type="dxa"/>
                  <w:shd w:val="clear" w:color="auto" w:fill="auto"/>
                  <w:vAlign w:val="center"/>
                </w:tcPr>
                <w:p w:rsidR="001B7A9F" w:rsidRDefault="001B7A9F" w:rsidP="001B7A9F">
                  <w:pPr>
                    <w:jc w:val="center"/>
                    <w:rPr>
                      <w:lang w:val="en-GB"/>
                    </w:rPr>
                  </w:pPr>
                  <w:r>
                    <w:sym w:font="Wingdings" w:char="00FE"/>
                  </w:r>
                  <w:r>
                    <w:rPr>
                      <w:lang w:val="en-GB"/>
                    </w:rPr>
                    <w:t>有害微生物</w:t>
                  </w:r>
                  <w:r>
                    <w:t xml:space="preserve"> </w:t>
                  </w:r>
                  <w:r>
                    <w:sym w:font="Wingdings" w:char="00A8"/>
                  </w:r>
                  <w:r>
                    <w:rPr>
                      <w:lang w:val="en-GB"/>
                    </w:rPr>
                    <w:t>重金属</w:t>
                  </w:r>
                </w:p>
                <w:p w:rsidR="001B7A9F" w:rsidRDefault="001B7A9F" w:rsidP="001B7A9F">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1B7A9F" w:rsidRDefault="001B7A9F" w:rsidP="001B7A9F">
                  <w:pPr>
                    <w:jc w:val="center"/>
                    <w:rPr>
                      <w:lang w:val="en-GB"/>
                    </w:rPr>
                  </w:pPr>
                  <w:r>
                    <w:sym w:font="Wingdings" w:char="00A8"/>
                  </w:r>
                  <w:r>
                    <w:rPr>
                      <w:lang w:val="en-GB"/>
                    </w:rPr>
                    <w:t>农药残留</w:t>
                  </w:r>
                  <w:r>
                    <w:t xml:space="preserve">  </w:t>
                  </w:r>
                  <w:r>
                    <w:sym w:font="Wingdings" w:char="00A8"/>
                  </w:r>
                  <w:r>
                    <w:t>兽</w:t>
                  </w:r>
                  <w:r>
                    <w:rPr>
                      <w:lang w:val="en-GB"/>
                    </w:rPr>
                    <w:t>药残留</w:t>
                  </w:r>
                </w:p>
                <w:p w:rsidR="001B7A9F" w:rsidRDefault="001B7A9F" w:rsidP="001B7A9F">
                  <w:pPr>
                    <w:pStyle w:val="2"/>
                    <w:rPr>
                      <w:lang w:val="en-GB"/>
                    </w:rPr>
                  </w:pPr>
                  <w:r>
                    <w:sym w:font="Wingdings" w:char="00FE"/>
                  </w:r>
                  <w:r>
                    <w:rPr>
                      <w:bCs/>
                      <w:lang w:val="en-GB"/>
                    </w:rPr>
                    <w:t>清洗剂残留</w:t>
                  </w:r>
                </w:p>
              </w:tc>
              <w:tc>
                <w:tcPr>
                  <w:tcW w:w="3665" w:type="dxa"/>
                  <w:shd w:val="clear" w:color="auto" w:fill="auto"/>
                  <w:vAlign w:val="center"/>
                </w:tcPr>
                <w:p w:rsidR="001B7A9F" w:rsidRDefault="001B7A9F" w:rsidP="001B7A9F">
                  <w:pPr>
                    <w:jc w:val="center"/>
                    <w:rPr>
                      <w:bCs/>
                    </w:rPr>
                  </w:pPr>
                  <w:r>
                    <w:sym w:font="Wingdings" w:char="00FE"/>
                  </w:r>
                  <w:r>
                    <w:rPr>
                      <w:bCs/>
                    </w:rPr>
                    <w:t>OPRP</w:t>
                  </w:r>
                </w:p>
                <w:p w:rsidR="001B7A9F" w:rsidRDefault="001B7A9F" w:rsidP="001B7A9F">
                  <w:pPr>
                    <w:jc w:val="center"/>
                    <w:rPr>
                      <w:bCs/>
                    </w:rPr>
                  </w:pPr>
                  <w:r>
                    <w:sym w:font="Wingdings" w:char="00A8"/>
                  </w:r>
                  <w:r>
                    <w:rPr>
                      <w:bCs/>
                    </w:rPr>
                    <w:t>CCPs</w:t>
                  </w:r>
                </w:p>
                <w:p w:rsidR="001B7A9F" w:rsidRDefault="001B7A9F" w:rsidP="001B7A9F">
                  <w:pPr>
                    <w:jc w:val="center"/>
                    <w:rPr>
                      <w:bCs/>
                    </w:rPr>
                  </w:pPr>
                  <w:r>
                    <w:sym w:font="Wingdings" w:char="00A8"/>
                  </w:r>
                  <w:r>
                    <w:rPr>
                      <w:bCs/>
                    </w:rPr>
                    <w:t>作业指导书</w:t>
                  </w:r>
                  <w:r>
                    <w:rPr>
                      <w:bCs/>
                    </w:rPr>
                    <w:t>&amp;SSOP</w:t>
                  </w:r>
                </w:p>
                <w:p w:rsidR="001B7A9F" w:rsidRDefault="001B7A9F" w:rsidP="001B7A9F">
                  <w:pPr>
                    <w:jc w:val="center"/>
                    <w:rPr>
                      <w:bCs/>
                      <w:lang w:val="en-GB"/>
                    </w:rPr>
                  </w:pPr>
                  <w:r>
                    <w:rPr>
                      <w:bCs/>
                    </w:rPr>
                    <w:sym w:font="Wingdings" w:char="00A8"/>
                  </w:r>
                  <w:r>
                    <w:rPr>
                      <w:bCs/>
                    </w:rPr>
                    <w:t>OPRP &amp;CCPs</w:t>
                  </w:r>
                </w:p>
              </w:tc>
            </w:tr>
          </w:tbl>
          <w:p w:rsidR="001B7A9F" w:rsidRPr="001B7A9F" w:rsidRDefault="001B7A9F" w:rsidP="001B7A9F">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出现、引入的危害：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原材料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加工助剂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加工用水/冰/蒸汽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接触面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包装材料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过程中增加和持续的危害：</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加工过程：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highlight w:val="yellow"/>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储存过程：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售卖/配送过程：</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b/>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运输过程：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异物、有害微生物、化学品</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pStyle w:val="2"/>
              <w:ind w:firstLineChars="0" w:firstLine="0"/>
              <w:rPr>
                <w:rFonts w:asciiTheme="minorEastAsia" w:eastAsiaTheme="minorEastAsia" w:hAnsiTheme="minorEastAsia"/>
                <w:szCs w:val="21"/>
              </w:rPr>
            </w:pPr>
          </w:p>
          <w:p w:rsidR="00592C51"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F834DC" w:rsidTr="006F483D">
              <w:trPr>
                <w:trHeight w:val="329"/>
              </w:trPr>
              <w:tc>
                <w:tcPr>
                  <w:tcW w:w="1802" w:type="dxa"/>
                  <w:shd w:val="clear" w:color="auto" w:fill="auto"/>
                  <w:vAlign w:val="center"/>
                </w:tcPr>
                <w:p w:rsidR="00F834DC" w:rsidRDefault="00F834DC" w:rsidP="00F834DC">
                  <w:pPr>
                    <w:jc w:val="center"/>
                    <w:rPr>
                      <w:bCs/>
                      <w:szCs w:val="21"/>
                    </w:rPr>
                  </w:pPr>
                  <w:r>
                    <w:rPr>
                      <w:bCs/>
                      <w:szCs w:val="21"/>
                    </w:rPr>
                    <w:t>控制点示例</w:t>
                  </w:r>
                </w:p>
              </w:tc>
              <w:tc>
                <w:tcPr>
                  <w:tcW w:w="4263" w:type="dxa"/>
                  <w:shd w:val="clear" w:color="auto" w:fill="auto"/>
                  <w:vAlign w:val="bottom"/>
                </w:tcPr>
                <w:p w:rsidR="00F834DC" w:rsidRDefault="00F834DC" w:rsidP="00F834DC">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rsidR="00F834DC" w:rsidRDefault="00F834DC" w:rsidP="00F834DC">
                  <w:pPr>
                    <w:jc w:val="center"/>
                    <w:rPr>
                      <w:bCs/>
                      <w:szCs w:val="21"/>
                    </w:rPr>
                  </w:pPr>
                  <w:r>
                    <w:rPr>
                      <w:bCs/>
                      <w:szCs w:val="21"/>
                    </w:rPr>
                    <w:t>依据来源</w:t>
                  </w:r>
                </w:p>
              </w:tc>
            </w:tr>
            <w:tr w:rsidR="00F834DC" w:rsidTr="006F483D">
              <w:trPr>
                <w:trHeight w:val="617"/>
              </w:trPr>
              <w:tc>
                <w:tcPr>
                  <w:tcW w:w="1802" w:type="dxa"/>
                  <w:shd w:val="clear" w:color="auto" w:fill="auto"/>
                  <w:vAlign w:val="center"/>
                </w:tcPr>
                <w:p w:rsidR="00F834DC" w:rsidRDefault="00F834DC" w:rsidP="00F834DC">
                  <w:pPr>
                    <w:jc w:val="center"/>
                    <w:rPr>
                      <w:bCs/>
                      <w:szCs w:val="21"/>
                    </w:rPr>
                  </w:pPr>
                  <w:r>
                    <w:rPr>
                      <w:rFonts w:hint="eastAsia"/>
                      <w:bCs/>
                      <w:szCs w:val="21"/>
                    </w:rPr>
                    <w:t>粮油类</w:t>
                  </w:r>
                </w:p>
              </w:tc>
              <w:tc>
                <w:tcPr>
                  <w:tcW w:w="4263" w:type="dxa"/>
                  <w:shd w:val="clear" w:color="auto" w:fill="auto"/>
                  <w:vAlign w:val="center"/>
                </w:tcPr>
                <w:p w:rsidR="00F834DC" w:rsidRDefault="00F834DC" w:rsidP="00F834DC">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lang w:val="en-GB"/>
                    </w:rPr>
                  </w:pPr>
                  <w:r>
                    <w:rPr>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center"/>
                    <w:rPr>
                      <w:bCs/>
                      <w:szCs w:val="21"/>
                    </w:rPr>
                  </w:pPr>
                  <w:r>
                    <w:rPr>
                      <w:rFonts w:hint="eastAsia"/>
                      <w:bCs/>
                      <w:szCs w:val="21"/>
                    </w:rPr>
                    <w:t>禽</w:t>
                  </w:r>
                  <w:r>
                    <w:rPr>
                      <w:bCs/>
                      <w:szCs w:val="21"/>
                    </w:rPr>
                    <w:t>蛋类</w:t>
                  </w:r>
                </w:p>
              </w:tc>
              <w:tc>
                <w:tcPr>
                  <w:tcW w:w="4263" w:type="dxa"/>
                  <w:shd w:val="clear" w:color="auto" w:fill="auto"/>
                  <w:vAlign w:val="center"/>
                </w:tcPr>
                <w:p w:rsidR="00F834DC" w:rsidRDefault="00F834DC" w:rsidP="00F834DC">
                  <w:pPr>
                    <w:jc w:val="center"/>
                    <w:rPr>
                      <w:bCs/>
                      <w:szCs w:val="21"/>
                    </w:rPr>
                  </w:pPr>
                  <w:r w:rsidRPr="004975F6">
                    <w:rPr>
                      <w:rFonts w:ascii="宋体" w:hAnsi="宋体" w:hint="eastAsia"/>
                      <w:szCs w:val="21"/>
                    </w:rPr>
                    <w:t>符合</w:t>
                  </w:r>
                  <w:r w:rsidRPr="004975F6">
                    <w:rPr>
                      <w:rFonts w:ascii="宋体" w:hAnsi="宋体"/>
                      <w:szCs w:val="21"/>
                    </w:rPr>
                    <w:t>GB 21710-2016 食品安全国家标准 蛋与蛋制品生产卫生规范</w:t>
                  </w:r>
                  <w:r w:rsidRPr="004975F6">
                    <w:rPr>
                      <w:rFonts w:ascii="宋体" w:hAnsi="宋体" w:hint="eastAsia"/>
                      <w:szCs w:val="21"/>
                    </w:rPr>
                    <w:t>、GB/T37108-2018 农产品基本信息描述 禽蛋类</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center"/>
                    <w:rPr>
                      <w:bCs/>
                      <w:szCs w:val="21"/>
                    </w:rPr>
                  </w:pPr>
                  <w:r>
                    <w:rPr>
                      <w:rFonts w:hint="eastAsia"/>
                      <w:bCs/>
                      <w:szCs w:val="21"/>
                    </w:rPr>
                    <w:t>干</w:t>
                  </w:r>
                  <w:r>
                    <w:rPr>
                      <w:bCs/>
                      <w:szCs w:val="21"/>
                    </w:rPr>
                    <w:t>杂</w:t>
                  </w:r>
                </w:p>
              </w:tc>
              <w:tc>
                <w:tcPr>
                  <w:tcW w:w="4263" w:type="dxa"/>
                  <w:shd w:val="clear" w:color="auto" w:fill="auto"/>
                  <w:vAlign w:val="center"/>
                </w:tcPr>
                <w:p w:rsidR="00F834DC" w:rsidRPr="004975F6" w:rsidRDefault="00F834DC" w:rsidP="00F834DC">
                  <w:pPr>
                    <w:rPr>
                      <w:rFonts w:ascii="宋体" w:hAnsi="宋体"/>
                      <w:szCs w:val="21"/>
                    </w:rPr>
                  </w:pPr>
                  <w:r w:rsidRPr="004975F6">
                    <w:rPr>
                      <w:rFonts w:ascii="宋体" w:hAnsi="宋体"/>
                      <w:szCs w:val="21"/>
                    </w:rPr>
                    <w:t>符合国家卫生标准要求</w:t>
                  </w:r>
                  <w:r w:rsidRPr="004975F6">
                    <w:rPr>
                      <w:rFonts w:ascii="宋体" w:hAnsi="宋体" w:hint="eastAsia"/>
                      <w:szCs w:val="21"/>
                    </w:rPr>
                    <w:t>GB/T 6192-2019 黑木耳；GB/T 23587-2009 粉条；GB/T 20554-2006 海带；GB/T 23597-2009 干紫菜等</w:t>
                  </w:r>
                </w:p>
                <w:p w:rsidR="00F834DC" w:rsidRDefault="00F834DC" w:rsidP="00F834DC">
                  <w:pPr>
                    <w:jc w:val="center"/>
                    <w:rPr>
                      <w:bCs/>
                      <w:szCs w:val="21"/>
                    </w:rPr>
                  </w:pPr>
                  <w:r w:rsidRPr="004975F6">
                    <w:rPr>
                      <w:rFonts w:ascii="宋体" w:hAnsi="宋体" w:hint="eastAsia"/>
                      <w:szCs w:val="21"/>
                    </w:rPr>
                    <w:t>GB 7096《食用菌卫生标准》</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E64C19" w:rsidP="00F834DC">
                  <w:pPr>
                    <w:jc w:val="center"/>
                    <w:rPr>
                      <w:bCs/>
                      <w:szCs w:val="21"/>
                    </w:rPr>
                  </w:pPr>
                  <w:r w:rsidRPr="00433DC2">
                    <w:rPr>
                      <w:rFonts w:asciiTheme="minorEastAsia" w:eastAsiaTheme="minorEastAsia" w:hAnsiTheme="minorEastAsia" w:hint="eastAsia"/>
                      <w:color w:val="000000"/>
                      <w:szCs w:val="21"/>
                    </w:rPr>
                    <w:t>调味料类（酱油、醋、白砂糖、味精、酱类等）</w:t>
                  </w:r>
                </w:p>
              </w:tc>
              <w:tc>
                <w:tcPr>
                  <w:tcW w:w="4263" w:type="dxa"/>
                  <w:shd w:val="clear" w:color="auto" w:fill="auto"/>
                  <w:vAlign w:val="center"/>
                </w:tcPr>
                <w:p w:rsidR="00F834DC" w:rsidRDefault="00F834DC" w:rsidP="00F834DC">
                  <w:pPr>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szCs w:val="21"/>
                    </w:rPr>
                  </w:pPr>
                  <w:r>
                    <w:rPr>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center"/>
                    <w:rPr>
                      <w:bCs/>
                      <w:szCs w:val="21"/>
                      <w:lang w:val="en-GB"/>
                    </w:rPr>
                  </w:pPr>
                  <w:r>
                    <w:rPr>
                      <w:rFonts w:hint="eastAsia"/>
                      <w:bCs/>
                      <w:szCs w:val="21"/>
                    </w:rPr>
                    <w:t>畜禽肉类</w:t>
                  </w:r>
                </w:p>
              </w:tc>
              <w:tc>
                <w:tcPr>
                  <w:tcW w:w="4263" w:type="dxa"/>
                  <w:shd w:val="clear" w:color="auto" w:fill="auto"/>
                  <w:vAlign w:val="center"/>
                </w:tcPr>
                <w:p w:rsidR="00F834DC" w:rsidRDefault="00F834DC" w:rsidP="00F834DC">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2707-2016</w:t>
                  </w:r>
                  <w:r>
                    <w:rPr>
                      <w:rFonts w:hint="eastAsia"/>
                      <w:bCs/>
                      <w:szCs w:val="21"/>
                    </w:rPr>
                    <w:t>执行，目测正常</w:t>
                  </w:r>
                </w:p>
              </w:tc>
              <w:tc>
                <w:tcPr>
                  <w:tcW w:w="2266" w:type="dxa"/>
                  <w:shd w:val="clear" w:color="auto" w:fill="auto"/>
                  <w:vAlign w:val="bottom"/>
                </w:tcPr>
                <w:p w:rsidR="00F834DC" w:rsidRDefault="00F834DC" w:rsidP="00F834DC">
                  <w:pPr>
                    <w:rPr>
                      <w:szCs w:val="21"/>
                    </w:rPr>
                  </w:pPr>
                  <w:r>
                    <w:rPr>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bCs/>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center"/>
                    <w:rPr>
                      <w:bCs/>
                      <w:szCs w:val="21"/>
                    </w:rPr>
                  </w:pPr>
                  <w:r>
                    <w:rPr>
                      <w:rFonts w:hint="eastAsia"/>
                      <w:bCs/>
                      <w:szCs w:val="21"/>
                    </w:rPr>
                    <w:t>果蔬类</w:t>
                  </w:r>
                </w:p>
              </w:tc>
              <w:tc>
                <w:tcPr>
                  <w:tcW w:w="4263" w:type="dxa"/>
                  <w:shd w:val="clear" w:color="auto" w:fill="auto"/>
                  <w:vAlign w:val="center"/>
                </w:tcPr>
                <w:p w:rsidR="00F834DC" w:rsidRDefault="00F834DC" w:rsidP="00F834DC">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lang w:val="en-GB"/>
                    </w:rPr>
                  </w:pPr>
                  <w:r>
                    <w:rPr>
                      <w:bCs/>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D0025" w:rsidP="00F834DC">
                  <w:pPr>
                    <w:jc w:val="center"/>
                    <w:rPr>
                      <w:bCs/>
                      <w:szCs w:val="21"/>
                    </w:rPr>
                  </w:pPr>
                  <w:r>
                    <w:rPr>
                      <w:rFonts w:hint="eastAsia"/>
                      <w:bCs/>
                      <w:szCs w:val="21"/>
                    </w:rPr>
                    <w:t>塑料筐</w:t>
                  </w:r>
                </w:p>
              </w:tc>
              <w:tc>
                <w:tcPr>
                  <w:tcW w:w="4263" w:type="dxa"/>
                  <w:shd w:val="clear" w:color="auto" w:fill="auto"/>
                  <w:vAlign w:val="center"/>
                </w:tcPr>
                <w:p w:rsidR="00F834DC" w:rsidRDefault="00F834DC" w:rsidP="00F834DC">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bCs/>
                      <w:szCs w:val="21"/>
                    </w:rPr>
                    <w:sym w:font="Wingdings" w:char="00FE"/>
                  </w:r>
                  <w:r>
                    <w:rPr>
                      <w:szCs w:val="21"/>
                    </w:rPr>
                    <w:t>预期用途</w:t>
                  </w:r>
                </w:p>
              </w:tc>
            </w:tr>
            <w:tr w:rsidR="00F834DC" w:rsidTr="006F483D">
              <w:trPr>
                <w:trHeight w:val="617"/>
              </w:trPr>
              <w:tc>
                <w:tcPr>
                  <w:tcW w:w="1802" w:type="dxa"/>
                  <w:shd w:val="clear" w:color="auto" w:fill="auto"/>
                  <w:vAlign w:val="center"/>
                </w:tcPr>
                <w:p w:rsidR="00F834DC" w:rsidRDefault="00F834DC" w:rsidP="00F834DC">
                  <w:pPr>
                    <w:jc w:val="left"/>
                    <w:rPr>
                      <w:bCs/>
                    </w:rPr>
                  </w:pPr>
                  <w:r>
                    <w:rPr>
                      <w:rFonts w:hint="eastAsia"/>
                      <w:bCs/>
                    </w:rPr>
                    <w:t>接触面（周转箱、车辆等）</w:t>
                  </w:r>
                </w:p>
              </w:tc>
              <w:tc>
                <w:tcPr>
                  <w:tcW w:w="4263" w:type="dxa"/>
                  <w:shd w:val="clear" w:color="auto" w:fill="auto"/>
                  <w:vAlign w:val="bottom"/>
                </w:tcPr>
                <w:p w:rsidR="00F834DC" w:rsidRDefault="00F834DC" w:rsidP="00F834DC">
                  <w:pPr>
                    <w:rPr>
                      <w:bCs/>
                    </w:rPr>
                  </w:pPr>
                  <w:r>
                    <w:rPr>
                      <w:rFonts w:hint="eastAsia"/>
                      <w:bCs/>
                    </w:rPr>
                    <w:t>目视洁净</w:t>
                  </w:r>
                </w:p>
              </w:tc>
              <w:tc>
                <w:tcPr>
                  <w:tcW w:w="2266" w:type="dxa"/>
                  <w:shd w:val="clear" w:color="auto" w:fill="auto"/>
                  <w:vAlign w:val="bottom"/>
                </w:tcPr>
                <w:p w:rsidR="00F834DC" w:rsidRDefault="00F834DC" w:rsidP="00F834DC">
                  <w:pPr>
                    <w:rPr>
                      <w:szCs w:val="21"/>
                    </w:rPr>
                  </w:pPr>
                  <w:r>
                    <w:rPr>
                      <w:bCs/>
                      <w:szCs w:val="21"/>
                    </w:rPr>
                    <w:sym w:font="Wingdings" w:char="00FE"/>
                  </w:r>
                  <w:r>
                    <w:rPr>
                      <w:szCs w:val="21"/>
                    </w:rPr>
                    <w:t>法律、法规</w:t>
                  </w:r>
                </w:p>
                <w:p w:rsidR="00F834DC" w:rsidRDefault="00F834DC" w:rsidP="00F834DC">
                  <w:pPr>
                    <w:rPr>
                      <w:bCs/>
                      <w:szCs w:val="21"/>
                    </w:rPr>
                  </w:pPr>
                  <w:r>
                    <w:rPr>
                      <w:bCs/>
                      <w:szCs w:val="21"/>
                    </w:rPr>
                    <w:sym w:font="Wingdings" w:char="00FE"/>
                  </w:r>
                  <w:r>
                    <w:rPr>
                      <w:szCs w:val="21"/>
                    </w:rPr>
                    <w:t>客户要求</w:t>
                  </w:r>
                </w:p>
                <w:p w:rsidR="00F834DC" w:rsidRDefault="00F834DC" w:rsidP="00F834DC">
                  <w:pPr>
                    <w:rPr>
                      <w:bCs/>
                      <w:szCs w:val="21"/>
                    </w:rPr>
                  </w:pPr>
                  <w:r>
                    <w:rPr>
                      <w:bCs/>
                      <w:szCs w:val="21"/>
                    </w:rPr>
                    <w:sym w:font="Wingdings" w:char="00FE"/>
                  </w:r>
                  <w:r>
                    <w:rPr>
                      <w:szCs w:val="21"/>
                    </w:rPr>
                    <w:t>预期用途</w:t>
                  </w:r>
                </w:p>
              </w:tc>
            </w:tr>
          </w:tbl>
          <w:p w:rsidR="00F834DC" w:rsidRPr="00F834DC" w:rsidRDefault="00F834DC" w:rsidP="00F834DC">
            <w:pPr>
              <w:pStyle w:val="a0"/>
            </w:pPr>
          </w:p>
          <w:p w:rsidR="00F834DC" w:rsidRDefault="00F834DC" w:rsidP="00F834DC">
            <w:pPr>
              <w:pStyle w:val="a0"/>
            </w:pPr>
          </w:p>
          <w:p w:rsidR="00F834DC" w:rsidRDefault="00F834DC" w:rsidP="00F834DC">
            <w:pPr>
              <w:pStyle w:val="a0"/>
            </w:pPr>
          </w:p>
          <w:p w:rsidR="00F834DC" w:rsidRPr="00F834DC" w:rsidRDefault="00F834DC" w:rsidP="00F834DC">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组织将选定的识别控制措施应采用系统方法进行分类为：</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OPRP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CCPs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szCs w:val="21"/>
              </w:rPr>
              <w:t xml:space="preserve">OPRP </w:t>
            </w:r>
            <w:r w:rsidRPr="00433DC2">
              <w:rPr>
                <w:rFonts w:asciiTheme="minorEastAsia" w:eastAsiaTheme="minorEastAsia" w:hAnsiTheme="minorEastAsia"/>
                <w:bCs/>
                <w:szCs w:val="21"/>
              </w:rPr>
              <w:t>&amp;</w:t>
            </w:r>
            <w:r w:rsidRPr="00433DC2">
              <w:rPr>
                <w:rFonts w:asciiTheme="minorEastAsia" w:eastAsiaTheme="minorEastAsia" w:hAnsiTheme="minorEastAsia"/>
                <w:szCs w:val="21"/>
              </w:rPr>
              <w:t>CCPs</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对于选择的每一项控制措施，评估以下内容：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其功能失效的可能性；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功能失效时后果的严重性；该评估应包括：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1） 对已识别的重大食品安全危害的影响；</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2） 与其他控制措施相关的位置；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3） 是否专门制定和实施，将危害降低到可接受的水平；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4） 无论是单一措施还是控制措施组合的一部分</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对于每项控制措施，系统方法包括对以下各项可行性的评估：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 建立可测量的关键限值和/或可测量/可观察的行动标准；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b） 监测以发现任何未能保持在临界极限和/或可测量/可观察到的行动标准内的情况；</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c） 故障时及时修正。</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控制措施的选择和分类的决策过程和结果应保持为文件化信息。</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可能影响控制措施的选择和严格性的外部要求（如法律、法规和顾客要求），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已收集相关法规</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未收集相关法规</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收集相关法规不全面，说明：</w:t>
            </w:r>
            <w:r w:rsidRPr="00433DC2">
              <w:rPr>
                <w:rFonts w:asciiTheme="minorEastAsia" w:eastAsiaTheme="minorEastAsia" w:hAnsiTheme="minorEastAsia"/>
                <w:szCs w:val="21"/>
                <w:u w:val="single"/>
              </w:rPr>
              <w:t xml:space="preserve">                  </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组织将选定的识别控制措施应采用系统方法进行分类为：</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CCPs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bCs/>
                <w:szCs w:val="21"/>
              </w:rPr>
              <w:t>&amp;</w:t>
            </w:r>
            <w:r w:rsidRPr="00433DC2">
              <w:rPr>
                <w:rFonts w:asciiTheme="minorEastAsia" w:eastAsiaTheme="minorEastAsia" w:hAnsiTheme="minorEastAsia" w:hint="eastAsia"/>
                <w:szCs w:val="21"/>
              </w:rPr>
              <w:t>CCPs</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对于选择的每一项控制措施，评估以下内容：</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其功能失效的可能性；</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功能失效时后果的严重性；该评估应包括：</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1） 对已识别的重大食品安全危害的影响；</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2） 与其他控制措施相关的位置；</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3） 是否专门制定和实施，将危害降低到可接受的水平；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4） 无论是单一措施还是控制措施组合的一部分</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对于每项控制措施，系统方法包括对以下各项可行性的评估：</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a） 建立可测量的关键限值和/或可测量/可观察的行动标准；</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b） 监测以发现任何未能保持在临界极限和/或可测量/可观察到的行动标准内的情况；</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c） 故障时及时修正。</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控制措施的选择和分类的决策过程和结果应保持为文件化信息。</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可能影响控制措施的选择和严格性的外部要求（如法律、法规和顾客要求），</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已收集相关法规</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未收集相关法规</w:t>
            </w:r>
          </w:p>
          <w:p w:rsidR="00A67E30" w:rsidRPr="00433DC2" w:rsidRDefault="003E3E41" w:rsidP="003E3E4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收集相关法规不全面，说明：</w:t>
            </w:r>
            <w:r w:rsidRPr="00433DC2">
              <w:rPr>
                <w:rFonts w:asciiTheme="minorEastAsia" w:eastAsiaTheme="minorEastAsia" w:hAnsiTheme="minorEastAsia" w:hint="eastAsia"/>
                <w:sz w:val="21"/>
                <w:szCs w:val="21"/>
                <w:u w:val="single"/>
              </w:rPr>
              <w:t xml:space="preserve">                 </w:t>
            </w:r>
          </w:p>
        </w:tc>
        <w:tc>
          <w:tcPr>
            <w:tcW w:w="507"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1942FD">
        <w:trPr>
          <w:gridAfter w:val="1"/>
          <w:wAfter w:w="32" w:type="dxa"/>
          <w:trHeight w:val="811"/>
        </w:trPr>
        <w:tc>
          <w:tcPr>
            <w:tcW w:w="1788" w:type="dxa"/>
            <w:vMerge w:val="restart"/>
            <w:shd w:val="clear" w:color="auto" w:fill="auto"/>
          </w:tcPr>
          <w:p w:rsidR="00592C51" w:rsidRPr="00433DC2" w:rsidRDefault="00592C51" w:rsidP="00592C51">
            <w:pPr>
              <w:widowControl/>
              <w:jc w:val="left"/>
              <w:rPr>
                <w:rFonts w:asciiTheme="minorEastAsia" w:eastAsiaTheme="minorEastAsia" w:hAnsiTheme="minorEastAsia"/>
                <w:szCs w:val="21"/>
              </w:rPr>
            </w:pPr>
            <w:r w:rsidRPr="00433DC2">
              <w:rPr>
                <w:rFonts w:asciiTheme="minorEastAsia" w:eastAsiaTheme="minorEastAsia" w:hAnsiTheme="minorEastAsia" w:cs="CIDFont"/>
                <w:color w:val="000000"/>
                <w:kern w:val="0"/>
                <w:szCs w:val="21"/>
                <w:lang w:bidi="ar"/>
              </w:rPr>
              <w:t xml:space="preserve">控制措施和控制措施组合的确认 </w:t>
            </w:r>
          </w:p>
          <w:p w:rsidR="00592C51" w:rsidRPr="00433DC2" w:rsidRDefault="00592C51" w:rsidP="00592C51">
            <w:pPr>
              <w:rPr>
                <w:rFonts w:asciiTheme="minorEastAsia" w:eastAsiaTheme="minorEastAsia" w:hAnsiTheme="minorEastAsia"/>
                <w:szCs w:val="21"/>
              </w:rPr>
            </w:pP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F8.5.3</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H（V1.0）4.4</w:t>
            </w:r>
          </w:p>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《管理手册》8.5.3条款</w:t>
            </w:r>
          </w:p>
        </w:tc>
        <w:tc>
          <w:tcPr>
            <w:tcW w:w="507"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tc>
      </w:tr>
      <w:tr w:rsidR="00592C51" w:rsidRPr="00433DC2" w:rsidTr="001942FD">
        <w:trPr>
          <w:gridAfter w:val="1"/>
          <w:wAfter w:w="32" w:type="dxa"/>
          <w:trHeight w:val="90"/>
        </w:trPr>
        <w:tc>
          <w:tcPr>
            <w:tcW w:w="1788" w:type="dxa"/>
            <w:vMerge/>
          </w:tcPr>
          <w:p w:rsidR="00592C51" w:rsidRPr="00433DC2" w:rsidRDefault="00592C51" w:rsidP="00592C51">
            <w:pPr>
              <w:rPr>
                <w:rFonts w:asciiTheme="minorEastAsia" w:eastAsiaTheme="minorEastAsia" w:hAnsiTheme="minorEastAsia"/>
                <w:szCs w:val="21"/>
              </w:rPr>
            </w:pPr>
          </w:p>
        </w:tc>
        <w:tc>
          <w:tcPr>
            <w:tcW w:w="1095" w:type="dxa"/>
            <w:vMerge/>
          </w:tcPr>
          <w:p w:rsidR="00592C51" w:rsidRPr="00433DC2" w:rsidRDefault="00592C51" w:rsidP="00592C51">
            <w:pPr>
              <w:rPr>
                <w:rFonts w:asciiTheme="minorEastAsia" w:eastAsiaTheme="minorEastAsia" w:hAnsiTheme="minorEastAsia"/>
                <w:szCs w:val="21"/>
              </w:rPr>
            </w:pPr>
          </w:p>
        </w:tc>
        <w:tc>
          <w:tcPr>
            <w:tcW w:w="6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组织就控制措施和控制措施组合能够防止、消除或将成品中食品安全危害减少到可接受水平进行了确认。</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见确认的证据，对</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计划所有要素有效性的证实：</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确认时间：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实施前，</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变更后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定期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确认内容：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危害识别、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控制措施、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CCP监控的方法和频率、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纠正措施、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验证的方式和频率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记录方式等</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建立</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HACCP计划时，对控制措施和相应的关键限值确认的方式可选择：</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实施确认研究；</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科学文献综述；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使用权威机构发布的指南；</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采用数学模型。</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如HACCP计划为外部专家制定，应确认关键限制是否适用于企业的特定操作条件和产品。</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企业自行制定《HACCP计划书》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在HACCP体系初次运行时，应保留相应的记录，以证明在现有的操作条件下HACCP体系能持续达到控制效果。</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见各部门运行记录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color w:val="0000FF"/>
                <w:szCs w:val="21"/>
              </w:rPr>
              <w:t>当</w:t>
            </w:r>
            <w:r w:rsidRPr="00433DC2">
              <w:rPr>
                <w:rFonts w:asciiTheme="minorEastAsia" w:eastAsiaTheme="minorEastAsia" w:hAnsiTheme="minorEastAsia" w:hint="eastAsia"/>
                <w:szCs w:val="21"/>
              </w:rPr>
              <w:t>控制措施涉及操作的改变时，应做出相应的变更，并修改流程图。</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操作是否发生改变，</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 xml:space="preserve">否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是，相应的变更为：</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流程图修改内容：</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r w:rsidRPr="00433DC2">
              <w:rPr>
                <w:rFonts w:asciiTheme="minorEastAsia" w:eastAsiaTheme="minorEastAsia" w:hAnsiTheme="minorEastAsia"/>
                <w:color w:val="0000FF"/>
                <w:szCs w:val="21"/>
              </w:rPr>
              <w:t xml:space="preserve"> </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当上述控制措施有效性受到影响时，应评价、更新或改进控制措施，并再确认。</w:t>
            </w:r>
          </w:p>
          <w:p w:rsidR="00592C51" w:rsidRPr="00433DC2" w:rsidRDefault="00592C51" w:rsidP="00592C51">
            <w:pPr>
              <w:rPr>
                <w:rFonts w:asciiTheme="minorEastAsia" w:eastAsiaTheme="minorEastAsia" w:hAnsiTheme="minorEastAsia"/>
                <w:bCs/>
                <w:color w:val="0000FF"/>
                <w:szCs w:val="21"/>
                <w:u w:val="single"/>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 xml:space="preserve">未受到影响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受到影响，说明：</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r w:rsidRPr="00433DC2">
              <w:rPr>
                <w:rFonts w:asciiTheme="minorEastAsia" w:eastAsiaTheme="minorEastAsia" w:hAnsiTheme="minorEastAsia"/>
                <w:bCs/>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u w:val="single"/>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应保持控制措施的制定依据和控制措施的文件。</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制定依据：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标准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行业经验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销售：</w:t>
            </w:r>
            <w:r w:rsidR="00AE3391">
              <w:rPr>
                <w:rFonts w:asciiTheme="minorEastAsia" w:eastAsiaTheme="minorEastAsia" w:hAnsiTheme="minorEastAsia" w:hint="eastAsia"/>
                <w:b/>
                <w:szCs w:val="21"/>
              </w:rPr>
              <w:t>（</w:t>
            </w:r>
            <w:r w:rsidR="000B45A1">
              <w:rPr>
                <w:rFonts w:asciiTheme="minorEastAsia" w:eastAsiaTheme="minorEastAsia" w:hAnsiTheme="minorEastAsia" w:hint="eastAsia"/>
                <w:b/>
                <w:szCs w:val="21"/>
              </w:rPr>
              <w:t>采</w:t>
            </w:r>
            <w:r w:rsidR="000B45A1">
              <w:rPr>
                <w:rFonts w:asciiTheme="minorEastAsia" w:eastAsiaTheme="minorEastAsia" w:hAnsiTheme="minorEastAsia"/>
                <w:b/>
                <w:szCs w:val="21"/>
              </w:rPr>
              <w:t>购</w:t>
            </w:r>
            <w:r w:rsidR="000B45A1">
              <w:rPr>
                <w:rFonts w:asciiTheme="minorEastAsia" w:eastAsiaTheme="minorEastAsia" w:hAnsiTheme="minorEastAsia" w:hint="eastAsia"/>
                <w:b/>
                <w:szCs w:val="21"/>
              </w:rPr>
              <w:t>原</w:t>
            </w:r>
            <w:r w:rsidR="000B45A1">
              <w:rPr>
                <w:rFonts w:asciiTheme="minorEastAsia" w:eastAsiaTheme="minorEastAsia" w:hAnsiTheme="minorEastAsia"/>
                <w:b/>
                <w:szCs w:val="21"/>
              </w:rPr>
              <w:t>材料即</w:t>
            </w:r>
            <w:r w:rsidR="000B45A1">
              <w:rPr>
                <w:rFonts w:asciiTheme="minorEastAsia" w:eastAsiaTheme="minorEastAsia" w:hAnsiTheme="minorEastAsia" w:hint="eastAsia"/>
                <w:b/>
                <w:szCs w:val="21"/>
              </w:rPr>
              <w:t>所</w:t>
            </w:r>
            <w:r w:rsidR="000B45A1">
              <w:rPr>
                <w:rFonts w:asciiTheme="minorEastAsia" w:eastAsiaTheme="minorEastAsia" w:hAnsiTheme="minorEastAsia"/>
                <w:b/>
                <w:szCs w:val="21"/>
              </w:rPr>
              <w:t>销售的产品。</w:t>
            </w:r>
            <w:r w:rsidR="000B45A1">
              <w:rPr>
                <w:rFonts w:asciiTheme="minorEastAsia" w:eastAsiaTheme="minorEastAsia" w:hAnsiTheme="minorEastAsia" w:hint="eastAsia"/>
                <w:b/>
                <w:szCs w:val="21"/>
              </w:rPr>
              <w:t>）</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抽取确认证据：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成品型式检验相关记录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试验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检查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其他，名称：</w:t>
            </w:r>
            <w:r w:rsidRPr="00433DC2">
              <w:rPr>
                <w:rFonts w:asciiTheme="minorEastAsia" w:eastAsiaTheme="minorEastAsia" w:hAnsiTheme="minorEastAsia" w:hint="eastAsia"/>
                <w:szCs w:val="21"/>
                <w:u w:val="single"/>
              </w:rPr>
              <w:t>《 检验报告   》</w:t>
            </w:r>
          </w:p>
          <w:p w:rsidR="00C31131" w:rsidRDefault="00C31131" w:rsidP="00C31131">
            <w:pPr>
              <w:pStyle w:val="a0"/>
              <w:rPr>
                <w:rFonts w:asciiTheme="minorEastAsia" w:eastAsiaTheme="minorEastAsia" w:hAnsiTheme="minorEastAsia"/>
                <w:sz w:val="21"/>
                <w:szCs w:val="21"/>
              </w:rPr>
            </w:pPr>
          </w:p>
          <w:tbl>
            <w:tblPr>
              <w:tblStyle w:val="ac"/>
              <w:tblW w:w="9775" w:type="dxa"/>
              <w:tblLayout w:type="fixed"/>
              <w:tblLook w:val="04A0" w:firstRow="1" w:lastRow="0" w:firstColumn="1" w:lastColumn="0" w:noHBand="0" w:noVBand="1"/>
            </w:tblPr>
            <w:tblGrid>
              <w:gridCol w:w="743"/>
              <w:gridCol w:w="1560"/>
              <w:gridCol w:w="1416"/>
              <w:gridCol w:w="2370"/>
              <w:gridCol w:w="1559"/>
              <w:gridCol w:w="2127"/>
            </w:tblGrid>
            <w:tr w:rsidR="00860DC3" w:rsidRPr="00316D12" w:rsidTr="001A54E9">
              <w:tc>
                <w:tcPr>
                  <w:tcW w:w="743"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序</w:t>
                  </w:r>
                  <w:r w:rsidRPr="00316D12">
                    <w:rPr>
                      <w:rFonts w:asciiTheme="minorEastAsia" w:eastAsiaTheme="minorEastAsia" w:hAnsiTheme="minorEastAsia"/>
                      <w:szCs w:val="21"/>
                    </w:rPr>
                    <w:t>号</w:t>
                  </w:r>
                </w:p>
              </w:tc>
              <w:tc>
                <w:tcPr>
                  <w:tcW w:w="1560"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t>样品名称/批次</w:t>
                  </w:r>
                </w:p>
              </w:tc>
              <w:tc>
                <w:tcPr>
                  <w:tcW w:w="1416"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t>送检方式</w:t>
                  </w:r>
                </w:p>
              </w:tc>
              <w:tc>
                <w:tcPr>
                  <w:tcW w:w="2370"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b/>
                      <w:bCs/>
                      <w:szCs w:val="21"/>
                    </w:rPr>
                    <w:t>报告编号</w:t>
                  </w:r>
                </w:p>
              </w:tc>
              <w:tc>
                <w:tcPr>
                  <w:tcW w:w="1559"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t>报告日期</w:t>
                  </w:r>
                </w:p>
              </w:tc>
              <w:tc>
                <w:tcPr>
                  <w:tcW w:w="2127"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t>验证结论</w:t>
                  </w:r>
                </w:p>
              </w:tc>
            </w:tr>
            <w:tr w:rsidR="00860DC3" w:rsidRPr="00316D12" w:rsidTr="001A54E9">
              <w:trPr>
                <w:trHeight w:val="90"/>
              </w:trPr>
              <w:tc>
                <w:tcPr>
                  <w:tcW w:w="743"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01</w:t>
                  </w:r>
                </w:p>
              </w:tc>
              <w:tc>
                <w:tcPr>
                  <w:tcW w:w="1560"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蔬</w:t>
                  </w:r>
                  <w:r w:rsidRPr="00316D12">
                    <w:rPr>
                      <w:rFonts w:asciiTheme="minorEastAsia" w:eastAsiaTheme="minorEastAsia" w:hAnsiTheme="minorEastAsia"/>
                      <w:szCs w:val="21"/>
                    </w:rPr>
                    <w:t>菜</w:t>
                  </w:r>
                </w:p>
              </w:tc>
              <w:tc>
                <w:tcPr>
                  <w:tcW w:w="1416"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A8"/>
                  </w:r>
                  <w:r w:rsidRPr="00316D12">
                    <w:rPr>
                      <w:rFonts w:asciiTheme="minorEastAsia" w:eastAsiaTheme="minorEastAsia" w:hAnsiTheme="minorEastAsia"/>
                      <w:szCs w:val="21"/>
                    </w:rPr>
                    <w:t>抽检</w:t>
                  </w:r>
                </w:p>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hint="eastAsia"/>
                      <w:szCs w:val="21"/>
                    </w:rPr>
                    <w:t>企业</w:t>
                  </w:r>
                  <w:r w:rsidRPr="00316D12">
                    <w:rPr>
                      <w:rFonts w:asciiTheme="minorEastAsia" w:eastAsiaTheme="minorEastAsia" w:hAnsiTheme="minorEastAsia"/>
                      <w:szCs w:val="21"/>
                    </w:rPr>
                    <w:t>自检</w:t>
                  </w:r>
                </w:p>
              </w:tc>
              <w:tc>
                <w:tcPr>
                  <w:tcW w:w="2370" w:type="dxa"/>
                </w:tcPr>
                <w:p w:rsidR="00860DC3" w:rsidRPr="00316D12" w:rsidRDefault="00860DC3" w:rsidP="00860DC3">
                  <w:pPr>
                    <w:pStyle w:val="2"/>
                    <w:ind w:firstLineChars="0" w:firstLine="0"/>
                    <w:rPr>
                      <w:rFonts w:asciiTheme="minorEastAsia" w:eastAsiaTheme="minorEastAsia" w:hAnsiTheme="minorEastAsia"/>
                      <w:szCs w:val="21"/>
                    </w:rPr>
                  </w:pPr>
                  <w:r w:rsidRPr="00316D12">
                    <w:rPr>
                      <w:rFonts w:asciiTheme="minorEastAsia" w:eastAsiaTheme="minorEastAsia" w:hAnsiTheme="minorEastAsia" w:hint="eastAsia"/>
                      <w:szCs w:val="21"/>
                    </w:rPr>
                    <w:t>农</w:t>
                  </w:r>
                  <w:r w:rsidRPr="00316D12">
                    <w:rPr>
                      <w:rFonts w:asciiTheme="minorEastAsia" w:eastAsiaTheme="minorEastAsia" w:hAnsiTheme="minorEastAsia"/>
                      <w:szCs w:val="21"/>
                    </w:rPr>
                    <w:t>残</w:t>
                  </w:r>
                  <w:r w:rsidRPr="00316D12">
                    <w:rPr>
                      <w:rFonts w:asciiTheme="minorEastAsia" w:eastAsiaTheme="minorEastAsia" w:hAnsiTheme="minorEastAsia" w:hint="eastAsia"/>
                      <w:szCs w:val="21"/>
                    </w:rPr>
                    <w:t>自</w:t>
                  </w:r>
                  <w:r w:rsidRPr="00316D12">
                    <w:rPr>
                      <w:rFonts w:asciiTheme="minorEastAsia" w:eastAsiaTheme="minorEastAsia" w:hAnsiTheme="minorEastAsia"/>
                      <w:szCs w:val="21"/>
                    </w:rPr>
                    <w:t>测：有机磷和氨基甲酸酯</w:t>
                  </w:r>
                  <w:r w:rsidRPr="00316D12">
                    <w:rPr>
                      <w:rFonts w:asciiTheme="minorEastAsia" w:eastAsiaTheme="minorEastAsia" w:hAnsiTheme="minorEastAsia" w:hint="eastAsia"/>
                      <w:szCs w:val="21"/>
                    </w:rPr>
                    <w:t>类</w:t>
                  </w:r>
                  <w:r w:rsidRPr="00316D12">
                    <w:rPr>
                      <w:rFonts w:asciiTheme="minorEastAsia" w:eastAsiaTheme="minorEastAsia" w:hAnsiTheme="minorEastAsia"/>
                      <w:szCs w:val="21"/>
                    </w:rPr>
                    <w:t>：</w:t>
                  </w:r>
                  <w:r>
                    <w:rPr>
                      <w:rFonts w:asciiTheme="minorEastAsia" w:eastAsiaTheme="minorEastAsia" w:hAnsiTheme="minorEastAsia" w:hint="eastAsia"/>
                      <w:szCs w:val="21"/>
                    </w:rPr>
                    <w:t>生</w:t>
                  </w:r>
                  <w:r>
                    <w:rPr>
                      <w:rFonts w:asciiTheme="minorEastAsia" w:eastAsiaTheme="minorEastAsia" w:hAnsiTheme="minorEastAsia"/>
                      <w:szCs w:val="21"/>
                    </w:rPr>
                    <w:t>姜</w:t>
                  </w:r>
                  <w:r w:rsidRPr="00316D12">
                    <w:rPr>
                      <w:rFonts w:asciiTheme="minorEastAsia" w:eastAsiaTheme="minorEastAsia" w:hAnsiTheme="minorEastAsia"/>
                      <w:szCs w:val="21"/>
                    </w:rPr>
                    <w:t>：</w:t>
                  </w:r>
                  <w:r>
                    <w:rPr>
                      <w:rFonts w:asciiTheme="minorEastAsia" w:eastAsiaTheme="minorEastAsia" w:hAnsiTheme="minorEastAsia" w:hint="eastAsia"/>
                      <w:szCs w:val="21"/>
                    </w:rPr>
                    <w:t>5.19</w:t>
                  </w:r>
                  <w:r w:rsidRPr="00316D12">
                    <w:rPr>
                      <w:rFonts w:asciiTheme="minorEastAsia" w:eastAsiaTheme="minorEastAsia" w:hAnsiTheme="minorEastAsia" w:hint="eastAsia"/>
                      <w:szCs w:val="21"/>
                    </w:rPr>
                    <w:t>%</w:t>
                  </w:r>
                  <w:r w:rsidRPr="00316D12">
                    <w:rPr>
                      <w:rFonts w:asciiTheme="minorEastAsia" w:eastAsiaTheme="minorEastAsia" w:hAnsiTheme="minorEastAsia"/>
                      <w:szCs w:val="21"/>
                    </w:rPr>
                    <w:br/>
                  </w:r>
                  <w:r>
                    <w:rPr>
                      <w:rFonts w:asciiTheme="minorEastAsia" w:eastAsiaTheme="minorEastAsia" w:hAnsiTheme="minorEastAsia" w:hint="eastAsia"/>
                      <w:szCs w:val="21"/>
                    </w:rPr>
                    <w:t>蘑菇</w:t>
                  </w:r>
                  <w:r w:rsidRPr="00316D12">
                    <w:rPr>
                      <w:rFonts w:asciiTheme="minorEastAsia" w:eastAsiaTheme="minorEastAsia" w:hAnsiTheme="minorEastAsia"/>
                      <w:szCs w:val="21"/>
                    </w:rPr>
                    <w:t>：</w:t>
                  </w:r>
                  <w:r>
                    <w:rPr>
                      <w:rFonts w:asciiTheme="minorEastAsia" w:eastAsiaTheme="minorEastAsia" w:hAnsiTheme="minorEastAsia"/>
                      <w:szCs w:val="21"/>
                    </w:rPr>
                    <w:t>18.89</w:t>
                  </w:r>
                  <w:r w:rsidRPr="00316D12">
                    <w:rPr>
                      <w:rFonts w:asciiTheme="minorEastAsia" w:eastAsiaTheme="minorEastAsia" w:hAnsiTheme="minorEastAsia" w:hint="eastAsia"/>
                      <w:szCs w:val="21"/>
                    </w:rPr>
                    <w:t>%</w:t>
                  </w:r>
                </w:p>
                <w:p w:rsidR="00860DC3" w:rsidRPr="00316D12" w:rsidRDefault="00860DC3" w:rsidP="00860DC3">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大</w:t>
                  </w:r>
                  <w:r>
                    <w:rPr>
                      <w:rFonts w:asciiTheme="minorEastAsia" w:eastAsiaTheme="minorEastAsia" w:hAnsiTheme="minorEastAsia"/>
                      <w:szCs w:val="21"/>
                    </w:rPr>
                    <w:t>蒜子</w:t>
                  </w:r>
                  <w:r w:rsidRPr="00316D12">
                    <w:rPr>
                      <w:rFonts w:asciiTheme="minorEastAsia" w:eastAsiaTheme="minorEastAsia" w:hAnsiTheme="minorEastAsia"/>
                      <w:szCs w:val="21"/>
                    </w:rPr>
                    <w:t>：</w:t>
                  </w:r>
                  <w:r>
                    <w:rPr>
                      <w:rFonts w:asciiTheme="minorEastAsia" w:eastAsiaTheme="minorEastAsia" w:hAnsiTheme="minorEastAsia"/>
                      <w:szCs w:val="21"/>
                    </w:rPr>
                    <w:t>20.78</w:t>
                  </w:r>
                  <w:r w:rsidRPr="00316D12">
                    <w:rPr>
                      <w:rFonts w:asciiTheme="minorEastAsia" w:eastAsiaTheme="minorEastAsia" w:hAnsiTheme="minorEastAsia" w:hint="eastAsia"/>
                      <w:szCs w:val="21"/>
                    </w:rPr>
                    <w:t>%</w:t>
                  </w:r>
                </w:p>
                <w:p w:rsidR="00860DC3" w:rsidRPr="00316D12" w:rsidRDefault="00860DC3" w:rsidP="00860DC3">
                  <w:pPr>
                    <w:pStyle w:val="2"/>
                    <w:ind w:firstLineChars="0" w:firstLine="0"/>
                    <w:rPr>
                      <w:rFonts w:asciiTheme="minorEastAsia" w:eastAsiaTheme="minorEastAsia" w:hAnsiTheme="minorEastAsia"/>
                      <w:szCs w:val="21"/>
                    </w:rPr>
                  </w:pPr>
                  <w:r>
                    <w:rPr>
                      <w:rFonts w:asciiTheme="minorEastAsia" w:eastAsiaTheme="minorEastAsia" w:hAnsiTheme="minorEastAsia" w:hint="eastAsia"/>
                      <w:szCs w:val="21"/>
                    </w:rPr>
                    <w:t>冬</w:t>
                  </w:r>
                  <w:r>
                    <w:rPr>
                      <w:rFonts w:asciiTheme="minorEastAsia" w:eastAsiaTheme="minorEastAsia" w:hAnsiTheme="minorEastAsia"/>
                      <w:szCs w:val="21"/>
                    </w:rPr>
                    <w:t>瓜</w:t>
                  </w:r>
                  <w:r w:rsidRPr="00316D12">
                    <w:rPr>
                      <w:rFonts w:asciiTheme="minorEastAsia" w:eastAsiaTheme="minorEastAsia" w:hAnsiTheme="minorEastAsia"/>
                      <w:szCs w:val="21"/>
                    </w:rPr>
                    <w:t>：</w:t>
                  </w:r>
                  <w:r>
                    <w:rPr>
                      <w:rFonts w:asciiTheme="minorEastAsia" w:eastAsiaTheme="minorEastAsia" w:hAnsiTheme="minorEastAsia"/>
                      <w:szCs w:val="21"/>
                    </w:rPr>
                    <w:t>3.61</w:t>
                  </w:r>
                  <w:r w:rsidRPr="00316D12">
                    <w:rPr>
                      <w:rFonts w:asciiTheme="minorEastAsia" w:eastAsiaTheme="minorEastAsia" w:hAnsiTheme="minorEastAsia" w:hint="eastAsia"/>
                      <w:szCs w:val="21"/>
                    </w:rPr>
                    <w:t>%</w:t>
                  </w:r>
                </w:p>
                <w:p w:rsidR="00860DC3" w:rsidRPr="00316D12" w:rsidRDefault="00860DC3" w:rsidP="00860DC3">
                  <w:pPr>
                    <w:pStyle w:val="2"/>
                    <w:ind w:firstLineChars="0" w:firstLine="0"/>
                    <w:rPr>
                      <w:rFonts w:asciiTheme="minorEastAsia" w:eastAsiaTheme="minorEastAsia" w:hAnsiTheme="minorEastAsia"/>
                      <w:szCs w:val="21"/>
                    </w:rPr>
                  </w:pPr>
                  <w:r w:rsidRPr="00316D12">
                    <w:rPr>
                      <w:rFonts w:asciiTheme="minorEastAsia" w:eastAsiaTheme="minorEastAsia" w:hAnsiTheme="minorEastAsia" w:hint="eastAsia"/>
                      <w:szCs w:val="21"/>
                    </w:rPr>
                    <w:t>日</w:t>
                  </w:r>
                  <w:r w:rsidRPr="00316D12">
                    <w:rPr>
                      <w:rFonts w:asciiTheme="minorEastAsia" w:eastAsiaTheme="minorEastAsia" w:hAnsiTheme="minorEastAsia"/>
                      <w:szCs w:val="21"/>
                    </w:rPr>
                    <w:t>期</w:t>
                  </w:r>
                  <w:r>
                    <w:rPr>
                      <w:rFonts w:asciiTheme="minorEastAsia" w:eastAsiaTheme="minorEastAsia" w:hAnsiTheme="minorEastAsia" w:hint="eastAsia"/>
                      <w:szCs w:val="21"/>
                    </w:rPr>
                    <w:t xml:space="preserve"> 2022-06-19</w:t>
                  </w:r>
                </w:p>
                <w:p w:rsidR="00860DC3" w:rsidRPr="00316D12" w:rsidRDefault="00860DC3" w:rsidP="00860DC3">
                  <w:pPr>
                    <w:pStyle w:val="2"/>
                    <w:ind w:firstLineChars="0" w:firstLine="0"/>
                    <w:rPr>
                      <w:rFonts w:asciiTheme="minorEastAsia" w:eastAsiaTheme="minorEastAsia" w:hAnsiTheme="minorEastAsia"/>
                      <w:szCs w:val="21"/>
                    </w:rPr>
                  </w:pPr>
                  <w:r w:rsidRPr="00316D12">
                    <w:rPr>
                      <w:rFonts w:asciiTheme="minorEastAsia" w:eastAsiaTheme="minorEastAsia" w:hAnsiTheme="minorEastAsia" w:hint="eastAsia"/>
                      <w:szCs w:val="21"/>
                    </w:rPr>
                    <w:t>公</w:t>
                  </w:r>
                  <w:r w:rsidRPr="00316D12">
                    <w:rPr>
                      <w:rFonts w:asciiTheme="minorEastAsia" w:eastAsiaTheme="minorEastAsia" w:hAnsiTheme="minorEastAsia"/>
                      <w:szCs w:val="21"/>
                    </w:rPr>
                    <w:t>司自测</w:t>
                  </w:r>
                </w:p>
              </w:tc>
              <w:tc>
                <w:tcPr>
                  <w:tcW w:w="1559"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t>2022-0</w:t>
                  </w:r>
                  <w:r>
                    <w:rPr>
                      <w:rFonts w:asciiTheme="minorEastAsia" w:eastAsiaTheme="minorEastAsia" w:hAnsiTheme="minorEastAsia"/>
                      <w:szCs w:val="21"/>
                    </w:rPr>
                    <w:t>6-19</w:t>
                  </w:r>
                </w:p>
              </w:tc>
              <w:tc>
                <w:tcPr>
                  <w:tcW w:w="2127"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合格 □不合格</w:t>
                  </w:r>
                </w:p>
              </w:tc>
            </w:tr>
            <w:tr w:rsidR="00860DC3" w:rsidRPr="00316D12" w:rsidTr="001A54E9">
              <w:trPr>
                <w:trHeight w:val="90"/>
              </w:trPr>
              <w:tc>
                <w:tcPr>
                  <w:tcW w:w="743" w:type="dxa"/>
                </w:tcPr>
                <w:p w:rsidR="00860DC3" w:rsidRPr="00316D12" w:rsidRDefault="00860DC3" w:rsidP="00860DC3">
                  <w:pPr>
                    <w:rPr>
                      <w:rFonts w:asciiTheme="minorEastAsia" w:eastAsiaTheme="minorEastAsia" w:hAnsiTheme="minorEastAsia"/>
                      <w:szCs w:val="21"/>
                    </w:rPr>
                  </w:pPr>
                  <w:r>
                    <w:rPr>
                      <w:rFonts w:asciiTheme="minorEastAsia" w:eastAsiaTheme="minorEastAsia" w:hAnsiTheme="minorEastAsia" w:hint="eastAsia"/>
                      <w:szCs w:val="21"/>
                    </w:rPr>
                    <w:t>02</w:t>
                  </w:r>
                </w:p>
              </w:tc>
              <w:tc>
                <w:tcPr>
                  <w:tcW w:w="1560" w:type="dxa"/>
                </w:tcPr>
                <w:p w:rsidR="00860DC3" w:rsidRPr="00316D12" w:rsidRDefault="00EE7404" w:rsidP="00860DC3">
                  <w:pPr>
                    <w:rPr>
                      <w:rFonts w:asciiTheme="minorEastAsia" w:eastAsiaTheme="minorEastAsia" w:hAnsiTheme="minorEastAsia"/>
                      <w:szCs w:val="21"/>
                    </w:rPr>
                  </w:pPr>
                  <w:r>
                    <w:rPr>
                      <w:rFonts w:asciiTheme="minorEastAsia" w:eastAsiaTheme="minorEastAsia" w:hAnsiTheme="minorEastAsia" w:hint="eastAsia"/>
                      <w:szCs w:val="21"/>
                    </w:rPr>
                    <w:t>小</w:t>
                  </w:r>
                  <w:r>
                    <w:rPr>
                      <w:rFonts w:asciiTheme="minorEastAsia" w:eastAsiaTheme="minorEastAsia" w:hAnsiTheme="minorEastAsia"/>
                      <w:szCs w:val="21"/>
                    </w:rPr>
                    <w:t>麦</w:t>
                  </w:r>
                  <w:r w:rsidR="00A021DD">
                    <w:rPr>
                      <w:rFonts w:asciiTheme="minorEastAsia" w:eastAsiaTheme="minorEastAsia" w:hAnsiTheme="minorEastAsia" w:hint="eastAsia"/>
                      <w:szCs w:val="21"/>
                    </w:rPr>
                    <w:t>粉</w:t>
                  </w:r>
                </w:p>
              </w:tc>
              <w:tc>
                <w:tcPr>
                  <w:tcW w:w="1416"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A8"/>
                  </w:r>
                  <w:r w:rsidRPr="00316D12">
                    <w:rPr>
                      <w:rFonts w:asciiTheme="minorEastAsia" w:eastAsiaTheme="minorEastAsia" w:hAnsiTheme="minorEastAsia"/>
                      <w:szCs w:val="21"/>
                    </w:rPr>
                    <w:t>抽检</w:t>
                  </w:r>
                </w:p>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送检</w:t>
                  </w:r>
                </w:p>
              </w:tc>
              <w:tc>
                <w:tcPr>
                  <w:tcW w:w="2370" w:type="dxa"/>
                </w:tcPr>
                <w:p w:rsidR="00860DC3" w:rsidRPr="00316D12" w:rsidRDefault="00A021DD" w:rsidP="00860DC3">
                  <w:pPr>
                    <w:rPr>
                      <w:rFonts w:asciiTheme="minorEastAsia" w:eastAsiaTheme="minorEastAsia" w:hAnsiTheme="minorEastAsia"/>
                      <w:szCs w:val="21"/>
                    </w:rPr>
                  </w:pPr>
                  <w:r>
                    <w:rPr>
                      <w:rFonts w:asciiTheme="minorEastAsia" w:eastAsiaTheme="minorEastAsia" w:hAnsiTheme="minorEastAsia" w:hint="eastAsia"/>
                      <w:szCs w:val="21"/>
                    </w:rPr>
                    <w:t>NJ-W22060850</w:t>
                  </w:r>
                </w:p>
              </w:tc>
              <w:tc>
                <w:tcPr>
                  <w:tcW w:w="1559" w:type="dxa"/>
                </w:tcPr>
                <w:p w:rsidR="00860DC3" w:rsidRDefault="00A021DD" w:rsidP="00860DC3">
                  <w:pPr>
                    <w:rPr>
                      <w:rFonts w:asciiTheme="minorEastAsia" w:eastAsiaTheme="minorEastAsia" w:hAnsiTheme="minorEastAsia"/>
                      <w:szCs w:val="21"/>
                    </w:rPr>
                  </w:pPr>
                  <w:r>
                    <w:rPr>
                      <w:rFonts w:asciiTheme="minorEastAsia" w:eastAsiaTheme="minorEastAsia" w:hAnsiTheme="minorEastAsia" w:hint="eastAsia"/>
                      <w:szCs w:val="21"/>
                    </w:rPr>
                    <w:t>2022-06-18</w:t>
                  </w:r>
                </w:p>
              </w:tc>
              <w:tc>
                <w:tcPr>
                  <w:tcW w:w="2127" w:type="dxa"/>
                </w:tcPr>
                <w:p w:rsidR="00860DC3" w:rsidRPr="00316D12" w:rsidRDefault="00A021DD"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合格 □不合格</w:t>
                  </w:r>
                </w:p>
              </w:tc>
            </w:tr>
            <w:tr w:rsidR="00860DC3" w:rsidRPr="00316D12" w:rsidTr="001A54E9">
              <w:trPr>
                <w:trHeight w:val="90"/>
              </w:trPr>
              <w:tc>
                <w:tcPr>
                  <w:tcW w:w="743" w:type="dxa"/>
                </w:tcPr>
                <w:p w:rsidR="00860DC3" w:rsidRPr="00316D12" w:rsidRDefault="00860DC3" w:rsidP="00860DC3">
                  <w:pPr>
                    <w:rPr>
                      <w:rFonts w:asciiTheme="minorEastAsia" w:eastAsiaTheme="minorEastAsia" w:hAnsiTheme="minorEastAsia"/>
                      <w:szCs w:val="21"/>
                    </w:rPr>
                  </w:pPr>
                  <w:r>
                    <w:rPr>
                      <w:rFonts w:asciiTheme="minorEastAsia" w:eastAsiaTheme="minorEastAsia" w:hAnsiTheme="minorEastAsia"/>
                      <w:szCs w:val="21"/>
                    </w:rPr>
                    <w:t>03</w:t>
                  </w:r>
                </w:p>
              </w:tc>
              <w:tc>
                <w:tcPr>
                  <w:tcW w:w="1560"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猪</w:t>
                  </w:r>
                  <w:r w:rsidRPr="00316D12">
                    <w:rPr>
                      <w:rFonts w:asciiTheme="minorEastAsia" w:eastAsiaTheme="minorEastAsia" w:hAnsiTheme="minorEastAsia"/>
                      <w:szCs w:val="21"/>
                    </w:rPr>
                    <w:t>胴体</w:t>
                  </w:r>
                </w:p>
              </w:tc>
              <w:tc>
                <w:tcPr>
                  <w:tcW w:w="1416"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A8"/>
                  </w:r>
                  <w:r w:rsidRPr="00316D12">
                    <w:rPr>
                      <w:rFonts w:asciiTheme="minorEastAsia" w:eastAsiaTheme="minorEastAsia" w:hAnsiTheme="minorEastAsia"/>
                      <w:szCs w:val="21"/>
                    </w:rPr>
                    <w:t>抽检</w:t>
                  </w:r>
                </w:p>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送检</w:t>
                  </w:r>
                </w:p>
              </w:tc>
              <w:tc>
                <w:tcPr>
                  <w:tcW w:w="2370" w:type="dxa"/>
                </w:tcPr>
                <w:p w:rsidR="00860DC3"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动物</w:t>
                  </w:r>
                  <w:r w:rsidRPr="00316D12">
                    <w:rPr>
                      <w:rFonts w:asciiTheme="minorEastAsia" w:eastAsiaTheme="minorEastAsia" w:hAnsiTheme="minorEastAsia"/>
                      <w:szCs w:val="21"/>
                    </w:rPr>
                    <w:t>检</w:t>
                  </w:r>
                  <w:r w:rsidRPr="00316D12">
                    <w:rPr>
                      <w:rFonts w:asciiTheme="minorEastAsia" w:eastAsiaTheme="minorEastAsia" w:hAnsiTheme="minorEastAsia" w:hint="eastAsia"/>
                      <w:szCs w:val="21"/>
                    </w:rPr>
                    <w:t>疫证</w:t>
                  </w:r>
                  <w:r w:rsidRPr="00316D12">
                    <w:rPr>
                      <w:rFonts w:asciiTheme="minorEastAsia" w:eastAsiaTheme="minorEastAsia" w:hAnsiTheme="minorEastAsia"/>
                      <w:szCs w:val="21"/>
                    </w:rPr>
                    <w:t>明</w:t>
                  </w:r>
                  <w:r w:rsidRPr="00316D12">
                    <w:rPr>
                      <w:rFonts w:asciiTheme="minorEastAsia" w:eastAsiaTheme="minorEastAsia" w:hAnsiTheme="minorEastAsia" w:hint="eastAsia"/>
                      <w:szCs w:val="21"/>
                    </w:rPr>
                    <w:t>：</w:t>
                  </w:r>
                  <w:r w:rsidRPr="00316D12">
                    <w:rPr>
                      <w:rFonts w:asciiTheme="minorEastAsia" w:eastAsiaTheme="minorEastAsia" w:hAnsiTheme="minorEastAsia"/>
                      <w:szCs w:val="21"/>
                    </w:rPr>
                    <w:t xml:space="preserve"> </w:t>
                  </w:r>
                  <w:r>
                    <w:rPr>
                      <w:rFonts w:asciiTheme="minorEastAsia" w:eastAsiaTheme="minorEastAsia" w:hAnsiTheme="minorEastAsia"/>
                      <w:szCs w:val="21"/>
                    </w:rPr>
                    <w:t>3282579479</w:t>
                  </w:r>
                </w:p>
                <w:p w:rsidR="00860DC3" w:rsidRDefault="00860DC3" w:rsidP="00860DC3">
                  <w:pPr>
                    <w:rPr>
                      <w:rFonts w:asciiTheme="minorEastAsia" w:eastAsiaTheme="minorEastAsia" w:hAnsiTheme="minorEastAsia"/>
                      <w:szCs w:val="21"/>
                    </w:rPr>
                  </w:pPr>
                  <w:r>
                    <w:rPr>
                      <w:rFonts w:asciiTheme="minorEastAsia" w:eastAsiaTheme="minorEastAsia" w:hAnsiTheme="minorEastAsia" w:hint="eastAsia"/>
                      <w:szCs w:val="21"/>
                    </w:rPr>
                    <w:t>肉</w:t>
                  </w:r>
                  <w:r>
                    <w:rPr>
                      <w:rFonts w:asciiTheme="minorEastAsia" w:eastAsiaTheme="minorEastAsia" w:hAnsiTheme="minorEastAsia"/>
                      <w:szCs w:val="21"/>
                    </w:rPr>
                    <w:t>品品质合格证</w:t>
                  </w:r>
                </w:p>
                <w:p w:rsidR="00860DC3" w:rsidRPr="00433DC2" w:rsidRDefault="00860DC3" w:rsidP="00860DC3">
                  <w:pPr>
                    <w:rPr>
                      <w:rFonts w:asciiTheme="minorEastAsia" w:eastAsiaTheme="minorEastAsia" w:hAnsiTheme="minorEastAsia"/>
                      <w:szCs w:val="21"/>
                    </w:rPr>
                  </w:pPr>
                  <w:r>
                    <w:rPr>
                      <w:rFonts w:asciiTheme="minorEastAsia" w:eastAsiaTheme="minorEastAsia" w:hAnsiTheme="minorEastAsia" w:hint="eastAsia"/>
                      <w:szCs w:val="21"/>
                    </w:rPr>
                    <w:t>证明</w:t>
                  </w:r>
                  <w:r>
                    <w:rPr>
                      <w:rFonts w:asciiTheme="minorEastAsia" w:eastAsiaTheme="minorEastAsia" w:hAnsiTheme="minorEastAsia"/>
                      <w:szCs w:val="21"/>
                    </w:rPr>
                    <w:t>：</w:t>
                  </w:r>
                  <w:r>
                    <w:rPr>
                      <w:rFonts w:asciiTheme="minorEastAsia" w:eastAsiaTheme="minorEastAsia" w:hAnsiTheme="minorEastAsia" w:hint="eastAsia"/>
                      <w:szCs w:val="21"/>
                    </w:rPr>
                    <w:t>11574425</w:t>
                  </w:r>
                </w:p>
              </w:tc>
              <w:tc>
                <w:tcPr>
                  <w:tcW w:w="1559" w:type="dxa"/>
                </w:tcPr>
                <w:p w:rsidR="00860DC3" w:rsidRPr="00433DC2" w:rsidRDefault="00860DC3" w:rsidP="00860DC3">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-06-11</w:t>
                  </w:r>
                </w:p>
              </w:tc>
              <w:tc>
                <w:tcPr>
                  <w:tcW w:w="2127"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合格 □不合格</w:t>
                  </w:r>
                </w:p>
              </w:tc>
            </w:tr>
            <w:tr w:rsidR="00860DC3" w:rsidRPr="00316D12" w:rsidTr="001A54E9">
              <w:trPr>
                <w:trHeight w:val="90"/>
              </w:trPr>
              <w:tc>
                <w:tcPr>
                  <w:tcW w:w="743"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0</w:t>
                  </w:r>
                  <w:r>
                    <w:rPr>
                      <w:rFonts w:asciiTheme="minorEastAsia" w:eastAsiaTheme="minorEastAsia" w:hAnsiTheme="minorEastAsia"/>
                      <w:szCs w:val="21"/>
                    </w:rPr>
                    <w:t>4</w:t>
                  </w:r>
                </w:p>
              </w:tc>
              <w:tc>
                <w:tcPr>
                  <w:tcW w:w="1560"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鸡</w:t>
                  </w:r>
                  <w:r w:rsidRPr="00316D12">
                    <w:rPr>
                      <w:rFonts w:asciiTheme="minorEastAsia" w:eastAsiaTheme="minorEastAsia" w:hAnsiTheme="minorEastAsia"/>
                      <w:szCs w:val="21"/>
                    </w:rPr>
                    <w:t>胴体</w:t>
                  </w:r>
                </w:p>
              </w:tc>
              <w:tc>
                <w:tcPr>
                  <w:tcW w:w="1416"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A8"/>
                  </w:r>
                  <w:r w:rsidRPr="00316D12">
                    <w:rPr>
                      <w:rFonts w:asciiTheme="minorEastAsia" w:eastAsiaTheme="minorEastAsia" w:hAnsiTheme="minorEastAsia"/>
                      <w:szCs w:val="21"/>
                    </w:rPr>
                    <w:t>抽检</w:t>
                  </w:r>
                </w:p>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送检</w:t>
                  </w:r>
                </w:p>
              </w:tc>
              <w:tc>
                <w:tcPr>
                  <w:tcW w:w="2370"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动物</w:t>
                  </w:r>
                  <w:r w:rsidRPr="00316D12">
                    <w:rPr>
                      <w:rFonts w:asciiTheme="minorEastAsia" w:eastAsiaTheme="minorEastAsia" w:hAnsiTheme="minorEastAsia"/>
                      <w:szCs w:val="21"/>
                    </w:rPr>
                    <w:t>检</w:t>
                  </w:r>
                  <w:r w:rsidRPr="00316D12">
                    <w:rPr>
                      <w:rFonts w:asciiTheme="minorEastAsia" w:eastAsiaTheme="minorEastAsia" w:hAnsiTheme="minorEastAsia" w:hint="eastAsia"/>
                      <w:szCs w:val="21"/>
                    </w:rPr>
                    <w:t>疫证</w:t>
                  </w:r>
                  <w:r w:rsidRPr="00316D12">
                    <w:rPr>
                      <w:rFonts w:asciiTheme="minorEastAsia" w:eastAsiaTheme="minorEastAsia" w:hAnsiTheme="minorEastAsia"/>
                      <w:szCs w:val="21"/>
                    </w:rPr>
                    <w:t>明</w:t>
                  </w:r>
                  <w:r w:rsidRPr="00316D12">
                    <w:rPr>
                      <w:rFonts w:asciiTheme="minorEastAsia" w:eastAsiaTheme="minorEastAsia" w:hAnsiTheme="minorEastAsia" w:hint="eastAsia"/>
                      <w:szCs w:val="21"/>
                    </w:rPr>
                    <w:t>：</w:t>
                  </w:r>
                  <w:r>
                    <w:rPr>
                      <w:rFonts w:asciiTheme="minorEastAsia" w:eastAsiaTheme="minorEastAsia" w:hAnsiTheme="minorEastAsia" w:hint="eastAsia"/>
                      <w:szCs w:val="21"/>
                    </w:rPr>
                    <w:t>3288399490</w:t>
                  </w:r>
                </w:p>
              </w:tc>
              <w:tc>
                <w:tcPr>
                  <w:tcW w:w="1559" w:type="dxa"/>
                </w:tcPr>
                <w:p w:rsidR="00860DC3" w:rsidRDefault="00860DC3" w:rsidP="00860DC3">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-07-14</w:t>
                  </w:r>
                </w:p>
              </w:tc>
              <w:tc>
                <w:tcPr>
                  <w:tcW w:w="2127"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合格 □不合格</w:t>
                  </w:r>
                </w:p>
              </w:tc>
            </w:tr>
            <w:tr w:rsidR="00860DC3" w:rsidRPr="00316D12" w:rsidTr="001A54E9">
              <w:trPr>
                <w:trHeight w:val="90"/>
              </w:trPr>
              <w:tc>
                <w:tcPr>
                  <w:tcW w:w="743"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t>05</w:t>
                  </w:r>
                </w:p>
              </w:tc>
              <w:tc>
                <w:tcPr>
                  <w:tcW w:w="1560"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鲜鸡蛋</w:t>
                  </w:r>
                </w:p>
              </w:tc>
              <w:tc>
                <w:tcPr>
                  <w:tcW w:w="1416"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A8"/>
                  </w:r>
                  <w:r w:rsidRPr="00316D12">
                    <w:rPr>
                      <w:rFonts w:asciiTheme="minorEastAsia" w:eastAsiaTheme="minorEastAsia" w:hAnsiTheme="minorEastAsia"/>
                      <w:szCs w:val="21"/>
                    </w:rPr>
                    <w:t>抽检</w:t>
                  </w:r>
                </w:p>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hint="eastAsia"/>
                      <w:szCs w:val="21"/>
                    </w:rPr>
                    <w:t>供方</w:t>
                  </w:r>
                  <w:r w:rsidRPr="00316D12">
                    <w:rPr>
                      <w:rFonts w:asciiTheme="minorEastAsia" w:eastAsiaTheme="minorEastAsia" w:hAnsiTheme="minorEastAsia"/>
                      <w:szCs w:val="21"/>
                    </w:rPr>
                    <w:t>送检</w:t>
                  </w:r>
                </w:p>
              </w:tc>
              <w:tc>
                <w:tcPr>
                  <w:tcW w:w="2370" w:type="dxa"/>
                </w:tcPr>
                <w:p w:rsidR="00860DC3" w:rsidRPr="00316D12" w:rsidRDefault="00860DC3" w:rsidP="00EE7404">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WPVS222595</w:t>
                  </w:r>
                </w:p>
              </w:tc>
              <w:tc>
                <w:tcPr>
                  <w:tcW w:w="1559" w:type="dxa"/>
                </w:tcPr>
                <w:p w:rsidR="00860DC3" w:rsidRPr="00316D12" w:rsidRDefault="00860DC3" w:rsidP="00860DC3">
                  <w:pPr>
                    <w:rPr>
                      <w:rFonts w:asciiTheme="minorEastAsia" w:eastAsiaTheme="minorEastAsia" w:hAnsiTheme="minorEastAsia"/>
                      <w:szCs w:val="21"/>
                    </w:rPr>
                  </w:pPr>
                  <w:r>
                    <w:rPr>
                      <w:rFonts w:asciiTheme="minorEastAsia" w:eastAsiaTheme="minorEastAsia" w:hAnsiTheme="minorEastAsia" w:hint="eastAsia"/>
                      <w:szCs w:val="21"/>
                    </w:rPr>
                    <w:t>2022-05-13</w:t>
                  </w:r>
                </w:p>
              </w:tc>
              <w:tc>
                <w:tcPr>
                  <w:tcW w:w="2127"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合格 □不合格</w:t>
                  </w:r>
                </w:p>
              </w:tc>
            </w:tr>
            <w:tr w:rsidR="00860DC3" w:rsidRPr="00316D12" w:rsidTr="001A54E9">
              <w:trPr>
                <w:trHeight w:val="90"/>
              </w:trPr>
              <w:tc>
                <w:tcPr>
                  <w:tcW w:w="743"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06</w:t>
                  </w:r>
                </w:p>
              </w:tc>
              <w:tc>
                <w:tcPr>
                  <w:tcW w:w="1560" w:type="dxa"/>
                </w:tcPr>
                <w:p w:rsidR="00860DC3" w:rsidRPr="00316D12" w:rsidRDefault="00860DC3" w:rsidP="00860DC3">
                  <w:pPr>
                    <w:rPr>
                      <w:rFonts w:asciiTheme="minorEastAsia" w:eastAsiaTheme="minorEastAsia" w:hAnsiTheme="minorEastAsia"/>
                      <w:szCs w:val="21"/>
                    </w:rPr>
                  </w:pPr>
                  <w:r>
                    <w:rPr>
                      <w:rFonts w:asciiTheme="minorEastAsia" w:eastAsiaTheme="minorEastAsia" w:hAnsiTheme="minorEastAsia" w:hint="eastAsia"/>
                      <w:szCs w:val="21"/>
                    </w:rPr>
                    <w:t>盘</w:t>
                  </w:r>
                  <w:r>
                    <w:rPr>
                      <w:rFonts w:asciiTheme="minorEastAsia" w:eastAsiaTheme="minorEastAsia" w:hAnsiTheme="minorEastAsia"/>
                      <w:szCs w:val="21"/>
                    </w:rPr>
                    <w:t>锦大米</w:t>
                  </w:r>
                </w:p>
              </w:tc>
              <w:tc>
                <w:tcPr>
                  <w:tcW w:w="1416"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A8"/>
                  </w:r>
                  <w:r w:rsidRPr="00316D12">
                    <w:rPr>
                      <w:rFonts w:asciiTheme="minorEastAsia" w:eastAsiaTheme="minorEastAsia" w:hAnsiTheme="minorEastAsia"/>
                      <w:szCs w:val="21"/>
                    </w:rPr>
                    <w:t>抽检</w:t>
                  </w:r>
                </w:p>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hint="eastAsia"/>
                      <w:szCs w:val="21"/>
                    </w:rPr>
                    <w:t>供方</w:t>
                  </w:r>
                  <w:r w:rsidRPr="00316D12">
                    <w:rPr>
                      <w:rFonts w:asciiTheme="minorEastAsia" w:eastAsiaTheme="minorEastAsia" w:hAnsiTheme="minorEastAsia"/>
                      <w:szCs w:val="21"/>
                    </w:rPr>
                    <w:t>送检</w:t>
                  </w:r>
                </w:p>
              </w:tc>
              <w:tc>
                <w:tcPr>
                  <w:tcW w:w="2370" w:type="dxa"/>
                </w:tcPr>
                <w:p w:rsidR="00860DC3" w:rsidRPr="00316D12" w:rsidRDefault="00860DC3" w:rsidP="00EE7404">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A1C608024A1F11C0806</w:t>
                  </w:r>
                </w:p>
              </w:tc>
              <w:tc>
                <w:tcPr>
                  <w:tcW w:w="1559"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Pr>
                      <w:rFonts w:asciiTheme="minorEastAsia" w:eastAsiaTheme="minorEastAsia" w:hAnsiTheme="minorEastAsia"/>
                      <w:szCs w:val="21"/>
                    </w:rPr>
                    <w:t>6</w:t>
                  </w:r>
                  <w:r>
                    <w:rPr>
                      <w:rFonts w:asciiTheme="minorEastAsia" w:eastAsiaTheme="minorEastAsia" w:hAnsiTheme="minorEastAsia" w:hint="eastAsia"/>
                      <w:szCs w:val="21"/>
                    </w:rPr>
                    <w:t>-17</w:t>
                  </w:r>
                </w:p>
              </w:tc>
              <w:tc>
                <w:tcPr>
                  <w:tcW w:w="2127"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合格 □不合格</w:t>
                  </w:r>
                </w:p>
              </w:tc>
            </w:tr>
            <w:tr w:rsidR="00860DC3" w:rsidRPr="00316D12" w:rsidTr="001A54E9">
              <w:trPr>
                <w:trHeight w:val="90"/>
              </w:trPr>
              <w:tc>
                <w:tcPr>
                  <w:tcW w:w="743"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07</w:t>
                  </w:r>
                </w:p>
              </w:tc>
              <w:tc>
                <w:tcPr>
                  <w:tcW w:w="1560" w:type="dxa"/>
                </w:tcPr>
                <w:p w:rsidR="00860DC3" w:rsidRPr="00316D12" w:rsidRDefault="00860DC3" w:rsidP="00860DC3">
                  <w:pPr>
                    <w:rPr>
                      <w:rFonts w:asciiTheme="minorEastAsia" w:eastAsiaTheme="minorEastAsia" w:hAnsiTheme="minorEastAsia"/>
                      <w:szCs w:val="21"/>
                    </w:rPr>
                  </w:pPr>
                  <w:r>
                    <w:rPr>
                      <w:rFonts w:asciiTheme="minorEastAsia" w:eastAsiaTheme="minorEastAsia" w:hAnsiTheme="minorEastAsia" w:hint="eastAsia"/>
                      <w:szCs w:val="21"/>
                    </w:rPr>
                    <w:t>金</w:t>
                  </w:r>
                  <w:r>
                    <w:rPr>
                      <w:rFonts w:asciiTheme="minorEastAsia" w:eastAsiaTheme="minorEastAsia" w:hAnsiTheme="minorEastAsia"/>
                      <w:szCs w:val="21"/>
                    </w:rPr>
                    <w:t>龙鱼精炼一级大豆</w:t>
                  </w:r>
                  <w:r>
                    <w:rPr>
                      <w:rFonts w:asciiTheme="minorEastAsia" w:eastAsiaTheme="minorEastAsia" w:hAnsiTheme="minorEastAsia" w:hint="eastAsia"/>
                      <w:szCs w:val="21"/>
                    </w:rPr>
                    <w:t>油</w:t>
                  </w:r>
                </w:p>
              </w:tc>
              <w:tc>
                <w:tcPr>
                  <w:tcW w:w="1416"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A8"/>
                  </w:r>
                  <w:r w:rsidRPr="00316D12">
                    <w:rPr>
                      <w:rFonts w:asciiTheme="minorEastAsia" w:eastAsiaTheme="minorEastAsia" w:hAnsiTheme="minorEastAsia"/>
                      <w:szCs w:val="21"/>
                    </w:rPr>
                    <w:t>抽检</w:t>
                  </w:r>
                </w:p>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hint="eastAsia"/>
                      <w:szCs w:val="21"/>
                    </w:rPr>
                    <w:t>供方</w:t>
                  </w:r>
                  <w:r w:rsidRPr="00316D12">
                    <w:rPr>
                      <w:rFonts w:asciiTheme="minorEastAsia" w:eastAsiaTheme="minorEastAsia" w:hAnsiTheme="minorEastAsia"/>
                      <w:szCs w:val="21"/>
                    </w:rPr>
                    <w:t>送检</w:t>
                  </w:r>
                </w:p>
              </w:tc>
              <w:tc>
                <w:tcPr>
                  <w:tcW w:w="2370" w:type="dxa"/>
                </w:tcPr>
                <w:p w:rsidR="00860DC3" w:rsidRPr="00316D12" w:rsidRDefault="00860DC3" w:rsidP="00EE7404">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WT10103220002316WT2</w:t>
                  </w:r>
                </w:p>
              </w:tc>
              <w:tc>
                <w:tcPr>
                  <w:tcW w:w="1559"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sidRPr="00316D12">
                    <w:rPr>
                      <w:rFonts w:asciiTheme="minorEastAsia" w:eastAsiaTheme="minorEastAsia" w:hAnsiTheme="minorEastAsia"/>
                      <w:szCs w:val="21"/>
                    </w:rPr>
                    <w:t>1</w:t>
                  </w:r>
                  <w:r w:rsidRPr="00316D12">
                    <w:rPr>
                      <w:rFonts w:asciiTheme="minorEastAsia" w:eastAsiaTheme="minorEastAsia" w:hAnsiTheme="minorEastAsia" w:hint="eastAsia"/>
                      <w:szCs w:val="21"/>
                    </w:rPr>
                    <w:t>-18</w:t>
                  </w:r>
                </w:p>
              </w:tc>
              <w:tc>
                <w:tcPr>
                  <w:tcW w:w="2127"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合格 □不合格</w:t>
                  </w:r>
                </w:p>
              </w:tc>
            </w:tr>
            <w:tr w:rsidR="00860DC3" w:rsidRPr="00316D12" w:rsidTr="001A54E9">
              <w:trPr>
                <w:trHeight w:val="90"/>
              </w:trPr>
              <w:tc>
                <w:tcPr>
                  <w:tcW w:w="743"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0</w:t>
                  </w:r>
                  <w:r>
                    <w:rPr>
                      <w:rFonts w:asciiTheme="minorEastAsia" w:eastAsiaTheme="minorEastAsia" w:hAnsiTheme="minorEastAsia"/>
                      <w:szCs w:val="21"/>
                    </w:rPr>
                    <w:t>8</w:t>
                  </w:r>
                </w:p>
              </w:tc>
              <w:tc>
                <w:tcPr>
                  <w:tcW w:w="1560" w:type="dxa"/>
                </w:tcPr>
                <w:p w:rsidR="00860DC3" w:rsidRPr="00316D12" w:rsidRDefault="00860DC3" w:rsidP="00860DC3">
                  <w:pPr>
                    <w:rPr>
                      <w:rFonts w:asciiTheme="minorEastAsia" w:eastAsiaTheme="minorEastAsia" w:hAnsiTheme="minorEastAsia"/>
                      <w:szCs w:val="21"/>
                    </w:rPr>
                  </w:pPr>
                  <w:r>
                    <w:rPr>
                      <w:rFonts w:asciiTheme="minorEastAsia" w:eastAsiaTheme="minorEastAsia" w:hAnsiTheme="minorEastAsia" w:hint="eastAsia"/>
                      <w:szCs w:val="21"/>
                    </w:rPr>
                    <w:t>鸡肉冻</w:t>
                  </w:r>
                  <w:r>
                    <w:rPr>
                      <w:rFonts w:asciiTheme="minorEastAsia" w:eastAsiaTheme="minorEastAsia" w:hAnsiTheme="minorEastAsia"/>
                      <w:szCs w:val="21"/>
                    </w:rPr>
                    <w:t>品</w:t>
                  </w:r>
                </w:p>
              </w:tc>
              <w:tc>
                <w:tcPr>
                  <w:tcW w:w="1416"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A8"/>
                  </w:r>
                  <w:r w:rsidRPr="00316D12">
                    <w:rPr>
                      <w:rFonts w:asciiTheme="minorEastAsia" w:eastAsiaTheme="minorEastAsia" w:hAnsiTheme="minorEastAsia"/>
                      <w:szCs w:val="21"/>
                    </w:rPr>
                    <w:t>抽检</w:t>
                  </w:r>
                </w:p>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hint="eastAsia"/>
                      <w:szCs w:val="21"/>
                    </w:rPr>
                    <w:t>供方</w:t>
                  </w:r>
                  <w:r w:rsidRPr="00316D12">
                    <w:rPr>
                      <w:rFonts w:asciiTheme="minorEastAsia" w:eastAsiaTheme="minorEastAsia" w:hAnsiTheme="minorEastAsia"/>
                      <w:szCs w:val="21"/>
                    </w:rPr>
                    <w:t>送检</w:t>
                  </w:r>
                </w:p>
              </w:tc>
              <w:tc>
                <w:tcPr>
                  <w:tcW w:w="2370" w:type="dxa"/>
                </w:tcPr>
                <w:p w:rsidR="00860DC3" w:rsidRPr="00316D12" w:rsidRDefault="00860DC3" w:rsidP="00EE7404">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szCs w:val="21"/>
                    </w:rPr>
                    <w:t>FQG0300140041</w:t>
                  </w:r>
                </w:p>
              </w:tc>
              <w:tc>
                <w:tcPr>
                  <w:tcW w:w="1559"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hint="eastAsia"/>
                      <w:szCs w:val="21"/>
                    </w:rPr>
                    <w:t>2022-0</w:t>
                  </w:r>
                  <w:r>
                    <w:rPr>
                      <w:rFonts w:asciiTheme="minorEastAsia" w:eastAsiaTheme="minorEastAsia" w:hAnsiTheme="minorEastAsia"/>
                      <w:szCs w:val="21"/>
                    </w:rPr>
                    <w:t>3</w:t>
                  </w:r>
                  <w:r>
                    <w:rPr>
                      <w:rFonts w:asciiTheme="minorEastAsia" w:eastAsiaTheme="minorEastAsia" w:hAnsiTheme="minorEastAsia" w:hint="eastAsia"/>
                      <w:szCs w:val="21"/>
                    </w:rPr>
                    <w:t>-10</w:t>
                  </w:r>
                </w:p>
              </w:tc>
              <w:tc>
                <w:tcPr>
                  <w:tcW w:w="2127" w:type="dxa"/>
                </w:tcPr>
                <w:p w:rsidR="00860DC3" w:rsidRPr="00316D12" w:rsidRDefault="00860DC3" w:rsidP="00860DC3">
                  <w:pPr>
                    <w:rPr>
                      <w:rFonts w:asciiTheme="minorEastAsia" w:eastAsiaTheme="minorEastAsia" w:hAnsiTheme="minorEastAsia"/>
                      <w:szCs w:val="21"/>
                    </w:rPr>
                  </w:pPr>
                  <w:r w:rsidRPr="00316D12">
                    <w:rPr>
                      <w:rFonts w:asciiTheme="minorEastAsia" w:eastAsiaTheme="minorEastAsia" w:hAnsiTheme="minorEastAsia"/>
                      <w:szCs w:val="21"/>
                    </w:rPr>
                    <w:sym w:font="Wingdings" w:char="00FE"/>
                  </w:r>
                  <w:r w:rsidRPr="00316D12">
                    <w:rPr>
                      <w:rFonts w:asciiTheme="minorEastAsia" w:eastAsiaTheme="minorEastAsia" w:hAnsiTheme="minorEastAsia"/>
                      <w:szCs w:val="21"/>
                    </w:rPr>
                    <w:t>合格 □不合格</w:t>
                  </w:r>
                </w:p>
              </w:tc>
            </w:tr>
          </w:tbl>
          <w:p w:rsidR="00860DC3" w:rsidRDefault="00860DC3" w:rsidP="00C31131">
            <w:pPr>
              <w:pStyle w:val="a0"/>
              <w:rPr>
                <w:rFonts w:asciiTheme="minorEastAsia" w:eastAsiaTheme="minorEastAsia" w:hAnsiTheme="minorEastAsia"/>
                <w:sz w:val="21"/>
                <w:szCs w:val="21"/>
              </w:rPr>
            </w:pPr>
          </w:p>
          <w:p w:rsidR="00860DC3" w:rsidRDefault="00860DC3" w:rsidP="00C31131">
            <w:pPr>
              <w:pStyle w:val="a0"/>
              <w:rPr>
                <w:rFonts w:asciiTheme="minorEastAsia" w:eastAsiaTheme="minorEastAsia" w:hAnsiTheme="minorEastAsia"/>
                <w:sz w:val="21"/>
                <w:szCs w:val="21"/>
              </w:rPr>
            </w:pPr>
          </w:p>
          <w:p w:rsidR="00592C51" w:rsidRPr="0086218A"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当确认结果表明上述不能被证实时，组织应对控制措施和（或） 其组合进行修改和重新评估。</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4200"/>
              <w:gridCol w:w="2589"/>
            </w:tblGrid>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修改项目</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具体修改内容</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控制措施（过程参数、 严格度和/或其组合）</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工艺技术</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物流方式</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成品预期用途</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507" w:type="dxa"/>
            <w:vMerge/>
          </w:tcPr>
          <w:p w:rsidR="00592C51" w:rsidRPr="00433DC2" w:rsidRDefault="00592C51" w:rsidP="00592C51">
            <w:pPr>
              <w:rPr>
                <w:rFonts w:asciiTheme="minorEastAsia" w:eastAsiaTheme="minorEastAsia" w:hAnsiTheme="minorEastAsia"/>
                <w:szCs w:val="21"/>
              </w:rPr>
            </w:pPr>
          </w:p>
        </w:tc>
      </w:tr>
      <w:tr w:rsidR="00592C51" w:rsidRPr="00433DC2" w:rsidTr="001942FD">
        <w:trPr>
          <w:gridAfter w:val="1"/>
          <w:wAfter w:w="32" w:type="dxa"/>
          <w:trHeight w:val="486"/>
        </w:trPr>
        <w:tc>
          <w:tcPr>
            <w:tcW w:w="1788" w:type="dxa"/>
            <w:vMerge w:val="restart"/>
            <w:shd w:val="clear" w:color="auto" w:fill="auto"/>
          </w:tcPr>
          <w:p w:rsidR="00592C51" w:rsidRPr="00433DC2" w:rsidRDefault="00592C51" w:rsidP="00592C51">
            <w:pPr>
              <w:jc w:val="left"/>
              <w:rPr>
                <w:rFonts w:asciiTheme="minorEastAsia" w:eastAsiaTheme="minorEastAsia" w:hAnsiTheme="minorEastAsia"/>
                <w:szCs w:val="21"/>
              </w:rPr>
            </w:pPr>
            <w:r w:rsidRPr="00433DC2">
              <w:rPr>
                <w:rFonts w:asciiTheme="minorEastAsia" w:eastAsiaTheme="minorEastAsia" w:hAnsiTheme="minorEastAsia" w:hint="eastAsia"/>
                <w:szCs w:val="21"/>
              </w:rPr>
              <w:t>危害控制计划 (HACCP/OPRP 计划)</w:t>
            </w:r>
            <w:r w:rsidRPr="00433DC2">
              <w:rPr>
                <w:rFonts w:asciiTheme="minorEastAsia" w:eastAsiaTheme="minorEastAsia" w:hAnsiTheme="minorEastAsia" w:hint="eastAsia"/>
                <w:szCs w:val="21"/>
              </w:rPr>
              <w:br/>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H（V1.0）4.3.4</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592C51" w:rsidRPr="00433DC2" w:rsidRDefault="00592C51" w:rsidP="003B22FC">
            <w:pPr>
              <w:rPr>
                <w:rFonts w:asciiTheme="minorEastAsia" w:eastAsiaTheme="minorEastAsia" w:hAnsiTheme="minorEastAsia"/>
                <w:szCs w:val="21"/>
              </w:rPr>
            </w:pPr>
            <w:r w:rsidRPr="00433DC2">
              <w:rPr>
                <w:rFonts w:asciiTheme="minorEastAsia" w:eastAsiaTheme="minorEastAsia" w:hAnsiTheme="minorEastAsia" w:hint="eastAsia"/>
                <w:szCs w:val="21"/>
              </w:rPr>
              <w:t>如：</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《预包装及散装食品销售HACCP 计划》</w:t>
            </w:r>
          </w:p>
        </w:tc>
        <w:tc>
          <w:tcPr>
            <w:tcW w:w="507"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1942FD">
        <w:trPr>
          <w:gridAfter w:val="1"/>
          <w:wAfter w:w="32" w:type="dxa"/>
          <w:trHeight w:val="482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592C51" w:rsidRDefault="00592C51" w:rsidP="000A2E1C">
            <w:pPr>
              <w:spacing w:before="240" w:after="120"/>
              <w:rPr>
                <w:rFonts w:asciiTheme="minorEastAsia" w:eastAsiaTheme="minorEastAsia" w:hAnsiTheme="minorEastAsia" w:cs="宋体"/>
                <w:b/>
                <w:szCs w:val="21"/>
                <w:u w:val="single"/>
              </w:rPr>
            </w:pPr>
            <w:r w:rsidRPr="000A2E1C">
              <w:rPr>
                <w:rFonts w:asciiTheme="minorEastAsia" w:eastAsiaTheme="minorEastAsia" w:hAnsiTheme="minorEastAsia" w:cs="宋体" w:hint="eastAsia"/>
                <w:b/>
                <w:szCs w:val="21"/>
                <w:u w:val="single"/>
              </w:rPr>
              <w:t>OPRP计划/HACCP计划</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970"/>
              <w:gridCol w:w="521"/>
              <w:gridCol w:w="751"/>
            </w:tblGrid>
            <w:tr w:rsidR="001942FD" w:rsidRPr="00E157B2" w:rsidTr="00F9553A">
              <w:trPr>
                <w:cantSplit/>
                <w:trHeight w:val="338"/>
                <w:jc w:val="center"/>
              </w:trPr>
              <w:tc>
                <w:tcPr>
                  <w:tcW w:w="899" w:type="dxa"/>
                  <w:vMerge w:val="restart"/>
                  <w:vAlign w:val="center"/>
                </w:tcPr>
                <w:p w:rsidR="001942FD" w:rsidRDefault="001942FD" w:rsidP="001942FD">
                  <w:pPr>
                    <w:spacing w:line="220" w:lineRule="exact"/>
                    <w:ind w:left="527" w:hangingChars="250" w:hanging="527"/>
                    <w:rPr>
                      <w:rFonts w:asciiTheme="minorEastAsia" w:eastAsiaTheme="minorEastAsia" w:hAnsiTheme="minorEastAsia"/>
                      <w:b/>
                      <w:szCs w:val="21"/>
                    </w:rPr>
                  </w:pPr>
                  <w:r w:rsidRPr="00E157B2">
                    <w:rPr>
                      <w:rFonts w:asciiTheme="minorEastAsia" w:eastAsiaTheme="minorEastAsia" w:hAnsiTheme="minorEastAsia" w:hint="eastAsia"/>
                      <w:b/>
                      <w:szCs w:val="21"/>
                    </w:rPr>
                    <w:t>OPRP</w:t>
                  </w:r>
                </w:p>
                <w:p w:rsidR="001942FD" w:rsidRPr="00E157B2" w:rsidRDefault="001942FD" w:rsidP="001942FD">
                  <w:pPr>
                    <w:spacing w:line="220" w:lineRule="exact"/>
                    <w:ind w:left="527" w:hangingChars="250" w:hanging="527"/>
                    <w:rPr>
                      <w:rFonts w:asciiTheme="minorEastAsia" w:eastAsiaTheme="minorEastAsia" w:hAnsiTheme="minorEastAsia"/>
                      <w:b/>
                      <w:szCs w:val="21"/>
                    </w:rPr>
                  </w:pPr>
                  <w:r>
                    <w:rPr>
                      <w:rFonts w:asciiTheme="minorEastAsia" w:eastAsiaTheme="minorEastAsia" w:hAnsiTheme="minorEastAsia" w:hint="eastAsia"/>
                      <w:b/>
                      <w:szCs w:val="21"/>
                    </w:rPr>
                    <w:t>计</w:t>
                  </w:r>
                  <w:r>
                    <w:rPr>
                      <w:rFonts w:asciiTheme="minorEastAsia" w:eastAsiaTheme="minorEastAsia" w:hAnsiTheme="minorEastAsia"/>
                      <w:b/>
                      <w:szCs w:val="21"/>
                    </w:rPr>
                    <w:t>划</w:t>
                  </w:r>
                  <w:r w:rsidRPr="00E157B2">
                    <w:rPr>
                      <w:rFonts w:asciiTheme="minorEastAsia" w:eastAsiaTheme="minorEastAsia" w:hAnsiTheme="minorEastAsia"/>
                      <w:b/>
                      <w:szCs w:val="21"/>
                    </w:rPr>
                    <w:t xml:space="preserve"> </w:t>
                  </w:r>
                </w:p>
              </w:tc>
              <w:tc>
                <w:tcPr>
                  <w:tcW w:w="1264" w:type="dxa"/>
                  <w:vMerge w:val="restart"/>
                  <w:vAlign w:val="center"/>
                </w:tcPr>
                <w:p w:rsidR="001942FD" w:rsidRPr="00E157B2" w:rsidRDefault="001942FD" w:rsidP="001942FD">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显著危害</w:t>
                  </w:r>
                </w:p>
                <w:p w:rsidR="001942FD" w:rsidRPr="00E157B2" w:rsidRDefault="001942FD" w:rsidP="001942FD">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（2）</w:t>
                  </w:r>
                </w:p>
              </w:tc>
              <w:tc>
                <w:tcPr>
                  <w:tcW w:w="1720" w:type="dxa"/>
                  <w:vMerge w:val="restart"/>
                  <w:vAlign w:val="center"/>
                </w:tcPr>
                <w:p w:rsidR="001942FD" w:rsidRPr="00E157B2" w:rsidRDefault="001942FD" w:rsidP="001942FD">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操作限值（3）</w:t>
                  </w:r>
                </w:p>
              </w:tc>
              <w:tc>
                <w:tcPr>
                  <w:tcW w:w="3634" w:type="dxa"/>
                  <w:gridSpan w:val="4"/>
                  <w:tcBorders>
                    <w:right w:val="nil"/>
                  </w:tcBorders>
                  <w:vAlign w:val="center"/>
                </w:tcPr>
                <w:p w:rsidR="001942FD" w:rsidRPr="00E157B2" w:rsidRDefault="001942FD" w:rsidP="001942FD">
                  <w:pPr>
                    <w:spacing w:line="220" w:lineRule="exact"/>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监 控</w:t>
                  </w:r>
                </w:p>
              </w:tc>
              <w:tc>
                <w:tcPr>
                  <w:tcW w:w="970" w:type="dxa"/>
                  <w:vMerge w:val="restart"/>
                  <w:vAlign w:val="center"/>
                </w:tcPr>
                <w:p w:rsidR="001942FD" w:rsidRPr="00E157B2" w:rsidRDefault="001942FD" w:rsidP="001942FD">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纠 偏</w:t>
                  </w:r>
                </w:p>
                <w:p w:rsidR="001942FD" w:rsidRPr="00E157B2" w:rsidRDefault="001942FD" w:rsidP="001942FD">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行 动        （8）</w:t>
                  </w:r>
                </w:p>
              </w:tc>
              <w:tc>
                <w:tcPr>
                  <w:tcW w:w="521" w:type="dxa"/>
                  <w:vMerge w:val="restart"/>
                  <w:vAlign w:val="center"/>
                </w:tcPr>
                <w:p w:rsidR="001942FD" w:rsidRPr="00E157B2" w:rsidRDefault="001942FD" w:rsidP="001942FD">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验证</w:t>
                  </w:r>
                </w:p>
                <w:p w:rsidR="001942FD" w:rsidRPr="00E157B2" w:rsidRDefault="001942FD" w:rsidP="001942FD">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（9）</w:t>
                  </w:r>
                </w:p>
              </w:tc>
              <w:tc>
                <w:tcPr>
                  <w:tcW w:w="751" w:type="dxa"/>
                  <w:vMerge w:val="restart"/>
                  <w:vAlign w:val="center"/>
                </w:tcPr>
                <w:p w:rsidR="001942FD" w:rsidRPr="00E157B2" w:rsidRDefault="001942FD" w:rsidP="001942FD">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记录</w:t>
                  </w:r>
                </w:p>
                <w:p w:rsidR="001942FD" w:rsidRPr="00E157B2" w:rsidRDefault="001942FD" w:rsidP="001942FD">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（10）</w:t>
                  </w:r>
                </w:p>
              </w:tc>
            </w:tr>
            <w:tr w:rsidR="001942FD" w:rsidRPr="00E157B2" w:rsidTr="00F9553A">
              <w:trPr>
                <w:cantSplit/>
                <w:trHeight w:val="393"/>
                <w:jc w:val="center"/>
              </w:trPr>
              <w:tc>
                <w:tcPr>
                  <w:tcW w:w="899" w:type="dxa"/>
                  <w:vMerge/>
                  <w:vAlign w:val="center"/>
                </w:tcPr>
                <w:p w:rsidR="001942FD" w:rsidRPr="00E157B2" w:rsidRDefault="001942FD" w:rsidP="001942FD">
                  <w:pPr>
                    <w:jc w:val="center"/>
                    <w:rPr>
                      <w:rFonts w:asciiTheme="minorEastAsia" w:eastAsiaTheme="minorEastAsia" w:hAnsiTheme="minorEastAsia"/>
                      <w:szCs w:val="21"/>
                    </w:rPr>
                  </w:pPr>
                </w:p>
              </w:tc>
              <w:tc>
                <w:tcPr>
                  <w:tcW w:w="1264" w:type="dxa"/>
                  <w:vMerge/>
                  <w:vAlign w:val="center"/>
                </w:tcPr>
                <w:p w:rsidR="001942FD" w:rsidRPr="00E157B2" w:rsidRDefault="001942FD" w:rsidP="001942FD">
                  <w:pPr>
                    <w:jc w:val="center"/>
                    <w:rPr>
                      <w:rFonts w:asciiTheme="minorEastAsia" w:eastAsiaTheme="minorEastAsia" w:hAnsiTheme="minorEastAsia"/>
                      <w:szCs w:val="21"/>
                    </w:rPr>
                  </w:pPr>
                </w:p>
              </w:tc>
              <w:tc>
                <w:tcPr>
                  <w:tcW w:w="1720" w:type="dxa"/>
                  <w:vMerge/>
                  <w:vAlign w:val="center"/>
                </w:tcPr>
                <w:p w:rsidR="001942FD" w:rsidRPr="00E157B2" w:rsidRDefault="001942FD" w:rsidP="001942FD">
                  <w:pPr>
                    <w:jc w:val="center"/>
                    <w:rPr>
                      <w:rFonts w:asciiTheme="minorEastAsia" w:eastAsiaTheme="minorEastAsia" w:hAnsiTheme="minorEastAsia"/>
                      <w:szCs w:val="21"/>
                    </w:rPr>
                  </w:pPr>
                </w:p>
              </w:tc>
              <w:tc>
                <w:tcPr>
                  <w:tcW w:w="1008" w:type="dxa"/>
                  <w:vAlign w:val="center"/>
                </w:tcPr>
                <w:p w:rsidR="001942FD" w:rsidRPr="00E157B2" w:rsidRDefault="001942FD" w:rsidP="001942FD">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对象（4）</w:t>
                  </w:r>
                </w:p>
              </w:tc>
              <w:tc>
                <w:tcPr>
                  <w:tcW w:w="910" w:type="dxa"/>
                  <w:vAlign w:val="center"/>
                </w:tcPr>
                <w:p w:rsidR="001942FD" w:rsidRPr="00E157B2" w:rsidRDefault="001942FD" w:rsidP="001942FD">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方法（5）</w:t>
                  </w:r>
                </w:p>
              </w:tc>
              <w:tc>
                <w:tcPr>
                  <w:tcW w:w="867" w:type="dxa"/>
                  <w:vAlign w:val="center"/>
                </w:tcPr>
                <w:p w:rsidR="001942FD" w:rsidRPr="00E157B2" w:rsidRDefault="001942FD" w:rsidP="001942FD">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频率（6）</w:t>
                  </w:r>
                </w:p>
              </w:tc>
              <w:tc>
                <w:tcPr>
                  <w:tcW w:w="849" w:type="dxa"/>
                  <w:vAlign w:val="center"/>
                </w:tcPr>
                <w:p w:rsidR="001942FD" w:rsidRPr="00E157B2" w:rsidRDefault="001942FD" w:rsidP="001942FD">
                  <w:pPr>
                    <w:jc w:val="center"/>
                    <w:rPr>
                      <w:rFonts w:asciiTheme="minorEastAsia" w:eastAsiaTheme="minorEastAsia" w:hAnsiTheme="minorEastAsia"/>
                      <w:b/>
                      <w:szCs w:val="21"/>
                    </w:rPr>
                  </w:pPr>
                  <w:r w:rsidRPr="00E157B2">
                    <w:rPr>
                      <w:rFonts w:asciiTheme="minorEastAsia" w:eastAsiaTheme="minorEastAsia" w:hAnsiTheme="minorEastAsia" w:hint="eastAsia"/>
                      <w:b/>
                      <w:szCs w:val="21"/>
                    </w:rPr>
                    <w:t>人员（7）</w:t>
                  </w:r>
                </w:p>
              </w:tc>
              <w:tc>
                <w:tcPr>
                  <w:tcW w:w="970" w:type="dxa"/>
                  <w:vMerge/>
                  <w:vAlign w:val="center"/>
                </w:tcPr>
                <w:p w:rsidR="001942FD" w:rsidRPr="00E157B2" w:rsidRDefault="001942FD" w:rsidP="001942FD">
                  <w:pPr>
                    <w:jc w:val="center"/>
                    <w:rPr>
                      <w:rFonts w:asciiTheme="minorEastAsia" w:eastAsiaTheme="minorEastAsia" w:hAnsiTheme="minorEastAsia"/>
                      <w:szCs w:val="21"/>
                    </w:rPr>
                  </w:pPr>
                </w:p>
              </w:tc>
              <w:tc>
                <w:tcPr>
                  <w:tcW w:w="521" w:type="dxa"/>
                  <w:vMerge/>
                  <w:vAlign w:val="center"/>
                </w:tcPr>
                <w:p w:rsidR="001942FD" w:rsidRPr="00E157B2" w:rsidRDefault="001942FD" w:rsidP="001942FD">
                  <w:pPr>
                    <w:jc w:val="center"/>
                    <w:rPr>
                      <w:rFonts w:asciiTheme="minorEastAsia" w:eastAsiaTheme="minorEastAsia" w:hAnsiTheme="minorEastAsia"/>
                      <w:szCs w:val="21"/>
                    </w:rPr>
                  </w:pPr>
                </w:p>
              </w:tc>
              <w:tc>
                <w:tcPr>
                  <w:tcW w:w="751" w:type="dxa"/>
                  <w:vMerge/>
                  <w:vAlign w:val="center"/>
                </w:tcPr>
                <w:p w:rsidR="001942FD" w:rsidRPr="00E157B2" w:rsidRDefault="001942FD" w:rsidP="001942FD">
                  <w:pPr>
                    <w:jc w:val="center"/>
                    <w:rPr>
                      <w:rFonts w:asciiTheme="minorEastAsia" w:eastAsiaTheme="minorEastAsia" w:hAnsiTheme="minorEastAsia"/>
                      <w:szCs w:val="21"/>
                    </w:rPr>
                  </w:pPr>
                </w:p>
              </w:tc>
            </w:tr>
            <w:tr w:rsidR="001942FD" w:rsidRPr="00E157B2" w:rsidTr="00F9553A">
              <w:trPr>
                <w:cantSplit/>
                <w:trHeight w:val="1344"/>
                <w:jc w:val="center"/>
              </w:trPr>
              <w:tc>
                <w:tcPr>
                  <w:tcW w:w="899" w:type="dxa"/>
                  <w:vMerge w:val="restart"/>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OPRP</w:t>
                  </w:r>
                </w:p>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w:t>
                  </w:r>
                  <w:r w:rsidRPr="00E157B2">
                    <w:rPr>
                      <w:rFonts w:asciiTheme="minorEastAsia" w:eastAsiaTheme="minorEastAsia" w:hAnsiTheme="minorEastAsia"/>
                      <w:szCs w:val="21"/>
                    </w:rPr>
                    <w:t>料验收</w:t>
                  </w:r>
                </w:p>
              </w:tc>
              <w:tc>
                <w:tcPr>
                  <w:tcW w:w="1264" w:type="dxa"/>
                  <w:vAlign w:val="center"/>
                </w:tcPr>
                <w:p w:rsidR="001942FD" w:rsidRPr="00E157B2" w:rsidRDefault="001942FD" w:rsidP="001942FD">
                  <w:pPr>
                    <w:spacing w:line="220" w:lineRule="exact"/>
                    <w:rPr>
                      <w:rFonts w:asciiTheme="minorEastAsia" w:eastAsiaTheme="minorEastAsia" w:hAnsiTheme="minorEastAsia"/>
                      <w:szCs w:val="21"/>
                    </w:rPr>
                  </w:pPr>
                  <w:r w:rsidRPr="00693BBE">
                    <w:rPr>
                      <w:rFonts w:ascii="宋体" w:hAnsi="宋体" w:hint="eastAsia"/>
                      <w:szCs w:val="21"/>
                    </w:rPr>
                    <w:t>蔬</w:t>
                  </w:r>
                  <w:r>
                    <w:rPr>
                      <w:rFonts w:ascii="宋体" w:hAnsi="宋体" w:hint="eastAsia"/>
                      <w:szCs w:val="21"/>
                    </w:rPr>
                    <w:t>菜</w:t>
                  </w:r>
                  <w:r w:rsidRPr="00693BBE">
                    <w:rPr>
                      <w:rFonts w:ascii="宋体" w:hAnsi="宋体" w:hint="eastAsia"/>
                      <w:szCs w:val="21"/>
                    </w:rPr>
                    <w:t>：农药残留、</w:t>
                  </w:r>
                  <w:r w:rsidRPr="00693BBE">
                    <w:rPr>
                      <w:rFonts w:ascii="宋体" w:hAnsi="宋体" w:hint="eastAsia"/>
                      <w:w w:val="90"/>
                      <w:szCs w:val="21"/>
                    </w:rPr>
                    <w:t>（有机磷、氨基甲酸酯等）</w:t>
                  </w:r>
                  <w:r w:rsidRPr="00693BBE">
                    <w:rPr>
                      <w:rFonts w:ascii="宋体" w:hAnsi="宋体" w:hint="eastAsia"/>
                      <w:szCs w:val="21"/>
                    </w:rPr>
                    <w:t>、污染物限量</w:t>
                  </w:r>
                </w:p>
              </w:tc>
              <w:tc>
                <w:tcPr>
                  <w:tcW w:w="1720" w:type="dxa"/>
                  <w:vAlign w:val="center"/>
                </w:tcPr>
                <w:p w:rsidR="001942FD" w:rsidRPr="00E157B2" w:rsidRDefault="001942FD" w:rsidP="001942FD">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1942FD" w:rsidRPr="00E157B2" w:rsidRDefault="001942FD" w:rsidP="001942FD">
                  <w:pPr>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农残快检合格</w:t>
                  </w:r>
                </w:p>
              </w:tc>
              <w:tc>
                <w:tcPr>
                  <w:tcW w:w="1008"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检测记录</w:t>
                  </w:r>
                </w:p>
              </w:tc>
              <w:tc>
                <w:tcPr>
                  <w:tcW w:w="910"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查供应商检验报告或农残快速检测</w:t>
                  </w:r>
                </w:p>
              </w:tc>
              <w:tc>
                <w:tcPr>
                  <w:tcW w:w="867"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521"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751" w:type="dxa"/>
                  <w:vAlign w:val="center"/>
                </w:tcPr>
                <w:p w:rsidR="001942FD" w:rsidRPr="00E157B2" w:rsidRDefault="001942FD" w:rsidP="001942FD">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1942FD" w:rsidRPr="00E157B2" w:rsidTr="00F9553A">
              <w:trPr>
                <w:cantSplit/>
                <w:trHeight w:val="1344"/>
                <w:jc w:val="center"/>
              </w:trPr>
              <w:tc>
                <w:tcPr>
                  <w:tcW w:w="899" w:type="dxa"/>
                  <w:vMerge/>
                  <w:vAlign w:val="center"/>
                </w:tcPr>
                <w:p w:rsidR="001942FD" w:rsidRPr="00E157B2" w:rsidRDefault="001942FD" w:rsidP="001942FD">
                  <w:pPr>
                    <w:spacing w:line="220" w:lineRule="exact"/>
                    <w:rPr>
                      <w:rFonts w:asciiTheme="minorEastAsia" w:eastAsiaTheme="minorEastAsia" w:hAnsiTheme="minorEastAsia"/>
                      <w:szCs w:val="21"/>
                    </w:rPr>
                  </w:pPr>
                </w:p>
              </w:tc>
              <w:tc>
                <w:tcPr>
                  <w:tcW w:w="1264" w:type="dxa"/>
                  <w:vAlign w:val="center"/>
                </w:tcPr>
                <w:p w:rsidR="001942FD" w:rsidRPr="00693BBE" w:rsidRDefault="001942FD" w:rsidP="001942FD">
                  <w:pPr>
                    <w:adjustRightInd w:val="0"/>
                    <w:snapToGrid w:val="0"/>
                    <w:jc w:val="left"/>
                    <w:rPr>
                      <w:rFonts w:ascii="宋体" w:hAnsi="宋体"/>
                      <w:szCs w:val="21"/>
                    </w:rPr>
                  </w:pPr>
                  <w:r w:rsidRPr="00693BBE">
                    <w:rPr>
                      <w:rFonts w:ascii="宋体" w:hAnsi="宋体" w:hint="eastAsia"/>
                      <w:szCs w:val="21"/>
                    </w:rPr>
                    <w:t>粮油：污染物限量，农药残留量、</w:t>
                  </w:r>
                </w:p>
                <w:p w:rsidR="001942FD" w:rsidRPr="00E157B2" w:rsidRDefault="001942FD" w:rsidP="001942FD">
                  <w:pPr>
                    <w:spacing w:line="220" w:lineRule="exact"/>
                    <w:rPr>
                      <w:rFonts w:asciiTheme="minorEastAsia" w:eastAsiaTheme="minorEastAsia" w:hAnsiTheme="minorEastAsia"/>
                      <w:szCs w:val="21"/>
                    </w:rPr>
                  </w:pPr>
                  <w:r w:rsidRPr="00693BBE">
                    <w:rPr>
                      <w:rFonts w:ascii="宋体" w:hAnsi="宋体" w:cs="宋体" w:hint="eastAsia"/>
                      <w:w w:val="90"/>
                      <w:szCs w:val="21"/>
                    </w:rPr>
                    <w:t>黄曲霉毒素B1、过氧化值超标</w:t>
                  </w:r>
                  <w:r w:rsidRPr="00E157B2">
                    <w:rPr>
                      <w:rFonts w:asciiTheme="minorEastAsia" w:eastAsiaTheme="minorEastAsia" w:hAnsiTheme="minorEastAsia" w:hint="eastAsia"/>
                      <w:szCs w:val="21"/>
                    </w:rPr>
                    <w:t>。</w:t>
                  </w:r>
                </w:p>
              </w:tc>
              <w:tc>
                <w:tcPr>
                  <w:tcW w:w="1720" w:type="dxa"/>
                  <w:vAlign w:val="center"/>
                </w:tcPr>
                <w:p w:rsidR="001942FD" w:rsidRPr="00E157B2" w:rsidRDefault="001942FD" w:rsidP="001942FD">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008"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910"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521"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751" w:type="dxa"/>
                  <w:vAlign w:val="center"/>
                </w:tcPr>
                <w:p w:rsidR="001942FD" w:rsidRPr="00E157B2" w:rsidRDefault="001942FD" w:rsidP="001942FD">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r w:rsidR="001942FD" w:rsidRPr="00E157B2" w:rsidTr="00F9553A">
              <w:trPr>
                <w:cantSplit/>
                <w:trHeight w:val="1344"/>
                <w:jc w:val="center"/>
              </w:trPr>
              <w:tc>
                <w:tcPr>
                  <w:tcW w:w="899" w:type="dxa"/>
                  <w:vMerge w:val="restart"/>
                  <w:vAlign w:val="center"/>
                </w:tcPr>
                <w:p w:rsidR="001942FD" w:rsidRPr="00E157B2" w:rsidRDefault="001942FD" w:rsidP="001942FD">
                  <w:pPr>
                    <w:spacing w:line="220" w:lineRule="exact"/>
                    <w:rPr>
                      <w:rFonts w:asciiTheme="minorEastAsia" w:eastAsiaTheme="minorEastAsia" w:hAnsiTheme="minorEastAsia"/>
                      <w:szCs w:val="21"/>
                    </w:rPr>
                  </w:pPr>
                </w:p>
              </w:tc>
              <w:tc>
                <w:tcPr>
                  <w:tcW w:w="1264" w:type="dxa"/>
                  <w:vAlign w:val="center"/>
                </w:tcPr>
                <w:p w:rsidR="001942FD" w:rsidRPr="00693BBE" w:rsidRDefault="001942FD" w:rsidP="001942FD">
                  <w:pPr>
                    <w:snapToGrid w:val="0"/>
                    <w:jc w:val="center"/>
                    <w:rPr>
                      <w:rFonts w:ascii="宋体" w:hAnsi="宋体"/>
                      <w:w w:val="90"/>
                      <w:szCs w:val="21"/>
                    </w:rPr>
                  </w:pPr>
                  <w:r w:rsidRPr="00693BBE">
                    <w:rPr>
                      <w:rFonts w:ascii="宋体" w:hAnsi="宋体" w:hint="eastAsia"/>
                      <w:szCs w:val="21"/>
                    </w:rPr>
                    <w:t>鲜</w:t>
                  </w:r>
                  <w:r w:rsidRPr="00693BBE">
                    <w:rPr>
                      <w:rFonts w:ascii="宋体" w:hAnsi="宋体"/>
                      <w:szCs w:val="21"/>
                    </w:rPr>
                    <w:t>冻畜禽</w:t>
                  </w:r>
                  <w:r w:rsidRPr="00693BBE">
                    <w:rPr>
                      <w:rFonts w:ascii="宋体" w:hAnsi="宋体" w:hint="eastAsia"/>
                      <w:szCs w:val="21"/>
                    </w:rPr>
                    <w:t>肉类：杂质，兽药残留、</w:t>
                  </w:r>
                  <w:r w:rsidRPr="00693BBE">
                    <w:rPr>
                      <w:rFonts w:ascii="宋体" w:hAnsi="宋体" w:hint="eastAsia"/>
                      <w:w w:val="90"/>
                      <w:szCs w:val="21"/>
                    </w:rPr>
                    <w:t>重金属、瘦肉精等</w:t>
                  </w:r>
                </w:p>
                <w:p w:rsidR="001942FD" w:rsidRPr="00F9586D" w:rsidRDefault="001942FD" w:rsidP="001942FD">
                  <w:pPr>
                    <w:spacing w:line="220" w:lineRule="exact"/>
                    <w:rPr>
                      <w:rFonts w:asciiTheme="minorEastAsia" w:eastAsiaTheme="minorEastAsia" w:hAnsiTheme="minorEastAsia"/>
                      <w:szCs w:val="21"/>
                    </w:rPr>
                  </w:pPr>
                </w:p>
              </w:tc>
              <w:tc>
                <w:tcPr>
                  <w:tcW w:w="1720" w:type="dxa"/>
                  <w:vAlign w:val="center"/>
                </w:tcPr>
                <w:p w:rsidR="001942FD" w:rsidRPr="00E157B2" w:rsidRDefault="001942FD" w:rsidP="001942FD">
                  <w:pPr>
                    <w:adjustRightInd w:val="0"/>
                    <w:snapToGrid w:val="0"/>
                    <w:rPr>
                      <w:rFonts w:asciiTheme="minorEastAsia" w:eastAsiaTheme="minorEastAsia" w:hAnsiTheme="minorEastAsia"/>
                      <w:szCs w:val="21"/>
                    </w:rPr>
                  </w:pPr>
                  <w:r w:rsidRPr="00E157B2">
                    <w:rPr>
                      <w:rFonts w:asciiTheme="minorEastAsia" w:eastAsiaTheme="minorEastAsia" w:hAnsiTheme="minorEastAsia" w:hint="eastAsia"/>
                      <w:szCs w:val="21"/>
                    </w:rPr>
                    <w:t>无肉眼可见外来杂质</w:t>
                  </w:r>
                </w:p>
                <w:p w:rsidR="001942FD" w:rsidRPr="00E157B2" w:rsidRDefault="001942FD" w:rsidP="001942FD">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供应商提供检验检疫证明</w:t>
                  </w:r>
                </w:p>
              </w:tc>
              <w:tc>
                <w:tcPr>
                  <w:tcW w:w="1008"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检疫合格证、检验报告。</w:t>
                  </w:r>
                </w:p>
              </w:tc>
              <w:tc>
                <w:tcPr>
                  <w:tcW w:w="910"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521"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《动物检疫合格证明》</w:t>
                  </w:r>
                </w:p>
              </w:tc>
              <w:tc>
                <w:tcPr>
                  <w:tcW w:w="751" w:type="dxa"/>
                  <w:vAlign w:val="center"/>
                </w:tcPr>
                <w:p w:rsidR="001942FD" w:rsidRPr="00E157B2" w:rsidRDefault="001942FD" w:rsidP="001942FD">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检疫证明</w:t>
                  </w:r>
                </w:p>
              </w:tc>
            </w:tr>
            <w:tr w:rsidR="001942FD" w:rsidRPr="00E157B2" w:rsidTr="00F9553A">
              <w:trPr>
                <w:cantSplit/>
                <w:trHeight w:val="1344"/>
                <w:jc w:val="center"/>
              </w:trPr>
              <w:tc>
                <w:tcPr>
                  <w:tcW w:w="899" w:type="dxa"/>
                  <w:vMerge/>
                  <w:vAlign w:val="center"/>
                </w:tcPr>
                <w:p w:rsidR="001942FD" w:rsidRPr="00E157B2" w:rsidRDefault="001942FD" w:rsidP="001942FD">
                  <w:pPr>
                    <w:spacing w:line="220" w:lineRule="exact"/>
                    <w:rPr>
                      <w:rFonts w:asciiTheme="minorEastAsia" w:eastAsiaTheme="minorEastAsia" w:hAnsiTheme="minorEastAsia"/>
                      <w:szCs w:val="21"/>
                    </w:rPr>
                  </w:pPr>
                </w:p>
              </w:tc>
              <w:tc>
                <w:tcPr>
                  <w:tcW w:w="1264" w:type="dxa"/>
                  <w:vAlign w:val="center"/>
                </w:tcPr>
                <w:p w:rsidR="001942FD" w:rsidRPr="00E157B2" w:rsidRDefault="001942FD" w:rsidP="001942FD">
                  <w:pPr>
                    <w:spacing w:line="220" w:lineRule="exact"/>
                    <w:rPr>
                      <w:rFonts w:asciiTheme="minorEastAsia" w:eastAsiaTheme="minorEastAsia" w:hAnsiTheme="minorEastAsia"/>
                      <w:szCs w:val="21"/>
                    </w:rPr>
                  </w:pPr>
                  <w:r w:rsidRPr="00693BBE">
                    <w:rPr>
                      <w:rFonts w:ascii="宋体" w:hAnsi="宋体" w:hint="eastAsia"/>
                      <w:szCs w:val="21"/>
                    </w:rPr>
                    <w:t>鸡蛋：污染物限量，兽药残留、</w:t>
                  </w:r>
                  <w:r w:rsidRPr="00693BBE">
                    <w:rPr>
                      <w:rFonts w:ascii="宋体" w:hAnsi="宋体" w:hint="eastAsia"/>
                      <w:w w:val="90"/>
                      <w:szCs w:val="21"/>
                    </w:rPr>
                    <w:t>大肠杆菌、致病菌药残</w:t>
                  </w:r>
                </w:p>
              </w:tc>
              <w:tc>
                <w:tcPr>
                  <w:tcW w:w="1720" w:type="dxa"/>
                  <w:vAlign w:val="center"/>
                </w:tcPr>
                <w:p w:rsidR="001942FD" w:rsidRPr="00E157B2" w:rsidRDefault="001942FD" w:rsidP="001942FD">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008"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检测报告</w:t>
                  </w:r>
                </w:p>
              </w:tc>
              <w:tc>
                <w:tcPr>
                  <w:tcW w:w="910"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查看有无相应的有效检验报告。</w:t>
                  </w:r>
                </w:p>
              </w:tc>
              <w:tc>
                <w:tcPr>
                  <w:tcW w:w="867"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每批一次</w:t>
                  </w:r>
                </w:p>
              </w:tc>
              <w:tc>
                <w:tcPr>
                  <w:tcW w:w="849"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原料验收人员</w:t>
                  </w:r>
                </w:p>
              </w:tc>
              <w:tc>
                <w:tcPr>
                  <w:tcW w:w="970"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拒收未经检验合格的产品。</w:t>
                  </w:r>
                </w:p>
              </w:tc>
              <w:tc>
                <w:tcPr>
                  <w:tcW w:w="521" w:type="dxa"/>
                  <w:vAlign w:val="center"/>
                </w:tcPr>
                <w:p w:rsidR="001942FD" w:rsidRPr="00E157B2" w:rsidRDefault="001942FD" w:rsidP="001942FD">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751" w:type="dxa"/>
                  <w:vAlign w:val="center"/>
                </w:tcPr>
                <w:p w:rsidR="001942FD" w:rsidRPr="00E157B2" w:rsidRDefault="001942FD" w:rsidP="001942FD">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r>
          </w:tbl>
          <w:p w:rsidR="008005A4" w:rsidRDefault="008005A4" w:rsidP="007F5FC9">
            <w:pPr>
              <w:pStyle w:val="a0"/>
            </w:pPr>
          </w:p>
          <w:p w:rsidR="004A1D8D" w:rsidRPr="007F5FC9" w:rsidRDefault="004A1D8D" w:rsidP="004A1D8D">
            <w:pPr>
              <w:rPr>
                <w:rFonts w:asciiTheme="minorEastAsia" w:eastAsiaTheme="minorEastAsia" w:hAnsiTheme="minorEastAsia" w:cs="宋体"/>
                <w:b/>
                <w:szCs w:val="21"/>
                <w:u w:val="single"/>
              </w:rPr>
            </w:pPr>
          </w:p>
          <w:p w:rsidR="001942FD" w:rsidRDefault="001942FD" w:rsidP="001942FD">
            <w:pPr>
              <w:rPr>
                <w:rFonts w:asciiTheme="minorEastAsia" w:eastAsiaTheme="minorEastAsia" w:hAnsiTheme="minorEastAsia"/>
                <w:b/>
                <w:szCs w:val="21"/>
              </w:rPr>
            </w:pPr>
            <w:r>
              <w:rPr>
                <w:rFonts w:asciiTheme="minorEastAsia" w:eastAsiaTheme="minorEastAsia" w:hAnsiTheme="minorEastAsia"/>
                <w:b/>
                <w:szCs w:val="21"/>
              </w:rPr>
              <w:t>2</w:t>
            </w:r>
            <w:r w:rsidRPr="00433DC2">
              <w:rPr>
                <w:rFonts w:asciiTheme="minorEastAsia" w:eastAsiaTheme="minorEastAsia" w:hAnsiTheme="minorEastAsia"/>
                <w:b/>
                <w:szCs w:val="21"/>
              </w:rPr>
              <w:t>)</w:t>
            </w:r>
            <w:r>
              <w:rPr>
                <w:rFonts w:asciiTheme="minorEastAsia" w:eastAsiaTheme="minorEastAsia" w:hAnsiTheme="minorEastAsia" w:hint="eastAsia"/>
                <w:b/>
                <w:szCs w:val="21"/>
              </w:rPr>
              <w:t>CC</w:t>
            </w:r>
            <w:r>
              <w:rPr>
                <w:rFonts w:asciiTheme="minorEastAsia" w:eastAsiaTheme="minorEastAsia" w:hAnsiTheme="minorEastAsia"/>
                <w:b/>
                <w:szCs w:val="21"/>
              </w:rPr>
              <w:t>P</w:t>
            </w:r>
            <w:r>
              <w:rPr>
                <w:rFonts w:asciiTheme="minorEastAsia" w:eastAsiaTheme="minorEastAsia" w:hAnsiTheme="minorEastAsia" w:hint="eastAsia"/>
                <w:b/>
                <w:szCs w:val="21"/>
              </w:rPr>
              <w:t>点</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4"/>
              <w:gridCol w:w="1720"/>
              <w:gridCol w:w="1008"/>
              <w:gridCol w:w="910"/>
              <w:gridCol w:w="867"/>
              <w:gridCol w:w="543"/>
              <w:gridCol w:w="1006"/>
              <w:gridCol w:w="1120"/>
              <w:gridCol w:w="788"/>
            </w:tblGrid>
            <w:tr w:rsidR="001942FD" w:rsidRPr="00E157B2" w:rsidTr="00F9553A">
              <w:trPr>
                <w:cantSplit/>
                <w:trHeight w:val="338"/>
                <w:jc w:val="center"/>
              </w:trPr>
              <w:tc>
                <w:tcPr>
                  <w:tcW w:w="720" w:type="dxa"/>
                  <w:vMerge w:val="restart"/>
                  <w:vAlign w:val="center"/>
                </w:tcPr>
                <w:p w:rsidR="001942FD" w:rsidRPr="00E157B2" w:rsidRDefault="001942FD" w:rsidP="001942FD">
                  <w:pPr>
                    <w:spacing w:line="220" w:lineRule="exact"/>
                    <w:rPr>
                      <w:rFonts w:ascii="宋体" w:hAnsi="宋体"/>
                      <w:b/>
                      <w:sz w:val="18"/>
                      <w:szCs w:val="18"/>
                    </w:rPr>
                  </w:pPr>
                  <w:r>
                    <w:rPr>
                      <w:rFonts w:ascii="宋体" w:hAnsi="宋体"/>
                      <w:b/>
                      <w:sz w:val="18"/>
                      <w:szCs w:val="18"/>
                    </w:rPr>
                    <w:t>CCP</w:t>
                  </w:r>
                </w:p>
              </w:tc>
              <w:tc>
                <w:tcPr>
                  <w:tcW w:w="1264" w:type="dxa"/>
                  <w:vMerge w:val="restart"/>
                  <w:vAlign w:val="center"/>
                </w:tcPr>
                <w:p w:rsidR="001942FD" w:rsidRPr="00E157B2" w:rsidRDefault="001942FD" w:rsidP="001942FD">
                  <w:pPr>
                    <w:spacing w:line="220" w:lineRule="exact"/>
                    <w:rPr>
                      <w:rFonts w:ascii="宋体" w:hAnsi="宋体"/>
                      <w:b/>
                      <w:sz w:val="18"/>
                      <w:szCs w:val="18"/>
                    </w:rPr>
                  </w:pPr>
                  <w:r w:rsidRPr="00E157B2">
                    <w:rPr>
                      <w:rFonts w:ascii="宋体" w:hAnsi="宋体" w:hint="eastAsia"/>
                      <w:b/>
                      <w:sz w:val="18"/>
                      <w:szCs w:val="18"/>
                    </w:rPr>
                    <w:t>显著危害</w:t>
                  </w:r>
                </w:p>
                <w:p w:rsidR="001942FD" w:rsidRPr="00E157B2" w:rsidRDefault="001942FD" w:rsidP="001942FD">
                  <w:pPr>
                    <w:spacing w:line="220" w:lineRule="exact"/>
                    <w:rPr>
                      <w:rFonts w:ascii="宋体" w:hAnsi="宋体"/>
                      <w:b/>
                      <w:sz w:val="18"/>
                      <w:szCs w:val="18"/>
                    </w:rPr>
                  </w:pPr>
                  <w:r w:rsidRPr="00E157B2">
                    <w:rPr>
                      <w:rFonts w:ascii="宋体" w:hAnsi="宋体" w:hint="eastAsia"/>
                      <w:b/>
                      <w:sz w:val="18"/>
                      <w:szCs w:val="18"/>
                    </w:rPr>
                    <w:t>（2）</w:t>
                  </w:r>
                </w:p>
              </w:tc>
              <w:tc>
                <w:tcPr>
                  <w:tcW w:w="1720" w:type="dxa"/>
                  <w:vMerge w:val="restart"/>
                  <w:vAlign w:val="center"/>
                </w:tcPr>
                <w:p w:rsidR="001942FD" w:rsidRPr="00E157B2" w:rsidRDefault="001942FD" w:rsidP="001942FD">
                  <w:pPr>
                    <w:spacing w:line="220" w:lineRule="exact"/>
                    <w:rPr>
                      <w:rFonts w:ascii="宋体" w:hAnsi="宋体"/>
                      <w:b/>
                      <w:sz w:val="18"/>
                      <w:szCs w:val="18"/>
                    </w:rPr>
                  </w:pPr>
                  <w:r w:rsidRPr="00E157B2">
                    <w:rPr>
                      <w:rFonts w:ascii="宋体" w:hAnsi="宋体" w:hint="eastAsia"/>
                      <w:b/>
                      <w:sz w:val="18"/>
                      <w:szCs w:val="18"/>
                    </w:rPr>
                    <w:t>操作限值（3）</w:t>
                  </w:r>
                </w:p>
              </w:tc>
              <w:tc>
                <w:tcPr>
                  <w:tcW w:w="3328" w:type="dxa"/>
                  <w:gridSpan w:val="4"/>
                  <w:tcBorders>
                    <w:right w:val="nil"/>
                  </w:tcBorders>
                  <w:vAlign w:val="center"/>
                </w:tcPr>
                <w:p w:rsidR="001942FD" w:rsidRPr="00E157B2" w:rsidRDefault="001942FD" w:rsidP="001942FD">
                  <w:pPr>
                    <w:spacing w:line="220" w:lineRule="exact"/>
                    <w:jc w:val="center"/>
                    <w:rPr>
                      <w:rFonts w:ascii="宋体" w:hAnsi="宋体"/>
                      <w:b/>
                      <w:sz w:val="18"/>
                      <w:szCs w:val="18"/>
                    </w:rPr>
                  </w:pPr>
                  <w:r w:rsidRPr="00E157B2">
                    <w:rPr>
                      <w:rFonts w:ascii="宋体" w:hAnsi="宋体" w:hint="eastAsia"/>
                      <w:b/>
                      <w:sz w:val="18"/>
                      <w:szCs w:val="18"/>
                    </w:rPr>
                    <w:t>监 控</w:t>
                  </w:r>
                </w:p>
              </w:tc>
              <w:tc>
                <w:tcPr>
                  <w:tcW w:w="1006" w:type="dxa"/>
                  <w:vMerge w:val="restart"/>
                  <w:vAlign w:val="center"/>
                </w:tcPr>
                <w:p w:rsidR="001942FD" w:rsidRPr="00E157B2" w:rsidRDefault="001942FD" w:rsidP="001942FD">
                  <w:pPr>
                    <w:spacing w:line="220" w:lineRule="exact"/>
                    <w:rPr>
                      <w:rFonts w:ascii="宋体" w:hAnsi="宋体"/>
                      <w:b/>
                      <w:sz w:val="18"/>
                      <w:szCs w:val="18"/>
                    </w:rPr>
                  </w:pPr>
                  <w:r w:rsidRPr="00E157B2">
                    <w:rPr>
                      <w:rFonts w:ascii="宋体" w:hAnsi="宋体" w:hint="eastAsia"/>
                      <w:b/>
                      <w:sz w:val="18"/>
                      <w:szCs w:val="18"/>
                    </w:rPr>
                    <w:t>纠 偏</w:t>
                  </w:r>
                </w:p>
                <w:p w:rsidR="001942FD" w:rsidRPr="00E157B2" w:rsidRDefault="001942FD" w:rsidP="001942FD">
                  <w:pPr>
                    <w:spacing w:line="220" w:lineRule="exact"/>
                    <w:rPr>
                      <w:rFonts w:ascii="宋体" w:hAnsi="宋体"/>
                      <w:b/>
                      <w:sz w:val="18"/>
                      <w:szCs w:val="18"/>
                    </w:rPr>
                  </w:pPr>
                  <w:r w:rsidRPr="00E157B2">
                    <w:rPr>
                      <w:rFonts w:ascii="宋体" w:hAnsi="宋体" w:hint="eastAsia"/>
                      <w:b/>
                      <w:sz w:val="18"/>
                      <w:szCs w:val="18"/>
                    </w:rPr>
                    <w:t>行 动        （8）</w:t>
                  </w:r>
                </w:p>
              </w:tc>
              <w:tc>
                <w:tcPr>
                  <w:tcW w:w="1120" w:type="dxa"/>
                  <w:vMerge w:val="restart"/>
                  <w:vAlign w:val="center"/>
                </w:tcPr>
                <w:p w:rsidR="001942FD" w:rsidRPr="00E157B2" w:rsidRDefault="001942FD" w:rsidP="001942FD">
                  <w:pPr>
                    <w:spacing w:line="220" w:lineRule="exact"/>
                    <w:rPr>
                      <w:rFonts w:ascii="宋体" w:hAnsi="宋体"/>
                      <w:b/>
                      <w:sz w:val="18"/>
                      <w:szCs w:val="18"/>
                    </w:rPr>
                  </w:pPr>
                  <w:r w:rsidRPr="00E157B2">
                    <w:rPr>
                      <w:rFonts w:ascii="宋体" w:hAnsi="宋体" w:hint="eastAsia"/>
                      <w:b/>
                      <w:sz w:val="18"/>
                      <w:szCs w:val="18"/>
                    </w:rPr>
                    <w:t>验证</w:t>
                  </w:r>
                </w:p>
                <w:p w:rsidR="001942FD" w:rsidRPr="00E157B2" w:rsidRDefault="001942FD" w:rsidP="001942FD">
                  <w:pPr>
                    <w:spacing w:line="220" w:lineRule="exact"/>
                    <w:rPr>
                      <w:rFonts w:ascii="宋体" w:hAnsi="宋体"/>
                      <w:b/>
                      <w:sz w:val="18"/>
                      <w:szCs w:val="18"/>
                    </w:rPr>
                  </w:pPr>
                  <w:r w:rsidRPr="00E157B2">
                    <w:rPr>
                      <w:rFonts w:ascii="宋体" w:hAnsi="宋体" w:hint="eastAsia"/>
                      <w:b/>
                      <w:sz w:val="18"/>
                      <w:szCs w:val="18"/>
                    </w:rPr>
                    <w:t>（9）</w:t>
                  </w:r>
                </w:p>
              </w:tc>
              <w:tc>
                <w:tcPr>
                  <w:tcW w:w="788" w:type="dxa"/>
                  <w:vMerge w:val="restart"/>
                  <w:vAlign w:val="center"/>
                </w:tcPr>
                <w:p w:rsidR="001942FD" w:rsidRPr="00E157B2" w:rsidRDefault="001942FD" w:rsidP="001942FD">
                  <w:pPr>
                    <w:spacing w:line="220" w:lineRule="exact"/>
                    <w:rPr>
                      <w:rFonts w:ascii="宋体" w:hAnsi="宋体"/>
                      <w:b/>
                      <w:sz w:val="18"/>
                      <w:szCs w:val="18"/>
                    </w:rPr>
                  </w:pPr>
                  <w:r w:rsidRPr="00E157B2">
                    <w:rPr>
                      <w:rFonts w:ascii="宋体" w:hAnsi="宋体" w:hint="eastAsia"/>
                      <w:b/>
                      <w:sz w:val="18"/>
                      <w:szCs w:val="18"/>
                    </w:rPr>
                    <w:t>记录</w:t>
                  </w:r>
                </w:p>
                <w:p w:rsidR="001942FD" w:rsidRPr="00E157B2" w:rsidRDefault="001942FD" w:rsidP="001942FD">
                  <w:pPr>
                    <w:spacing w:line="220" w:lineRule="exact"/>
                    <w:rPr>
                      <w:rFonts w:ascii="宋体" w:hAnsi="宋体"/>
                      <w:b/>
                      <w:sz w:val="18"/>
                      <w:szCs w:val="18"/>
                    </w:rPr>
                  </w:pPr>
                  <w:r w:rsidRPr="00E157B2">
                    <w:rPr>
                      <w:rFonts w:ascii="宋体" w:hAnsi="宋体" w:hint="eastAsia"/>
                      <w:b/>
                      <w:sz w:val="18"/>
                      <w:szCs w:val="18"/>
                    </w:rPr>
                    <w:t>（10）</w:t>
                  </w:r>
                </w:p>
              </w:tc>
            </w:tr>
            <w:tr w:rsidR="001942FD" w:rsidRPr="00E157B2" w:rsidTr="00F9553A">
              <w:trPr>
                <w:cantSplit/>
                <w:trHeight w:val="393"/>
                <w:jc w:val="center"/>
              </w:trPr>
              <w:tc>
                <w:tcPr>
                  <w:tcW w:w="720" w:type="dxa"/>
                  <w:vMerge/>
                  <w:vAlign w:val="center"/>
                </w:tcPr>
                <w:p w:rsidR="001942FD" w:rsidRPr="00E157B2" w:rsidRDefault="001942FD" w:rsidP="001942FD">
                  <w:pPr>
                    <w:jc w:val="center"/>
                    <w:rPr>
                      <w:rFonts w:ascii="宋体" w:hAnsi="宋体"/>
                      <w:sz w:val="18"/>
                      <w:szCs w:val="18"/>
                    </w:rPr>
                  </w:pPr>
                </w:p>
              </w:tc>
              <w:tc>
                <w:tcPr>
                  <w:tcW w:w="1264" w:type="dxa"/>
                  <w:vMerge/>
                  <w:vAlign w:val="center"/>
                </w:tcPr>
                <w:p w:rsidR="001942FD" w:rsidRPr="00E157B2" w:rsidRDefault="001942FD" w:rsidP="001942FD">
                  <w:pPr>
                    <w:jc w:val="center"/>
                    <w:rPr>
                      <w:rFonts w:ascii="宋体" w:hAnsi="宋体"/>
                      <w:sz w:val="18"/>
                      <w:szCs w:val="18"/>
                    </w:rPr>
                  </w:pPr>
                </w:p>
              </w:tc>
              <w:tc>
                <w:tcPr>
                  <w:tcW w:w="1720" w:type="dxa"/>
                  <w:vMerge/>
                  <w:vAlign w:val="center"/>
                </w:tcPr>
                <w:p w:rsidR="001942FD" w:rsidRPr="00E157B2" w:rsidRDefault="001942FD" w:rsidP="001942FD">
                  <w:pPr>
                    <w:jc w:val="center"/>
                    <w:rPr>
                      <w:rFonts w:ascii="宋体" w:hAnsi="宋体"/>
                      <w:sz w:val="18"/>
                      <w:szCs w:val="18"/>
                    </w:rPr>
                  </w:pPr>
                </w:p>
              </w:tc>
              <w:tc>
                <w:tcPr>
                  <w:tcW w:w="1008" w:type="dxa"/>
                  <w:vAlign w:val="center"/>
                </w:tcPr>
                <w:p w:rsidR="001942FD" w:rsidRPr="00E157B2" w:rsidRDefault="001942FD" w:rsidP="001942FD">
                  <w:pPr>
                    <w:jc w:val="center"/>
                    <w:rPr>
                      <w:rFonts w:ascii="宋体" w:hAnsi="宋体"/>
                      <w:b/>
                      <w:sz w:val="18"/>
                      <w:szCs w:val="18"/>
                    </w:rPr>
                  </w:pPr>
                  <w:r w:rsidRPr="00E157B2">
                    <w:rPr>
                      <w:rFonts w:ascii="宋体" w:hAnsi="宋体" w:hint="eastAsia"/>
                      <w:b/>
                      <w:sz w:val="18"/>
                      <w:szCs w:val="18"/>
                    </w:rPr>
                    <w:t>对象（4）</w:t>
                  </w:r>
                </w:p>
              </w:tc>
              <w:tc>
                <w:tcPr>
                  <w:tcW w:w="910" w:type="dxa"/>
                  <w:vAlign w:val="center"/>
                </w:tcPr>
                <w:p w:rsidR="001942FD" w:rsidRPr="00E157B2" w:rsidRDefault="001942FD" w:rsidP="001942FD">
                  <w:pPr>
                    <w:jc w:val="center"/>
                    <w:rPr>
                      <w:rFonts w:ascii="宋体" w:hAnsi="宋体"/>
                      <w:b/>
                      <w:sz w:val="18"/>
                      <w:szCs w:val="18"/>
                    </w:rPr>
                  </w:pPr>
                  <w:r w:rsidRPr="00E157B2">
                    <w:rPr>
                      <w:rFonts w:ascii="宋体" w:hAnsi="宋体" w:hint="eastAsia"/>
                      <w:b/>
                      <w:sz w:val="18"/>
                      <w:szCs w:val="18"/>
                    </w:rPr>
                    <w:t>方法（5）</w:t>
                  </w:r>
                </w:p>
              </w:tc>
              <w:tc>
                <w:tcPr>
                  <w:tcW w:w="867" w:type="dxa"/>
                  <w:vAlign w:val="center"/>
                </w:tcPr>
                <w:p w:rsidR="001942FD" w:rsidRPr="00E157B2" w:rsidRDefault="001942FD" w:rsidP="001942FD">
                  <w:pPr>
                    <w:jc w:val="center"/>
                    <w:rPr>
                      <w:rFonts w:ascii="宋体" w:hAnsi="宋体"/>
                      <w:b/>
                      <w:sz w:val="18"/>
                      <w:szCs w:val="18"/>
                    </w:rPr>
                  </w:pPr>
                  <w:r w:rsidRPr="00E157B2">
                    <w:rPr>
                      <w:rFonts w:ascii="宋体" w:hAnsi="宋体" w:hint="eastAsia"/>
                      <w:b/>
                      <w:sz w:val="18"/>
                      <w:szCs w:val="18"/>
                    </w:rPr>
                    <w:t>频率（6）</w:t>
                  </w:r>
                </w:p>
              </w:tc>
              <w:tc>
                <w:tcPr>
                  <w:tcW w:w="543" w:type="dxa"/>
                  <w:vAlign w:val="center"/>
                </w:tcPr>
                <w:p w:rsidR="001942FD" w:rsidRPr="00E157B2" w:rsidRDefault="001942FD" w:rsidP="001942FD">
                  <w:pPr>
                    <w:jc w:val="center"/>
                    <w:rPr>
                      <w:rFonts w:ascii="宋体" w:hAnsi="宋体"/>
                      <w:b/>
                      <w:sz w:val="18"/>
                      <w:szCs w:val="18"/>
                    </w:rPr>
                  </w:pPr>
                  <w:r w:rsidRPr="00E157B2">
                    <w:rPr>
                      <w:rFonts w:ascii="宋体" w:hAnsi="宋体" w:hint="eastAsia"/>
                      <w:b/>
                      <w:sz w:val="18"/>
                      <w:szCs w:val="18"/>
                    </w:rPr>
                    <w:t>人员（7）</w:t>
                  </w:r>
                </w:p>
              </w:tc>
              <w:tc>
                <w:tcPr>
                  <w:tcW w:w="1006" w:type="dxa"/>
                  <w:vMerge/>
                  <w:vAlign w:val="center"/>
                </w:tcPr>
                <w:p w:rsidR="001942FD" w:rsidRPr="00E157B2" w:rsidRDefault="001942FD" w:rsidP="001942FD">
                  <w:pPr>
                    <w:jc w:val="center"/>
                    <w:rPr>
                      <w:rFonts w:ascii="宋体" w:hAnsi="宋体"/>
                      <w:sz w:val="18"/>
                      <w:szCs w:val="18"/>
                    </w:rPr>
                  </w:pPr>
                </w:p>
              </w:tc>
              <w:tc>
                <w:tcPr>
                  <w:tcW w:w="1120" w:type="dxa"/>
                  <w:vMerge/>
                  <w:vAlign w:val="center"/>
                </w:tcPr>
                <w:p w:rsidR="001942FD" w:rsidRPr="00E157B2" w:rsidRDefault="001942FD" w:rsidP="001942FD">
                  <w:pPr>
                    <w:jc w:val="center"/>
                    <w:rPr>
                      <w:rFonts w:ascii="宋体" w:hAnsi="宋体"/>
                      <w:sz w:val="18"/>
                      <w:szCs w:val="18"/>
                    </w:rPr>
                  </w:pPr>
                </w:p>
              </w:tc>
              <w:tc>
                <w:tcPr>
                  <w:tcW w:w="788" w:type="dxa"/>
                  <w:vMerge/>
                  <w:vAlign w:val="center"/>
                </w:tcPr>
                <w:p w:rsidR="001942FD" w:rsidRPr="00E157B2" w:rsidRDefault="001942FD" w:rsidP="001942FD">
                  <w:pPr>
                    <w:jc w:val="center"/>
                    <w:rPr>
                      <w:rFonts w:ascii="宋体" w:hAnsi="宋体"/>
                      <w:sz w:val="18"/>
                      <w:szCs w:val="18"/>
                    </w:rPr>
                  </w:pPr>
                </w:p>
              </w:tc>
            </w:tr>
            <w:tr w:rsidR="001942FD" w:rsidRPr="00E157B2" w:rsidTr="00F9553A">
              <w:trPr>
                <w:cantSplit/>
                <w:trHeight w:val="1344"/>
                <w:jc w:val="center"/>
              </w:trPr>
              <w:tc>
                <w:tcPr>
                  <w:tcW w:w="720"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仓储CCP</w:t>
                  </w:r>
                  <w:r>
                    <w:rPr>
                      <w:rFonts w:ascii="宋体" w:hAnsi="宋体"/>
                      <w:sz w:val="18"/>
                      <w:szCs w:val="18"/>
                    </w:rPr>
                    <w:t>1</w:t>
                  </w:r>
                </w:p>
              </w:tc>
              <w:tc>
                <w:tcPr>
                  <w:tcW w:w="1264"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致病菌</w:t>
                  </w:r>
                </w:p>
              </w:tc>
              <w:tc>
                <w:tcPr>
                  <w:tcW w:w="1720"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冷冻库</w:t>
                  </w:r>
                  <w:r w:rsidRPr="00E157B2">
                    <w:rPr>
                      <w:rFonts w:ascii="宋体" w:hAnsi="宋体"/>
                      <w:sz w:val="18"/>
                      <w:szCs w:val="18"/>
                    </w:rPr>
                    <w:t>温度</w:t>
                  </w:r>
                  <w:r w:rsidRPr="00E157B2">
                    <w:rPr>
                      <w:rFonts w:ascii="宋体" w:hAnsi="宋体" w:hint="eastAsia"/>
                      <w:sz w:val="18"/>
                      <w:szCs w:val="18"/>
                    </w:rPr>
                    <w:t>-1</w:t>
                  </w:r>
                  <w:r w:rsidRPr="00E157B2">
                    <w:rPr>
                      <w:rFonts w:ascii="宋体" w:hAnsi="宋体"/>
                      <w:sz w:val="18"/>
                      <w:szCs w:val="18"/>
                    </w:rPr>
                    <w:t>8</w:t>
                  </w:r>
                  <w:r w:rsidRPr="00E157B2">
                    <w:rPr>
                      <w:rFonts w:ascii="宋体" w:hAnsi="宋体" w:hint="eastAsia"/>
                      <w:sz w:val="18"/>
                      <w:szCs w:val="18"/>
                    </w:rPr>
                    <w:t>℃</w:t>
                  </w:r>
                  <w:r w:rsidRPr="00E157B2">
                    <w:rPr>
                      <w:rFonts w:ascii="宋体" w:hAnsi="宋体"/>
                      <w:sz w:val="18"/>
                      <w:szCs w:val="18"/>
                    </w:rPr>
                    <w:t>以下。冷藏库温度保持</w:t>
                  </w:r>
                  <w:r w:rsidRPr="00E157B2">
                    <w:rPr>
                      <w:rFonts w:ascii="宋体" w:hAnsi="宋体" w:hint="eastAsia"/>
                      <w:sz w:val="18"/>
                      <w:szCs w:val="18"/>
                    </w:rPr>
                    <w:t>-5~</w:t>
                  </w:r>
                  <w:r w:rsidRPr="00E157B2">
                    <w:rPr>
                      <w:rFonts w:ascii="宋体" w:hAnsi="宋体"/>
                      <w:sz w:val="18"/>
                      <w:szCs w:val="18"/>
                    </w:rPr>
                    <w:t>4</w:t>
                  </w:r>
                  <w:r w:rsidRPr="00E157B2">
                    <w:rPr>
                      <w:rFonts w:ascii="宋体" w:hAnsi="宋体" w:hint="eastAsia"/>
                      <w:sz w:val="18"/>
                      <w:szCs w:val="18"/>
                    </w:rPr>
                    <w:t>℃</w:t>
                  </w:r>
                  <w:r w:rsidRPr="00E157B2">
                    <w:rPr>
                      <w:rFonts w:ascii="宋体" w:hAnsi="宋体"/>
                      <w:sz w:val="18"/>
                      <w:szCs w:val="18"/>
                    </w:rPr>
                    <w:t>。</w:t>
                  </w:r>
                </w:p>
              </w:tc>
              <w:tc>
                <w:tcPr>
                  <w:tcW w:w="1008"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控制温度</w:t>
                  </w:r>
                </w:p>
              </w:tc>
              <w:tc>
                <w:tcPr>
                  <w:tcW w:w="910"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观查</w:t>
                  </w:r>
                </w:p>
              </w:tc>
              <w:tc>
                <w:tcPr>
                  <w:tcW w:w="867"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每天</w:t>
                  </w:r>
                </w:p>
              </w:tc>
              <w:tc>
                <w:tcPr>
                  <w:tcW w:w="543"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仓储员</w:t>
                  </w:r>
                </w:p>
              </w:tc>
              <w:tc>
                <w:tcPr>
                  <w:tcW w:w="1006"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对冷藏室设备维护或加冰暂处理</w:t>
                  </w:r>
                </w:p>
              </w:tc>
              <w:tc>
                <w:tcPr>
                  <w:tcW w:w="1120"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温度记录表</w:t>
                  </w:r>
                </w:p>
              </w:tc>
              <w:tc>
                <w:tcPr>
                  <w:tcW w:w="788" w:type="dxa"/>
                  <w:vAlign w:val="center"/>
                </w:tcPr>
                <w:p w:rsidR="001942FD" w:rsidRPr="00E157B2" w:rsidRDefault="001942FD" w:rsidP="001942FD">
                  <w:pPr>
                    <w:spacing w:line="220" w:lineRule="exact"/>
                    <w:rPr>
                      <w:rFonts w:ascii="宋体" w:hAnsi="宋体"/>
                      <w:snapToGrid w:val="0"/>
                      <w:sz w:val="18"/>
                      <w:szCs w:val="18"/>
                    </w:rPr>
                  </w:pPr>
                  <w:r w:rsidRPr="00E157B2">
                    <w:rPr>
                      <w:rFonts w:ascii="宋体" w:hAnsi="宋体" w:hint="eastAsia"/>
                      <w:sz w:val="18"/>
                      <w:szCs w:val="18"/>
                    </w:rPr>
                    <w:t>巡查记录表</w:t>
                  </w:r>
                </w:p>
              </w:tc>
            </w:tr>
            <w:tr w:rsidR="001942FD" w:rsidRPr="00E157B2" w:rsidTr="00F9553A">
              <w:trPr>
                <w:cantSplit/>
                <w:trHeight w:val="1344"/>
                <w:jc w:val="center"/>
              </w:trPr>
              <w:tc>
                <w:tcPr>
                  <w:tcW w:w="720" w:type="dxa"/>
                  <w:vAlign w:val="center"/>
                </w:tcPr>
                <w:p w:rsidR="001942FD" w:rsidRPr="00E157B2" w:rsidRDefault="001942FD" w:rsidP="001942FD">
                  <w:pPr>
                    <w:spacing w:line="220" w:lineRule="exact"/>
                    <w:rPr>
                      <w:rFonts w:ascii="宋体" w:hAnsi="宋体"/>
                      <w:sz w:val="18"/>
                      <w:szCs w:val="18"/>
                    </w:rPr>
                  </w:pPr>
                  <w:r>
                    <w:rPr>
                      <w:rFonts w:ascii="宋体" w:hAnsi="宋体" w:hint="eastAsia"/>
                      <w:b/>
                      <w:sz w:val="18"/>
                      <w:szCs w:val="18"/>
                    </w:rPr>
                    <w:t>CCP</w:t>
                  </w:r>
                  <w:r>
                    <w:rPr>
                      <w:rFonts w:ascii="宋体" w:hAnsi="宋体"/>
                      <w:b/>
                      <w:sz w:val="18"/>
                      <w:szCs w:val="18"/>
                    </w:rPr>
                    <w:t>2</w:t>
                  </w:r>
                  <w:r>
                    <w:rPr>
                      <w:rFonts w:ascii="宋体" w:hAnsi="宋体" w:hint="eastAsia"/>
                      <w:b/>
                      <w:sz w:val="18"/>
                      <w:szCs w:val="18"/>
                    </w:rPr>
                    <w:t>：配送</w:t>
                  </w:r>
                </w:p>
              </w:tc>
              <w:tc>
                <w:tcPr>
                  <w:tcW w:w="1264" w:type="dxa"/>
                  <w:vAlign w:val="center"/>
                </w:tcPr>
                <w:p w:rsidR="001942FD" w:rsidRPr="00E157B2" w:rsidRDefault="001942FD" w:rsidP="001942FD">
                  <w:pPr>
                    <w:spacing w:line="220" w:lineRule="exact"/>
                    <w:rPr>
                      <w:rFonts w:ascii="宋体" w:hAnsi="宋体"/>
                      <w:sz w:val="18"/>
                      <w:szCs w:val="18"/>
                    </w:rPr>
                  </w:pPr>
                  <w:r>
                    <w:rPr>
                      <w:rFonts w:ascii="宋体" w:hAnsi="宋体" w:hint="eastAsia"/>
                      <w:sz w:val="18"/>
                      <w:szCs w:val="18"/>
                    </w:rPr>
                    <w:t>病原体存活</w:t>
                  </w:r>
                </w:p>
              </w:tc>
              <w:tc>
                <w:tcPr>
                  <w:tcW w:w="1720" w:type="dxa"/>
                  <w:vAlign w:val="center"/>
                </w:tcPr>
                <w:p w:rsidR="001942FD" w:rsidRPr="00E157B2" w:rsidRDefault="001942FD" w:rsidP="001942FD">
                  <w:pPr>
                    <w:spacing w:line="220" w:lineRule="exact"/>
                    <w:rPr>
                      <w:rFonts w:ascii="宋体" w:hAnsi="宋体"/>
                      <w:sz w:val="18"/>
                      <w:szCs w:val="18"/>
                    </w:rPr>
                  </w:pPr>
                  <w:r>
                    <w:rPr>
                      <w:rFonts w:ascii="宋体" w:hAnsi="宋体" w:hint="eastAsia"/>
                      <w:sz w:val="18"/>
                      <w:szCs w:val="18"/>
                    </w:rPr>
                    <w:t>温度不高于</w:t>
                  </w:r>
                  <w:r>
                    <w:rPr>
                      <w:rFonts w:ascii="宋体" w:hAnsi="宋体"/>
                      <w:sz w:val="18"/>
                      <w:szCs w:val="18"/>
                    </w:rPr>
                    <w:t>0</w:t>
                  </w:r>
                  <w:r>
                    <w:rPr>
                      <w:rFonts w:ascii="宋体" w:hAnsi="宋体" w:hint="eastAsia"/>
                      <w:sz w:val="18"/>
                      <w:szCs w:val="18"/>
                    </w:rPr>
                    <w:t>~10℃（冷鲜产品冷藏）温度不高于0度（冷冻产品）</w:t>
                  </w:r>
                </w:p>
              </w:tc>
              <w:tc>
                <w:tcPr>
                  <w:tcW w:w="1008" w:type="dxa"/>
                  <w:vAlign w:val="center"/>
                </w:tcPr>
                <w:p w:rsidR="001942FD" w:rsidRPr="00E157B2" w:rsidRDefault="001942FD" w:rsidP="001942FD">
                  <w:pPr>
                    <w:spacing w:line="220" w:lineRule="exact"/>
                    <w:rPr>
                      <w:rFonts w:ascii="宋体" w:hAnsi="宋体"/>
                      <w:sz w:val="18"/>
                      <w:szCs w:val="18"/>
                    </w:rPr>
                  </w:pPr>
                  <w:r w:rsidRPr="00693BBE">
                    <w:rPr>
                      <w:rFonts w:ascii="宋体" w:hAnsi="宋体" w:hint="eastAsia"/>
                      <w:szCs w:val="21"/>
                    </w:rPr>
                    <w:t>控制温度</w:t>
                  </w:r>
                </w:p>
              </w:tc>
              <w:tc>
                <w:tcPr>
                  <w:tcW w:w="910"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观查</w:t>
                  </w:r>
                </w:p>
              </w:tc>
              <w:tc>
                <w:tcPr>
                  <w:tcW w:w="867"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每天</w:t>
                  </w:r>
                </w:p>
              </w:tc>
              <w:tc>
                <w:tcPr>
                  <w:tcW w:w="543"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仓储员</w:t>
                  </w:r>
                </w:p>
              </w:tc>
              <w:tc>
                <w:tcPr>
                  <w:tcW w:w="1006" w:type="dxa"/>
                  <w:vAlign w:val="center"/>
                </w:tcPr>
                <w:p w:rsidR="001942FD" w:rsidRPr="00E157B2" w:rsidRDefault="001942FD" w:rsidP="00D6322E">
                  <w:pPr>
                    <w:spacing w:line="220" w:lineRule="exact"/>
                    <w:rPr>
                      <w:rFonts w:ascii="宋体" w:hAnsi="宋体"/>
                      <w:sz w:val="18"/>
                      <w:szCs w:val="18"/>
                    </w:rPr>
                  </w:pPr>
                  <w:r w:rsidRPr="00E157B2">
                    <w:rPr>
                      <w:rFonts w:ascii="宋体" w:hAnsi="宋体" w:hint="eastAsia"/>
                      <w:sz w:val="18"/>
                      <w:szCs w:val="18"/>
                    </w:rPr>
                    <w:t>对冷藏</w:t>
                  </w:r>
                  <w:r w:rsidR="00D6322E">
                    <w:rPr>
                      <w:rFonts w:ascii="宋体" w:hAnsi="宋体" w:hint="eastAsia"/>
                      <w:sz w:val="18"/>
                      <w:szCs w:val="18"/>
                    </w:rPr>
                    <w:t>车</w:t>
                  </w:r>
                  <w:r w:rsidR="00D6322E">
                    <w:rPr>
                      <w:rFonts w:ascii="宋体" w:hAnsi="宋体"/>
                      <w:sz w:val="18"/>
                      <w:szCs w:val="18"/>
                    </w:rPr>
                    <w:t>厢</w:t>
                  </w:r>
                  <w:r w:rsidRPr="00E157B2">
                    <w:rPr>
                      <w:rFonts w:ascii="宋体" w:hAnsi="宋体" w:hint="eastAsia"/>
                      <w:sz w:val="18"/>
                      <w:szCs w:val="18"/>
                    </w:rPr>
                    <w:t>设备维护或加冰暂处理</w:t>
                  </w:r>
                </w:p>
              </w:tc>
              <w:tc>
                <w:tcPr>
                  <w:tcW w:w="1120" w:type="dxa"/>
                  <w:vAlign w:val="center"/>
                </w:tcPr>
                <w:p w:rsidR="001942FD" w:rsidRPr="00E157B2" w:rsidRDefault="001942FD" w:rsidP="001942FD">
                  <w:pPr>
                    <w:spacing w:line="220" w:lineRule="exact"/>
                    <w:rPr>
                      <w:rFonts w:ascii="宋体" w:hAnsi="宋体"/>
                      <w:sz w:val="18"/>
                      <w:szCs w:val="18"/>
                    </w:rPr>
                  </w:pPr>
                  <w:r w:rsidRPr="00E157B2">
                    <w:rPr>
                      <w:rFonts w:ascii="宋体" w:hAnsi="宋体" w:hint="eastAsia"/>
                      <w:sz w:val="18"/>
                      <w:szCs w:val="18"/>
                    </w:rPr>
                    <w:t>温度记录表</w:t>
                  </w:r>
                </w:p>
              </w:tc>
              <w:tc>
                <w:tcPr>
                  <w:tcW w:w="788" w:type="dxa"/>
                  <w:vAlign w:val="center"/>
                </w:tcPr>
                <w:p w:rsidR="001942FD" w:rsidRPr="00E157B2" w:rsidRDefault="001942FD" w:rsidP="001942FD">
                  <w:pPr>
                    <w:spacing w:line="220" w:lineRule="exact"/>
                    <w:rPr>
                      <w:rFonts w:ascii="宋体" w:hAnsi="宋体"/>
                      <w:snapToGrid w:val="0"/>
                      <w:sz w:val="18"/>
                      <w:szCs w:val="18"/>
                    </w:rPr>
                  </w:pPr>
                  <w:r w:rsidRPr="00E157B2">
                    <w:rPr>
                      <w:rFonts w:ascii="宋体" w:hAnsi="宋体" w:hint="eastAsia"/>
                      <w:sz w:val="18"/>
                      <w:szCs w:val="18"/>
                    </w:rPr>
                    <w:t>巡查记录表</w:t>
                  </w:r>
                </w:p>
              </w:tc>
            </w:tr>
          </w:tbl>
          <w:p w:rsidR="00592C51" w:rsidRPr="00433DC2" w:rsidRDefault="00592C51" w:rsidP="00592C51">
            <w:pPr>
              <w:pStyle w:val="a0"/>
              <w:rPr>
                <w:rFonts w:asciiTheme="minorEastAsia" w:eastAsiaTheme="minorEastAsia" w:hAnsiTheme="minorEastAsia"/>
                <w:sz w:val="21"/>
                <w:szCs w:val="21"/>
              </w:rPr>
            </w:pPr>
          </w:p>
        </w:tc>
        <w:tc>
          <w:tcPr>
            <w:tcW w:w="507"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1942FD">
        <w:trPr>
          <w:gridAfter w:val="1"/>
          <w:wAfter w:w="3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F8.5.4.4 超出关键限值或行动限值采取的措施</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H（V1.0）4.3.3.4 </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592C51" w:rsidRPr="00433DC2" w:rsidRDefault="00592C51" w:rsidP="00592C51">
            <w:pPr>
              <w:rPr>
                <w:rFonts w:asciiTheme="minorEastAsia" w:eastAsiaTheme="minorEastAsia" w:hAnsiTheme="minorEastAsia"/>
                <w:color w:val="0000FF"/>
                <w:szCs w:val="21"/>
                <w:u w:val="single"/>
              </w:rPr>
            </w:pPr>
            <w:r w:rsidRPr="00433DC2">
              <w:rPr>
                <w:rFonts w:asciiTheme="minorEastAsia" w:eastAsiaTheme="minorEastAsia" w:hAnsiTheme="minorEastAsia" w:hint="eastAsia"/>
                <w:szCs w:val="21"/>
              </w:rPr>
              <w:t>应针对C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的每个关键限值的偏离预先制定纠偏措施，以便在偏离时实施。见</w:t>
            </w:r>
            <w:r w:rsidRPr="00433DC2">
              <w:rPr>
                <w:rFonts w:asciiTheme="minorEastAsia" w:eastAsiaTheme="minorEastAsia" w:hAnsiTheme="minorEastAsia" w:hint="eastAsia"/>
                <w:szCs w:val="21"/>
                <w:u w:val="single"/>
              </w:rPr>
              <w:t xml:space="preserve"> 《HACCP计划-》</w:t>
            </w:r>
            <w:r w:rsidRPr="00433DC2">
              <w:rPr>
                <w:rFonts w:asciiTheme="minorEastAsia" w:eastAsiaTheme="minorEastAsia" w:hAnsiTheme="minor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p w:rsidR="00592C51" w:rsidRPr="00433DC2" w:rsidRDefault="00592C51" w:rsidP="00592C51">
            <w:pPr>
              <w:spacing w:before="240" w:after="120"/>
              <w:rPr>
                <w:rFonts w:asciiTheme="minorEastAsia" w:eastAsiaTheme="minorEastAsia" w:hAnsiTheme="minorEastAsia" w:cs="宋体"/>
                <w:b/>
                <w:szCs w:val="21"/>
                <w:u w:val="single"/>
                <w:lang w:val="en-GB"/>
              </w:rPr>
            </w:pPr>
            <w:r w:rsidRPr="00433DC2">
              <w:rPr>
                <w:rFonts w:asciiTheme="minorEastAsia" w:eastAsiaTheme="minorEastAsia" w:hAnsiTheme="minorEastAsia" w:cs="宋体" w:hint="eastAsia"/>
                <w:b/>
                <w:szCs w:val="21"/>
                <w:u w:val="single"/>
              </w:rPr>
              <w:t>OPRP计划/HACCP计划</w:t>
            </w:r>
          </w:p>
          <w:tbl>
            <w:tblPr>
              <w:tblStyle w:val="ac"/>
              <w:tblW w:w="8878" w:type="dxa"/>
              <w:tblLayout w:type="fixed"/>
              <w:tblLook w:val="04A0" w:firstRow="1" w:lastRow="0" w:firstColumn="1" w:lastColumn="0" w:noHBand="0" w:noVBand="1"/>
            </w:tblPr>
            <w:tblGrid>
              <w:gridCol w:w="1827"/>
              <w:gridCol w:w="2842"/>
              <w:gridCol w:w="2773"/>
              <w:gridCol w:w="1436"/>
            </w:tblGrid>
            <w:tr w:rsidR="00592C51" w:rsidRPr="00433DC2" w:rsidTr="000154FF">
              <w:tc>
                <w:tcPr>
                  <w:tcW w:w="182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w:t>
                  </w: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偏离识别是否合理</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纠偏措施是否合理</w:t>
                  </w:r>
                </w:p>
              </w:tc>
              <w:tc>
                <w:tcPr>
                  <w:tcW w:w="143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592C51" w:rsidRPr="00433DC2" w:rsidTr="000154FF">
              <w:tc>
                <w:tcPr>
                  <w:tcW w:w="1827" w:type="dxa"/>
                </w:tcPr>
                <w:p w:rsidR="00592C51" w:rsidRPr="00433DC2" w:rsidRDefault="00592C51" w:rsidP="00592C51">
                  <w:pPr>
                    <w:spacing w:line="192" w:lineRule="auto"/>
                    <w:rPr>
                      <w:rFonts w:asciiTheme="minorEastAsia" w:eastAsiaTheme="minorEastAsia" w:hAnsiTheme="minorEastAsia"/>
                      <w:color w:val="000000"/>
                      <w:szCs w:val="21"/>
                    </w:rPr>
                  </w:pPr>
                  <w:r w:rsidRPr="00433DC2">
                    <w:rPr>
                      <w:rFonts w:asciiTheme="minorEastAsia" w:eastAsiaTheme="minorEastAsia" w:hAnsiTheme="minorEastAsia"/>
                      <w:color w:val="000000"/>
                      <w:szCs w:val="21"/>
                    </w:rPr>
                    <w:t>OPRP</w:t>
                  </w:r>
                  <w:r w:rsidRPr="00433DC2">
                    <w:rPr>
                      <w:rFonts w:asciiTheme="minorEastAsia" w:eastAsiaTheme="minorEastAsia" w:hAnsiTheme="minorEastAsia" w:hint="eastAsia"/>
                      <w:color w:val="000000"/>
                      <w:szCs w:val="21"/>
                    </w:rPr>
                    <w:t>：原</w:t>
                  </w:r>
                  <w:r w:rsidRPr="00433DC2">
                    <w:rPr>
                      <w:rFonts w:asciiTheme="minorEastAsia" w:eastAsiaTheme="minorEastAsia" w:hAnsiTheme="minorEastAsia"/>
                      <w:color w:val="000000"/>
                      <w:szCs w:val="21"/>
                    </w:rPr>
                    <w:t>料验收</w:t>
                  </w:r>
                </w:p>
                <w:p w:rsidR="00592C51" w:rsidRPr="00433DC2" w:rsidRDefault="00592C51" w:rsidP="004F594E">
                  <w:pPr>
                    <w:rPr>
                      <w:rFonts w:asciiTheme="minorEastAsia" w:eastAsiaTheme="minorEastAsia" w:hAnsiTheme="minorEastAsia"/>
                      <w:szCs w:val="21"/>
                    </w:rPr>
                  </w:pPr>
                </w:p>
              </w:tc>
              <w:tc>
                <w:tcPr>
                  <w:tcW w:w="284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592C51" w:rsidRPr="00433DC2" w:rsidRDefault="00592C51" w:rsidP="00592C51">
                  <w:pPr>
                    <w:rPr>
                      <w:rFonts w:asciiTheme="minorEastAsia" w:eastAsiaTheme="minorEastAsia" w:hAnsiTheme="minorEastAsia"/>
                      <w:szCs w:val="21"/>
                    </w:rPr>
                  </w:pPr>
                </w:p>
              </w:tc>
            </w:tr>
            <w:tr w:rsidR="00AE21C5" w:rsidRPr="00433DC2" w:rsidTr="000154FF">
              <w:tc>
                <w:tcPr>
                  <w:tcW w:w="1827" w:type="dxa"/>
                </w:tcPr>
                <w:p w:rsidR="00AE21C5" w:rsidRPr="00433DC2" w:rsidRDefault="00AE21C5" w:rsidP="00AE21C5">
                  <w:pPr>
                    <w:spacing w:line="192"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CCP</w:t>
                  </w:r>
                  <w:r>
                    <w:rPr>
                      <w:rFonts w:asciiTheme="minorEastAsia" w:eastAsiaTheme="minorEastAsia" w:hAnsiTheme="minorEastAsia"/>
                      <w:color w:val="000000"/>
                      <w:szCs w:val="21"/>
                    </w:rPr>
                    <w:t>:</w:t>
                  </w:r>
                  <w:r w:rsidRPr="00D51099">
                    <w:rPr>
                      <w:rFonts w:asciiTheme="minorEastAsia" w:eastAsiaTheme="minorEastAsia" w:hAnsiTheme="minorEastAsia" w:hint="eastAsia"/>
                      <w:szCs w:val="21"/>
                    </w:rPr>
                    <w:t xml:space="preserve"> 冷库储存</w:t>
                  </w:r>
                </w:p>
              </w:tc>
              <w:tc>
                <w:tcPr>
                  <w:tcW w:w="2842" w:type="dxa"/>
                </w:tcPr>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E21C5" w:rsidRPr="00433DC2" w:rsidRDefault="00AE21C5" w:rsidP="00AE21C5">
                  <w:pPr>
                    <w:pStyle w:val="a0"/>
                    <w:rPr>
                      <w:rFonts w:asciiTheme="minorEastAsia" w:eastAsiaTheme="minorEastAsia" w:hAnsiTheme="minorEastAsia"/>
                      <w:sz w:val="21"/>
                      <w:szCs w:val="21"/>
                    </w:rPr>
                  </w:pPr>
                  <w:r w:rsidRPr="00433DC2">
                    <w:rPr>
                      <w:rFonts w:asciiTheme="minorEastAsia" w:eastAsiaTheme="minorEastAsia" w:hAnsiTheme="minorEastAsia"/>
                      <w:sz w:val="21"/>
                      <w:szCs w:val="21"/>
                    </w:rPr>
                    <w:sym w:font="Wingdings" w:char="00A8"/>
                  </w:r>
                  <w:r w:rsidRPr="00433DC2">
                    <w:rPr>
                      <w:rFonts w:asciiTheme="minorEastAsia" w:eastAsiaTheme="minorEastAsia" w:hAnsiTheme="minorEastAsia" w:hint="eastAsia"/>
                      <w:sz w:val="21"/>
                      <w:szCs w:val="21"/>
                    </w:rPr>
                    <w:t>不合理，需改进</w:t>
                  </w:r>
                </w:p>
              </w:tc>
              <w:tc>
                <w:tcPr>
                  <w:tcW w:w="2773" w:type="dxa"/>
                </w:tcPr>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 xml:space="preserve">合理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基本合理</w:t>
                  </w:r>
                </w:p>
                <w:p w:rsidR="00AE21C5" w:rsidRPr="00433DC2" w:rsidRDefault="00AE21C5" w:rsidP="00AE21C5">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不合理，需改进</w:t>
                  </w:r>
                </w:p>
              </w:tc>
              <w:tc>
                <w:tcPr>
                  <w:tcW w:w="1436" w:type="dxa"/>
                </w:tcPr>
                <w:p w:rsidR="00AE21C5" w:rsidRPr="00433DC2" w:rsidRDefault="00AE21C5" w:rsidP="00AE21C5">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体系建立以来/</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近一年  发生超出行动限值或行动限值的情况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2100"/>
              <w:gridCol w:w="1282"/>
              <w:gridCol w:w="818"/>
              <w:gridCol w:w="718"/>
              <w:gridCol w:w="851"/>
            </w:tblGrid>
            <w:tr w:rsidR="00592C51" w:rsidRPr="00433DC2">
              <w:trPr>
                <w:trHeight w:val="415"/>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发生日期</w:t>
                  </w:r>
                </w:p>
              </w:tc>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偏离原因</w:t>
                  </w: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受影响产品的评估</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受影响产品的放行</w:t>
                  </w:r>
                </w:p>
              </w:tc>
              <w:tc>
                <w:tcPr>
                  <w:tcW w:w="12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受影响产品放行的人员</w:t>
                  </w:r>
                </w:p>
              </w:tc>
              <w:tc>
                <w:tcPr>
                  <w:tcW w:w="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w:t>
                  </w:r>
                </w:p>
              </w:tc>
              <w:tc>
                <w:tcPr>
                  <w:tcW w:w="7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纠偏人员</w:t>
                  </w: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592C51" w:rsidRPr="00433DC2">
              <w:trPr>
                <w:trHeight w:val="203"/>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950" w:type="dxa"/>
                </w:tcPr>
                <w:p w:rsidR="00592C51" w:rsidRPr="00433DC2" w:rsidRDefault="00592C51" w:rsidP="00592C51">
                  <w:pPr>
                    <w:rPr>
                      <w:rFonts w:asciiTheme="minorEastAsia" w:eastAsiaTheme="minorEastAsia" w:hAnsiTheme="minorEastAsia"/>
                      <w:szCs w:val="21"/>
                    </w:rPr>
                  </w:pP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生物特性的测量或检验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化学特性的测量或检验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物理特性的测量或检验</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放行至后续操作</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返工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降级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改变用途</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废弃</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tc>
              <w:tc>
                <w:tcPr>
                  <w:tcW w:w="1282" w:type="dxa"/>
                </w:tcPr>
                <w:p w:rsidR="00592C51" w:rsidRPr="00433DC2" w:rsidRDefault="00592C51" w:rsidP="00592C51">
                  <w:pPr>
                    <w:rPr>
                      <w:rFonts w:asciiTheme="minorEastAsia" w:eastAsiaTheme="minorEastAsia" w:hAnsiTheme="minorEastAsia"/>
                      <w:szCs w:val="21"/>
                    </w:rPr>
                  </w:pPr>
                </w:p>
              </w:tc>
              <w:tc>
                <w:tcPr>
                  <w:tcW w:w="818" w:type="dxa"/>
                </w:tcPr>
                <w:p w:rsidR="00592C51" w:rsidRPr="00433DC2" w:rsidRDefault="00592C51" w:rsidP="00592C51">
                  <w:pPr>
                    <w:rPr>
                      <w:rFonts w:asciiTheme="minorEastAsia" w:eastAsiaTheme="minorEastAsia" w:hAnsiTheme="minorEastAsia"/>
                      <w:szCs w:val="21"/>
                    </w:rPr>
                  </w:pPr>
                </w:p>
              </w:tc>
              <w:tc>
                <w:tcPr>
                  <w:tcW w:w="718" w:type="dxa"/>
                </w:tcPr>
                <w:p w:rsidR="00592C51" w:rsidRPr="00433DC2" w:rsidRDefault="00592C51" w:rsidP="00592C51">
                  <w:pPr>
                    <w:rPr>
                      <w:rFonts w:asciiTheme="minorEastAsia" w:eastAsiaTheme="minorEastAsia" w:hAnsiTheme="minorEastAsia"/>
                      <w:szCs w:val="21"/>
                    </w:rPr>
                  </w:pP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无效</w:t>
                  </w:r>
                </w:p>
              </w:tc>
            </w:tr>
          </w:tbl>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组织超出行动限值或行动限值时所采取的纠正</w:t>
            </w:r>
            <w:r w:rsidRPr="00433DC2">
              <w:rPr>
                <w:rFonts w:asciiTheme="minorEastAsia" w:eastAsiaTheme="minorEastAsia" w:hAnsiTheme="minorEastAsia" w:hint="eastAsia"/>
                <w:szCs w:val="21"/>
                <w:u w:val="single"/>
              </w:rPr>
              <w:t>（见8.9.2）和纠正措施（见8.9.3）</w:t>
            </w:r>
            <w:r w:rsidRPr="00433DC2">
              <w:rPr>
                <w:rFonts w:asciiTheme="minorEastAsia" w:eastAsiaTheme="minorEastAsia" w:hAnsiTheme="minorEastAsia" w:hint="eastAsia"/>
                <w:szCs w:val="21"/>
              </w:rPr>
              <w:t>。</w:t>
            </w:r>
          </w:p>
          <w:p w:rsidR="00592C51" w:rsidRPr="00433DC2" w:rsidRDefault="00592C51" w:rsidP="00592C51">
            <w:pPr>
              <w:rPr>
                <w:rFonts w:asciiTheme="minorEastAsia" w:eastAsiaTheme="minorEastAsia" w:hAnsiTheme="minorEastAsia"/>
                <w:szCs w:val="21"/>
                <w:highlight w:val="yellow"/>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当某个关键限值的监视结果反复发生偏离或偏离原因涉及相应控制措施的控制能力时，H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小组应重新评估相关控制措施的有效性和适宜性，必要时对其予以改进并更新，保持纠偏记录。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见</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纠偏记录，审核周期内未发生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tc>
        <w:tc>
          <w:tcPr>
            <w:tcW w:w="5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1942FD">
        <w:trPr>
          <w:gridAfter w:val="1"/>
          <w:wAfter w:w="32" w:type="dxa"/>
          <w:trHeight w:val="1057"/>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p>
        </w:tc>
        <w:tc>
          <w:tcPr>
            <w:tcW w:w="10374" w:type="dxa"/>
            <w:shd w:val="clear" w:color="auto" w:fill="auto"/>
          </w:tcPr>
          <w:p w:rsidR="00592C51" w:rsidRPr="00433DC2" w:rsidRDefault="00592C51" w:rsidP="00592C51">
            <w:pPr>
              <w:rPr>
                <w:rFonts w:asciiTheme="minorEastAsia" w:eastAsiaTheme="minorEastAsia" w:hAnsiTheme="minorEastAsia"/>
                <w:szCs w:val="21"/>
              </w:rPr>
            </w:pPr>
          </w:p>
        </w:tc>
        <w:tc>
          <w:tcPr>
            <w:tcW w:w="507" w:type="dxa"/>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1942FD">
        <w:trPr>
          <w:gridAfter w:val="1"/>
          <w:wAfter w:w="32" w:type="dxa"/>
          <w:trHeight w:val="359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8.5.4.5实施危害控制计划</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H（V1.0）4.3.4.3  </w:t>
            </w:r>
          </w:p>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现场查看</w:t>
            </w:r>
          </w:p>
        </w:tc>
        <w:tc>
          <w:tcPr>
            <w:tcW w:w="103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OPRP计划的实施情况：“</w:t>
            </w:r>
            <w:r w:rsidR="007F5FC9">
              <w:rPr>
                <w:rFonts w:asciiTheme="minorEastAsia" w:eastAsiaTheme="minorEastAsia" w:hAnsiTheme="minorEastAsia" w:hint="eastAsia"/>
                <w:szCs w:val="21"/>
              </w:rPr>
              <w:t>见物</w:t>
            </w:r>
            <w:r w:rsidR="007F5FC9">
              <w:rPr>
                <w:rFonts w:asciiTheme="minorEastAsia" w:eastAsiaTheme="minorEastAsia" w:hAnsiTheme="minorEastAsia"/>
                <w:szCs w:val="21"/>
              </w:rPr>
              <w:t>流</w:t>
            </w:r>
            <w:r w:rsidR="00BE1AE0" w:rsidRPr="00433DC2">
              <w:rPr>
                <w:rFonts w:asciiTheme="minorEastAsia" w:eastAsiaTheme="minorEastAsia" w:hAnsiTheme="minorEastAsia" w:hint="eastAsia"/>
                <w:szCs w:val="21"/>
              </w:rPr>
              <w:t>部审核记录</w:t>
            </w:r>
            <w:r w:rsidRPr="00433DC2">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924"/>
              <w:gridCol w:w="1935"/>
              <w:gridCol w:w="1662"/>
              <w:gridCol w:w="1275"/>
              <w:gridCol w:w="1898"/>
              <w:gridCol w:w="1349"/>
            </w:tblGrid>
            <w:tr w:rsidR="00592C51" w:rsidRPr="00433DC2">
              <w:tc>
                <w:tcPr>
                  <w:tcW w:w="924" w:type="dxa"/>
                </w:tcPr>
                <w:p w:rsidR="00592C51" w:rsidRPr="00433DC2" w:rsidRDefault="00592C51" w:rsidP="00592C51">
                  <w:pPr>
                    <w:rPr>
                      <w:rFonts w:asciiTheme="minorEastAsia" w:eastAsiaTheme="minorEastAsia" w:hAnsiTheme="minorEastAsia"/>
                      <w:szCs w:val="21"/>
                    </w:rPr>
                  </w:pPr>
                </w:p>
              </w:tc>
              <w:tc>
                <w:tcPr>
                  <w:tcW w:w="193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操作限值</w:t>
                  </w:r>
                </w:p>
              </w:tc>
              <w:tc>
                <w:tcPr>
                  <w:tcW w:w="127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89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OPRP1</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OPRP2</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2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OPRP3</w:t>
                  </w:r>
                </w:p>
              </w:tc>
              <w:tc>
                <w:tcPr>
                  <w:tcW w:w="193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275" w:type="dxa"/>
                </w:tcPr>
                <w:p w:rsidR="00592C51" w:rsidRPr="00433DC2" w:rsidRDefault="00592C51" w:rsidP="00592C51">
                  <w:pPr>
                    <w:rPr>
                      <w:rFonts w:asciiTheme="minorEastAsia" w:eastAsiaTheme="minorEastAsia" w:hAnsiTheme="minorEastAsia"/>
                      <w:szCs w:val="21"/>
                    </w:rPr>
                  </w:pPr>
                </w:p>
              </w:tc>
              <w:tc>
                <w:tcPr>
                  <w:tcW w:w="1898"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highlight w:val="cyan"/>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HACCP计划的实施情况：“见</w:t>
            </w:r>
            <w:r w:rsidR="007F5FC9">
              <w:rPr>
                <w:rFonts w:asciiTheme="minorEastAsia" w:eastAsiaTheme="minorEastAsia" w:hAnsiTheme="minorEastAsia" w:hint="eastAsia"/>
                <w:szCs w:val="21"/>
              </w:rPr>
              <w:t>物</w:t>
            </w:r>
            <w:r w:rsidR="007F5FC9">
              <w:rPr>
                <w:rFonts w:asciiTheme="minorEastAsia" w:eastAsiaTheme="minorEastAsia" w:hAnsiTheme="minorEastAsia"/>
                <w:szCs w:val="21"/>
              </w:rPr>
              <w:t>流</w:t>
            </w:r>
            <w:r w:rsidRPr="00433DC2">
              <w:rPr>
                <w:rFonts w:asciiTheme="minorEastAsia" w:eastAsiaTheme="minorEastAsia" w:hAnsiTheme="minorEastAsia" w:hint="eastAsia"/>
                <w:szCs w:val="21"/>
              </w:rPr>
              <w:t>部审核记录”</w:t>
            </w:r>
          </w:p>
          <w:tbl>
            <w:tblPr>
              <w:tblStyle w:val="ac"/>
              <w:tblW w:w="9043" w:type="dxa"/>
              <w:tblLayout w:type="fixed"/>
              <w:tblLook w:val="04A0" w:firstRow="1" w:lastRow="0" w:firstColumn="1" w:lastColumn="0" w:noHBand="0" w:noVBand="1"/>
            </w:tblPr>
            <w:tblGrid>
              <w:gridCol w:w="934"/>
              <w:gridCol w:w="1925"/>
              <w:gridCol w:w="1662"/>
              <w:gridCol w:w="1558"/>
              <w:gridCol w:w="1615"/>
              <w:gridCol w:w="1349"/>
            </w:tblGrid>
            <w:tr w:rsidR="00592C51" w:rsidRPr="00433DC2">
              <w:tc>
                <w:tcPr>
                  <w:tcW w:w="934" w:type="dxa"/>
                </w:tcPr>
                <w:p w:rsidR="00592C51" w:rsidRPr="00433DC2" w:rsidRDefault="00592C51" w:rsidP="00592C51">
                  <w:pPr>
                    <w:rPr>
                      <w:rFonts w:asciiTheme="minorEastAsia" w:eastAsiaTheme="minorEastAsia" w:hAnsiTheme="minorEastAsia"/>
                      <w:szCs w:val="21"/>
                    </w:rPr>
                  </w:pPr>
                </w:p>
              </w:tc>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关键限值CL</w:t>
                  </w:r>
                </w:p>
              </w:tc>
              <w:tc>
                <w:tcPr>
                  <w:tcW w:w="155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6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CCP1</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CCP2</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CCP3</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50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1942FD">
        <w:trPr>
          <w:gridAfter w:val="1"/>
          <w:wAfter w:w="3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PRP和危害控制计划文件的更新</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F8.6</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手册8.1.7 条款</w:t>
            </w:r>
          </w:p>
        </w:tc>
        <w:tc>
          <w:tcPr>
            <w:tcW w:w="507"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1942FD">
        <w:trPr>
          <w:gridAfter w:val="1"/>
          <w:wAfter w:w="32" w:type="dxa"/>
          <w:trHeight w:val="3992"/>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制定OPRP计划和（或） HACCP计划后，组织对如下信息进行更新：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审核周期内未发生</w:t>
            </w:r>
          </w:p>
          <w:tbl>
            <w:tblPr>
              <w:tblStyle w:val="ac"/>
              <w:tblW w:w="9043" w:type="dxa"/>
              <w:tblLayout w:type="fixed"/>
              <w:tblLook w:val="04A0" w:firstRow="1" w:lastRow="0" w:firstColumn="1" w:lastColumn="0" w:noHBand="0" w:noVBand="1"/>
            </w:tblPr>
            <w:tblGrid>
              <w:gridCol w:w="1925"/>
              <w:gridCol w:w="2300"/>
              <w:gridCol w:w="4818"/>
            </w:tblGrid>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c>
                <w:tcPr>
                  <w:tcW w:w="23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变更的时间</w:t>
                  </w:r>
                </w:p>
              </w:tc>
              <w:tc>
                <w:tcPr>
                  <w:tcW w:w="4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 辅料和与产品接触材料的特性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预期用途</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流程图、 工艺步骤和控制措施</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507"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1942FD">
        <w:trPr>
          <w:gridAfter w:val="1"/>
          <w:wAfter w:w="32" w:type="dxa"/>
          <w:trHeight w:val="649"/>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与 PRP、危害控制计划有关的验证</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F8.8.1</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H（V1.0）4.5 </w:t>
            </w:r>
          </w:p>
          <w:p w:rsidR="00592C51" w:rsidRPr="00433DC2" w:rsidRDefault="00592C51" w:rsidP="00592C51">
            <w:pPr>
              <w:pStyle w:val="a0"/>
              <w:rPr>
                <w:rFonts w:asciiTheme="minorEastAsia" w:eastAsiaTheme="minorEastAsia" w:hAnsiTheme="minorEastAsia"/>
                <w:sz w:val="21"/>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《验证活动策划、实施和评价程序》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验证程序包括：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验证的依据和方法、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验证的频率、</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验证结果及采取的措施、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w:t>
            </w:r>
          </w:p>
        </w:tc>
        <w:tc>
          <w:tcPr>
            <w:tcW w:w="507"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1942FD">
        <w:trPr>
          <w:gridAfter w:val="1"/>
          <w:wAfter w:w="32" w:type="dxa"/>
          <w:trHeight w:val="959"/>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592C51" w:rsidRPr="00433DC2" w:rsidRDefault="00245A34" w:rsidP="00592C51">
            <w:pPr>
              <w:rPr>
                <w:rFonts w:asciiTheme="minorEastAsia" w:eastAsiaTheme="minorEastAsia" w:hAnsiTheme="minorEastAsia"/>
                <w:szCs w:val="21"/>
              </w:rPr>
            </w:pPr>
            <w:r>
              <w:rPr>
                <w:rFonts w:asciiTheme="minorEastAsia" w:eastAsiaTheme="minorEastAsia" w:hAnsiTheme="minorEastAsia" w:hint="eastAsia"/>
                <w:szCs w:val="21"/>
              </w:rPr>
              <w:t>组织建立、实施和保持验证活动</w:t>
            </w:r>
            <w:r w:rsidR="00592C51" w:rsidRPr="00433DC2">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2178"/>
              <w:gridCol w:w="1323"/>
              <w:gridCol w:w="2650"/>
              <w:gridCol w:w="1546"/>
              <w:gridCol w:w="1346"/>
            </w:tblGrid>
            <w:tr w:rsidR="00592C51" w:rsidRPr="00433DC2">
              <w:trPr>
                <w:trHeight w:val="90"/>
              </w:trPr>
              <w:tc>
                <w:tcPr>
                  <w:tcW w:w="2178"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目的</w:t>
                  </w:r>
                </w:p>
              </w:tc>
              <w:tc>
                <w:tcPr>
                  <w:tcW w:w="1323"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方法</w:t>
                  </w:r>
                </w:p>
              </w:tc>
              <w:tc>
                <w:tcPr>
                  <w:tcW w:w="2650"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频次</w:t>
                  </w:r>
                </w:p>
              </w:tc>
              <w:tc>
                <w:tcPr>
                  <w:tcW w:w="15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职责</w:t>
                  </w:r>
                </w:p>
              </w:tc>
              <w:tc>
                <w:tcPr>
                  <w:tcW w:w="13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结论</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PRP已实施且有效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rPr>
                <w:trHeight w:val="90"/>
              </w:trPr>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危害控制计划实施有效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半年一次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危害水平在确定的可接受水平之内</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外部送检</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每年一次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危害分析输入的更新</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组织确定的其他措施得以实施且有效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650" w:type="dxa"/>
                </w:tcPr>
                <w:p w:rsidR="00592C51" w:rsidRPr="00433DC2" w:rsidRDefault="00592C51" w:rsidP="00592C51">
                  <w:pPr>
                    <w:rPr>
                      <w:rFonts w:asciiTheme="minorEastAsia" w:eastAsiaTheme="minorEastAsia" w:hAnsiTheme="minorEastAsia"/>
                      <w:szCs w:val="21"/>
                    </w:rPr>
                  </w:pPr>
                </w:p>
              </w:tc>
              <w:tc>
                <w:tcPr>
                  <w:tcW w:w="1546" w:type="dxa"/>
                </w:tcPr>
                <w:p w:rsidR="00592C51" w:rsidRPr="00433DC2" w:rsidRDefault="00592C51" w:rsidP="00592C51">
                  <w:pPr>
                    <w:rPr>
                      <w:rFonts w:asciiTheme="minorEastAsia" w:eastAsiaTheme="minorEastAsia" w:hAnsiTheme="minorEastAsia"/>
                      <w:szCs w:val="21"/>
                    </w:rPr>
                  </w:pP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组织应确保验证活动不是由负责同一活动监控的人员进行的。</w:t>
            </w:r>
            <w:r w:rsidRPr="00433DC2">
              <w:rPr>
                <w:rFonts w:asciiTheme="minorEastAsia" w:eastAsiaTheme="minorEastAsia" w:hAnsiTheme="minorEastAsia" w:hint="eastAsia"/>
                <w:color w:val="0000FF"/>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验证活动采用方式：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观察、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外部审核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校准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抽样检测验证产品的安全性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记录评审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环境采样和检测（不适用）。</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2648A7" w:rsidP="00592C51">
            <w:pPr>
              <w:rPr>
                <w:rFonts w:asciiTheme="minorEastAsia" w:eastAsiaTheme="minorEastAsia" w:hAnsiTheme="minorEastAsia"/>
                <w:szCs w:val="21"/>
              </w:rPr>
            </w:pPr>
            <w:r w:rsidRPr="00433DC2">
              <w:rPr>
                <w:rFonts w:asciiTheme="minorEastAsia" w:eastAsiaTheme="minorEastAsia" w:hAnsiTheme="minorEastAsia"/>
                <w:szCs w:val="21"/>
                <w:u w:val="single"/>
              </w:rPr>
              <w:t>2021.12.08</w:t>
            </w:r>
            <w:r w:rsidR="00592C51" w:rsidRPr="00433DC2">
              <w:rPr>
                <w:rFonts w:asciiTheme="minorEastAsia" w:eastAsiaTheme="minorEastAsia" w:hAnsiTheme="minorEastAsia" w:hint="eastAsia"/>
                <w:szCs w:val="21"/>
              </w:rPr>
              <w:t>进行验证</w:t>
            </w:r>
          </w:p>
          <w:p w:rsidR="00592C51" w:rsidRPr="00533B8B" w:rsidRDefault="00F76D30" w:rsidP="00592C51">
            <w:pPr>
              <w:pStyle w:val="ae"/>
              <w:rPr>
                <w:rFonts w:asciiTheme="minorEastAsia" w:eastAsiaTheme="minorEastAsia" w:hAnsiTheme="minorEastAsia"/>
                <w:b/>
                <w:bCs w:val="0"/>
                <w:spacing w:val="0"/>
                <w:szCs w:val="21"/>
              </w:rPr>
            </w:pPr>
            <w:r w:rsidRPr="00533B8B">
              <w:rPr>
                <w:rFonts w:asciiTheme="minorEastAsia" w:eastAsiaTheme="minorEastAsia" w:hAnsiTheme="minorEastAsia" w:hint="eastAsia"/>
                <w:b/>
                <w:bCs w:val="0"/>
                <w:spacing w:val="0"/>
                <w:szCs w:val="21"/>
              </w:rPr>
              <w:t>1）</w:t>
            </w:r>
            <w:r w:rsidR="00245A34" w:rsidRPr="00533B8B">
              <w:rPr>
                <w:rFonts w:asciiTheme="minorEastAsia" w:eastAsiaTheme="minorEastAsia" w:hAnsiTheme="minorEastAsia" w:hint="eastAsia"/>
                <w:b/>
                <w:bCs w:val="0"/>
                <w:spacing w:val="0"/>
                <w:szCs w:val="21"/>
              </w:rPr>
              <w:t>销</w:t>
            </w:r>
            <w:r w:rsidR="00245A34" w:rsidRPr="00533B8B">
              <w:rPr>
                <w:rFonts w:asciiTheme="minorEastAsia" w:eastAsiaTheme="minorEastAsia" w:hAnsiTheme="minorEastAsia"/>
                <w:b/>
                <w:bCs w:val="0"/>
                <w:spacing w:val="0"/>
                <w:szCs w:val="21"/>
              </w:rPr>
              <w:t>售：</w:t>
            </w:r>
          </w:p>
          <w:p w:rsidR="00245A34" w:rsidRDefault="00245A34" w:rsidP="00245A34">
            <w:pPr>
              <w:rPr>
                <w:color w:val="0000FF"/>
              </w:rPr>
            </w:pPr>
            <w:r>
              <w:rPr>
                <w:rFonts w:hint="eastAsia"/>
                <w:color w:val="0000FF"/>
              </w:rPr>
              <w:t>见《验证报告》和《检验报告》</w:t>
            </w:r>
          </w:p>
          <w:p w:rsidR="00D51CA5" w:rsidRPr="00D51CA5" w:rsidRDefault="00245A34" w:rsidP="00D51CA5">
            <w:pPr>
              <w:rPr>
                <w:color w:val="0000FF"/>
                <w:u w:val="single"/>
              </w:rPr>
            </w:pPr>
            <w:r>
              <w:rPr>
                <w:rFonts w:hint="eastAsia"/>
                <w:color w:val="0000FF"/>
              </w:rPr>
              <w:t>抽取作业环境（人员、空气、工器具、接触面等）检验相关记录名称：</w:t>
            </w:r>
            <w:r>
              <w:rPr>
                <w:rFonts w:hint="eastAsia"/>
                <w:color w:val="0000FF"/>
                <w:u w:val="single"/>
              </w:rPr>
              <w:t>《现</w:t>
            </w:r>
            <w:r>
              <w:rPr>
                <w:color w:val="0000FF"/>
                <w:u w:val="single"/>
              </w:rPr>
              <w:t>场</w:t>
            </w:r>
            <w:r>
              <w:rPr>
                <w:rFonts w:hint="eastAsia"/>
                <w:color w:val="0000FF"/>
                <w:u w:val="single"/>
              </w:rPr>
              <w:t>检</w:t>
            </w:r>
            <w:r>
              <w:rPr>
                <w:color w:val="0000FF"/>
                <w:u w:val="single"/>
              </w:rPr>
              <w:t>查</w:t>
            </w:r>
            <w:r>
              <w:rPr>
                <w:rFonts w:hint="eastAsia"/>
                <w:color w:val="0000FF"/>
                <w:u w:val="single"/>
              </w:rPr>
              <w:t>记</w:t>
            </w:r>
            <w:r>
              <w:rPr>
                <w:color w:val="0000FF"/>
                <w:u w:val="single"/>
              </w:rPr>
              <w:t>录</w:t>
            </w:r>
            <w:r>
              <w:rPr>
                <w:rFonts w:hint="eastAsia"/>
                <w:color w:val="0000FF"/>
                <w:u w:val="single"/>
              </w:rPr>
              <w:t xml:space="preserve">   </w:t>
            </w:r>
            <w:r>
              <w:rPr>
                <w:rFonts w:hint="eastAsia"/>
                <w:color w:val="0000FF"/>
                <w:u w:val="single"/>
              </w:rPr>
              <w:t>》</w:t>
            </w:r>
          </w:p>
          <w:tbl>
            <w:tblPr>
              <w:tblStyle w:val="ac"/>
              <w:tblW w:w="9043" w:type="dxa"/>
              <w:tblLayout w:type="fixed"/>
              <w:tblLook w:val="04A0" w:firstRow="1" w:lastRow="0" w:firstColumn="1" w:lastColumn="0" w:noHBand="0" w:noVBand="1"/>
            </w:tblPr>
            <w:tblGrid>
              <w:gridCol w:w="1452"/>
              <w:gridCol w:w="1294"/>
              <w:gridCol w:w="832"/>
              <w:gridCol w:w="1853"/>
              <w:gridCol w:w="1566"/>
              <w:gridCol w:w="2046"/>
            </w:tblGrid>
            <w:tr w:rsidR="00245A34" w:rsidRPr="00B45C6C" w:rsidTr="00D51CA5">
              <w:tc>
                <w:tcPr>
                  <w:tcW w:w="1452"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szCs w:val="21"/>
                    </w:rPr>
                    <w:t>日期</w:t>
                  </w:r>
                </w:p>
              </w:tc>
              <w:tc>
                <w:tcPr>
                  <w:tcW w:w="1294"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szCs w:val="21"/>
                    </w:rPr>
                    <w:t>样品名称</w:t>
                  </w:r>
                </w:p>
              </w:tc>
              <w:tc>
                <w:tcPr>
                  <w:tcW w:w="832"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szCs w:val="21"/>
                    </w:rPr>
                    <w:t>抽样比例</w:t>
                  </w:r>
                </w:p>
              </w:tc>
              <w:tc>
                <w:tcPr>
                  <w:tcW w:w="1853"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bCs/>
                      <w:szCs w:val="21"/>
                    </w:rPr>
                    <w:t>关键特性</w:t>
                  </w:r>
                  <w:r w:rsidRPr="00B15235">
                    <w:rPr>
                      <w:rFonts w:asciiTheme="minorEastAsia" w:eastAsiaTheme="minorEastAsia" w:hAnsiTheme="minorEastAsia"/>
                      <w:szCs w:val="21"/>
                    </w:rPr>
                    <w:t>要求</w:t>
                  </w:r>
                </w:p>
              </w:tc>
              <w:tc>
                <w:tcPr>
                  <w:tcW w:w="1566"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szCs w:val="21"/>
                    </w:rPr>
                    <w:t>实测结果</w:t>
                  </w:r>
                </w:p>
              </w:tc>
              <w:tc>
                <w:tcPr>
                  <w:tcW w:w="2046" w:type="dxa"/>
                </w:tcPr>
                <w:p w:rsidR="00245A34" w:rsidRPr="00B15235" w:rsidRDefault="00245A34" w:rsidP="00245A34">
                  <w:pPr>
                    <w:rPr>
                      <w:rFonts w:asciiTheme="minorEastAsia" w:eastAsiaTheme="minorEastAsia" w:hAnsiTheme="minorEastAsia"/>
                      <w:szCs w:val="21"/>
                    </w:rPr>
                  </w:pPr>
                  <w:r w:rsidRPr="00B15235">
                    <w:rPr>
                      <w:rFonts w:asciiTheme="minorEastAsia" w:eastAsiaTheme="minorEastAsia" w:hAnsiTheme="minorEastAsia"/>
                      <w:szCs w:val="21"/>
                    </w:rPr>
                    <w:t>验证结论</w:t>
                  </w:r>
                </w:p>
              </w:tc>
            </w:tr>
            <w:tr w:rsidR="00B15235" w:rsidRPr="00B45C6C" w:rsidTr="00D51CA5">
              <w:tc>
                <w:tcPr>
                  <w:tcW w:w="145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2</w:t>
                  </w:r>
                  <w:r w:rsidR="00383257">
                    <w:rPr>
                      <w:rFonts w:asciiTheme="minorEastAsia" w:eastAsiaTheme="minorEastAsia" w:hAnsiTheme="minorEastAsia"/>
                      <w:szCs w:val="21"/>
                    </w:rPr>
                    <w:t>022.06.01~</w:t>
                  </w:r>
                  <w:r w:rsidR="00C12E20">
                    <w:rPr>
                      <w:rFonts w:asciiTheme="minorEastAsia" w:eastAsiaTheme="minorEastAsia" w:hAnsiTheme="minorEastAsia"/>
                      <w:szCs w:val="21"/>
                    </w:rPr>
                    <w:t>2022.08.31</w:t>
                  </w:r>
                </w:p>
              </w:tc>
              <w:tc>
                <w:tcPr>
                  <w:tcW w:w="1294" w:type="dxa"/>
                </w:tcPr>
                <w:p w:rsidR="00B15235" w:rsidRPr="00B15235" w:rsidRDefault="00B15235" w:rsidP="00C12E20">
                  <w:pPr>
                    <w:jc w:val="center"/>
                    <w:rPr>
                      <w:rFonts w:asciiTheme="minorEastAsia" w:eastAsiaTheme="minorEastAsia" w:hAnsiTheme="minorEastAsia"/>
                      <w:szCs w:val="21"/>
                    </w:rPr>
                  </w:pPr>
                  <w:r w:rsidRPr="00B15235">
                    <w:rPr>
                      <w:rFonts w:asciiTheme="minorEastAsia" w:eastAsiaTheme="minorEastAsia" w:hAnsiTheme="minorEastAsia" w:hint="eastAsia"/>
                      <w:szCs w:val="21"/>
                    </w:rPr>
                    <w:t>《</w:t>
                  </w:r>
                  <w:r w:rsidR="00C12E20">
                    <w:rPr>
                      <w:rFonts w:asciiTheme="minorEastAsia" w:eastAsiaTheme="minorEastAsia" w:hAnsiTheme="minorEastAsia" w:hint="eastAsia"/>
                      <w:szCs w:val="21"/>
                    </w:rPr>
                    <w:t>灭鼠</w:t>
                  </w:r>
                  <w:r w:rsidR="00C12E20">
                    <w:rPr>
                      <w:rFonts w:asciiTheme="minorEastAsia" w:eastAsiaTheme="minorEastAsia" w:hAnsiTheme="minorEastAsia"/>
                      <w:szCs w:val="21"/>
                    </w:rPr>
                    <w:t>（虫）执行记录</w:t>
                  </w:r>
                  <w:r w:rsidRPr="00B15235">
                    <w:rPr>
                      <w:rFonts w:asciiTheme="minorEastAsia" w:eastAsiaTheme="minorEastAsia" w:hAnsiTheme="minorEastAsia"/>
                      <w:szCs w:val="21"/>
                    </w:rPr>
                    <w:t>》</w:t>
                  </w:r>
                </w:p>
              </w:tc>
              <w:tc>
                <w:tcPr>
                  <w:tcW w:w="83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1</w:t>
                  </w:r>
                  <w:r w:rsidRPr="00B15235">
                    <w:rPr>
                      <w:rFonts w:asciiTheme="minorEastAsia" w:eastAsiaTheme="minorEastAsia" w:hAnsiTheme="minorEastAsia"/>
                      <w:szCs w:val="21"/>
                    </w:rPr>
                    <w:t>00%</w:t>
                  </w:r>
                </w:p>
              </w:tc>
              <w:tc>
                <w:tcPr>
                  <w:tcW w:w="1853" w:type="dxa"/>
                </w:tcPr>
                <w:p w:rsidR="00B15235" w:rsidRPr="00B15235" w:rsidRDefault="00C12E20" w:rsidP="00F76D30">
                  <w:pPr>
                    <w:rPr>
                      <w:rFonts w:asciiTheme="minorEastAsia" w:eastAsiaTheme="minorEastAsia" w:hAnsiTheme="minorEastAsia"/>
                      <w:szCs w:val="21"/>
                    </w:rPr>
                  </w:pPr>
                  <w:r>
                    <w:rPr>
                      <w:rFonts w:asciiTheme="minorEastAsia" w:eastAsiaTheme="minorEastAsia" w:hAnsiTheme="minorEastAsia" w:hint="eastAsia"/>
                      <w:szCs w:val="21"/>
                    </w:rPr>
                    <w:t>灭</w:t>
                  </w:r>
                  <w:r>
                    <w:rPr>
                      <w:rFonts w:asciiTheme="minorEastAsia" w:eastAsiaTheme="minorEastAsia" w:hAnsiTheme="minorEastAsia"/>
                      <w:szCs w:val="21"/>
                    </w:rPr>
                    <w:t>鼠（虫）数量</w:t>
                  </w:r>
                </w:p>
              </w:tc>
              <w:tc>
                <w:tcPr>
                  <w:tcW w:w="1566" w:type="dxa"/>
                </w:tcPr>
                <w:p w:rsidR="00B15235" w:rsidRPr="00B15235" w:rsidRDefault="00B15235" w:rsidP="00C12E20">
                  <w:pPr>
                    <w:rPr>
                      <w:rFonts w:asciiTheme="minorEastAsia" w:eastAsiaTheme="minorEastAsia" w:hAnsiTheme="minorEastAsia"/>
                      <w:szCs w:val="21"/>
                    </w:rPr>
                  </w:pPr>
                  <w:r w:rsidRPr="00B15235">
                    <w:rPr>
                      <w:rFonts w:asciiTheme="minorEastAsia" w:eastAsiaTheme="minorEastAsia" w:hAnsiTheme="minorEastAsia"/>
                      <w:szCs w:val="21"/>
                    </w:rPr>
                    <w:t>操作人：</w:t>
                  </w:r>
                  <w:r w:rsidR="00C12E20">
                    <w:rPr>
                      <w:rFonts w:asciiTheme="minorEastAsia" w:eastAsiaTheme="minorEastAsia" w:hAnsiTheme="minorEastAsia" w:hint="eastAsia"/>
                      <w:szCs w:val="21"/>
                    </w:rPr>
                    <w:t>张庆</w:t>
                  </w:r>
                  <w:r w:rsidR="00C12E20">
                    <w:rPr>
                      <w:rFonts w:asciiTheme="minorEastAsia" w:eastAsiaTheme="minorEastAsia" w:hAnsiTheme="minorEastAsia"/>
                      <w:szCs w:val="21"/>
                    </w:rPr>
                    <w:t>华</w:t>
                  </w:r>
                </w:p>
              </w:tc>
              <w:tc>
                <w:tcPr>
                  <w:tcW w:w="2046"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szCs w:val="21"/>
                    </w:rPr>
                    <w:sym w:font="Wingdings" w:char="00FE"/>
                  </w:r>
                  <w:r w:rsidRPr="00B15235">
                    <w:rPr>
                      <w:rFonts w:asciiTheme="minorEastAsia" w:eastAsiaTheme="minorEastAsia" w:hAnsiTheme="minorEastAsia"/>
                      <w:szCs w:val="21"/>
                    </w:rPr>
                    <w:t>合格 □不合格</w:t>
                  </w:r>
                </w:p>
              </w:tc>
            </w:tr>
            <w:tr w:rsidR="00B15235" w:rsidRPr="00B45C6C" w:rsidTr="00D51CA5">
              <w:tc>
                <w:tcPr>
                  <w:tcW w:w="145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2</w:t>
                  </w:r>
                  <w:r w:rsidR="00383257">
                    <w:rPr>
                      <w:rFonts w:asciiTheme="minorEastAsia" w:eastAsiaTheme="minorEastAsia" w:hAnsiTheme="minorEastAsia"/>
                      <w:szCs w:val="21"/>
                    </w:rPr>
                    <w:t>022.06~</w:t>
                  </w:r>
                  <w:r w:rsidR="00C12E20">
                    <w:rPr>
                      <w:rFonts w:asciiTheme="minorEastAsia" w:eastAsiaTheme="minorEastAsia" w:hAnsiTheme="minorEastAsia"/>
                      <w:szCs w:val="21"/>
                    </w:rPr>
                    <w:t>2022.08</w:t>
                  </w:r>
                </w:p>
              </w:tc>
              <w:tc>
                <w:tcPr>
                  <w:tcW w:w="1294" w:type="dxa"/>
                </w:tcPr>
                <w:p w:rsidR="00B15235" w:rsidRPr="00B15235" w:rsidRDefault="00C12E20" w:rsidP="00F76D30">
                  <w:pPr>
                    <w:jc w:val="center"/>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环境</w:t>
                  </w:r>
                  <w:r>
                    <w:rPr>
                      <w:rFonts w:asciiTheme="minorEastAsia" w:eastAsiaTheme="minorEastAsia" w:hAnsiTheme="minorEastAsia"/>
                      <w:szCs w:val="21"/>
                    </w:rPr>
                    <w:t>卫生点检表</w:t>
                  </w:r>
                  <w:r w:rsidR="00B15235" w:rsidRPr="00B15235">
                    <w:rPr>
                      <w:rFonts w:asciiTheme="minorEastAsia" w:eastAsiaTheme="minorEastAsia" w:hAnsiTheme="minorEastAsia"/>
                      <w:szCs w:val="21"/>
                    </w:rPr>
                    <w:t>》</w:t>
                  </w:r>
                </w:p>
              </w:tc>
              <w:tc>
                <w:tcPr>
                  <w:tcW w:w="83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1</w:t>
                  </w:r>
                  <w:r w:rsidRPr="00B15235">
                    <w:rPr>
                      <w:rFonts w:asciiTheme="minorEastAsia" w:eastAsiaTheme="minorEastAsia" w:hAnsiTheme="minorEastAsia"/>
                      <w:szCs w:val="21"/>
                    </w:rPr>
                    <w:t>00%</w:t>
                  </w:r>
                </w:p>
              </w:tc>
              <w:tc>
                <w:tcPr>
                  <w:tcW w:w="1853" w:type="dxa"/>
                </w:tcPr>
                <w:p w:rsidR="00B15235" w:rsidRPr="00B15235" w:rsidRDefault="00C12E20" w:rsidP="00F76D30">
                  <w:pPr>
                    <w:rPr>
                      <w:rFonts w:asciiTheme="minorEastAsia" w:eastAsiaTheme="minorEastAsia" w:hAnsiTheme="minorEastAsia"/>
                      <w:szCs w:val="21"/>
                    </w:rPr>
                  </w:pPr>
                  <w:r>
                    <w:rPr>
                      <w:rFonts w:asciiTheme="minorEastAsia" w:eastAsiaTheme="minorEastAsia" w:hAnsiTheme="minorEastAsia" w:hint="eastAsia"/>
                      <w:szCs w:val="21"/>
                    </w:rPr>
                    <w:t>温</w:t>
                  </w:r>
                  <w:r>
                    <w:rPr>
                      <w:rFonts w:asciiTheme="minorEastAsia" w:eastAsiaTheme="minorEastAsia" w:hAnsiTheme="minorEastAsia"/>
                      <w:szCs w:val="21"/>
                    </w:rPr>
                    <w:t>度及湿度记录、</w:t>
                  </w:r>
                  <w:r>
                    <w:rPr>
                      <w:rFonts w:asciiTheme="minorEastAsia" w:eastAsiaTheme="minorEastAsia" w:hAnsiTheme="minorEastAsia" w:hint="eastAsia"/>
                      <w:szCs w:val="21"/>
                    </w:rPr>
                    <w:t>地面</w:t>
                  </w:r>
                  <w:r>
                    <w:rPr>
                      <w:rFonts w:asciiTheme="minorEastAsia" w:eastAsiaTheme="minorEastAsia" w:hAnsiTheme="minorEastAsia"/>
                      <w:szCs w:val="21"/>
                    </w:rPr>
                    <w:t>卫生、物料</w:t>
                  </w:r>
                  <w:r>
                    <w:rPr>
                      <w:rFonts w:asciiTheme="minorEastAsia" w:eastAsiaTheme="minorEastAsia" w:hAnsiTheme="minorEastAsia" w:hint="eastAsia"/>
                      <w:szCs w:val="21"/>
                    </w:rPr>
                    <w:t>摆</w:t>
                  </w:r>
                  <w:r>
                    <w:rPr>
                      <w:rFonts w:asciiTheme="minorEastAsia" w:eastAsiaTheme="minorEastAsia" w:hAnsiTheme="minorEastAsia"/>
                      <w:szCs w:val="21"/>
                    </w:rPr>
                    <w:t>放、</w:t>
                  </w:r>
                  <w:r>
                    <w:rPr>
                      <w:rFonts w:asciiTheme="minorEastAsia" w:eastAsiaTheme="minorEastAsia" w:hAnsiTheme="minorEastAsia" w:hint="eastAsia"/>
                      <w:szCs w:val="21"/>
                    </w:rPr>
                    <w:t>照</w:t>
                  </w:r>
                  <w:r>
                    <w:rPr>
                      <w:rFonts w:asciiTheme="minorEastAsia" w:eastAsiaTheme="minorEastAsia" w:hAnsiTheme="minorEastAsia"/>
                      <w:szCs w:val="21"/>
                    </w:rPr>
                    <w:t>明、</w:t>
                  </w:r>
                  <w:r>
                    <w:rPr>
                      <w:rFonts w:asciiTheme="minorEastAsia" w:eastAsiaTheme="minorEastAsia" w:hAnsiTheme="minorEastAsia" w:hint="eastAsia"/>
                      <w:szCs w:val="21"/>
                    </w:rPr>
                    <w:t>虫</w:t>
                  </w:r>
                  <w:r>
                    <w:rPr>
                      <w:rFonts w:asciiTheme="minorEastAsia" w:eastAsiaTheme="minorEastAsia" w:hAnsiTheme="minorEastAsia"/>
                      <w:szCs w:val="21"/>
                    </w:rPr>
                    <w:t>鼠害</w:t>
                  </w:r>
                </w:p>
              </w:tc>
              <w:tc>
                <w:tcPr>
                  <w:tcW w:w="1566" w:type="dxa"/>
                </w:tcPr>
                <w:p w:rsidR="00B15235" w:rsidRPr="00B15235" w:rsidRDefault="00C12E20" w:rsidP="00C12E20">
                  <w:pPr>
                    <w:rPr>
                      <w:rFonts w:asciiTheme="minorEastAsia" w:eastAsiaTheme="minorEastAsia" w:hAnsiTheme="minorEastAsia"/>
                      <w:szCs w:val="21"/>
                    </w:rPr>
                  </w:pPr>
                  <w:r>
                    <w:rPr>
                      <w:rFonts w:asciiTheme="minorEastAsia" w:eastAsiaTheme="minorEastAsia" w:hAnsiTheme="minorEastAsia"/>
                      <w:szCs w:val="21"/>
                    </w:rPr>
                    <w:t>操作人：</w:t>
                  </w:r>
                  <w:r>
                    <w:rPr>
                      <w:rFonts w:asciiTheme="minorEastAsia" w:eastAsiaTheme="minorEastAsia" w:hAnsiTheme="minorEastAsia" w:hint="eastAsia"/>
                      <w:szCs w:val="21"/>
                    </w:rPr>
                    <w:t>潘</w:t>
                  </w:r>
                  <w:r>
                    <w:rPr>
                      <w:rFonts w:asciiTheme="minorEastAsia" w:eastAsiaTheme="minorEastAsia" w:hAnsiTheme="minorEastAsia"/>
                      <w:szCs w:val="21"/>
                    </w:rPr>
                    <w:t>伟强</w:t>
                  </w:r>
                </w:p>
              </w:tc>
              <w:tc>
                <w:tcPr>
                  <w:tcW w:w="2046"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szCs w:val="21"/>
                    </w:rPr>
                    <w:sym w:font="Wingdings" w:char="00FE"/>
                  </w:r>
                  <w:r w:rsidRPr="00B15235">
                    <w:rPr>
                      <w:rFonts w:asciiTheme="minorEastAsia" w:eastAsiaTheme="minorEastAsia" w:hAnsiTheme="minorEastAsia"/>
                      <w:szCs w:val="21"/>
                    </w:rPr>
                    <w:t>合格 □不合格</w:t>
                  </w:r>
                </w:p>
              </w:tc>
            </w:tr>
            <w:tr w:rsidR="00B15235" w:rsidRPr="00B45C6C" w:rsidTr="00D51CA5">
              <w:tc>
                <w:tcPr>
                  <w:tcW w:w="145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2</w:t>
                  </w:r>
                  <w:r w:rsidR="001C47B5">
                    <w:rPr>
                      <w:rFonts w:asciiTheme="minorEastAsia" w:eastAsiaTheme="minorEastAsia" w:hAnsiTheme="minorEastAsia"/>
                      <w:szCs w:val="21"/>
                    </w:rPr>
                    <w:t>022.06.10~2022.08.10</w:t>
                  </w:r>
                </w:p>
              </w:tc>
              <w:tc>
                <w:tcPr>
                  <w:tcW w:w="1294" w:type="dxa"/>
                </w:tcPr>
                <w:p w:rsidR="00B15235" w:rsidRPr="00B15235" w:rsidRDefault="00457794" w:rsidP="00F76D30">
                  <w:pPr>
                    <w:jc w:val="center"/>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运</w:t>
                  </w:r>
                  <w:r>
                    <w:rPr>
                      <w:rFonts w:asciiTheme="minorEastAsia" w:eastAsiaTheme="minorEastAsia" w:hAnsiTheme="minorEastAsia"/>
                      <w:szCs w:val="21"/>
                    </w:rPr>
                    <w:t>输</w:t>
                  </w:r>
                  <w:r>
                    <w:rPr>
                      <w:rFonts w:asciiTheme="minorEastAsia" w:eastAsiaTheme="minorEastAsia" w:hAnsiTheme="minorEastAsia" w:hint="eastAsia"/>
                      <w:szCs w:val="21"/>
                    </w:rPr>
                    <w:t>车</w:t>
                  </w:r>
                  <w:r>
                    <w:rPr>
                      <w:rFonts w:asciiTheme="minorEastAsia" w:eastAsiaTheme="minorEastAsia" w:hAnsiTheme="minorEastAsia"/>
                      <w:szCs w:val="21"/>
                    </w:rPr>
                    <w:t>辆卫生检查记录</w:t>
                  </w:r>
                  <w:r w:rsidR="00B15235" w:rsidRPr="00B15235">
                    <w:rPr>
                      <w:rFonts w:asciiTheme="minorEastAsia" w:eastAsiaTheme="minorEastAsia" w:hAnsiTheme="minorEastAsia"/>
                      <w:szCs w:val="21"/>
                    </w:rPr>
                    <w:t>》</w:t>
                  </w:r>
                </w:p>
              </w:tc>
              <w:tc>
                <w:tcPr>
                  <w:tcW w:w="832"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hint="eastAsia"/>
                      <w:szCs w:val="21"/>
                    </w:rPr>
                    <w:t>1</w:t>
                  </w:r>
                  <w:r w:rsidRPr="00B15235">
                    <w:rPr>
                      <w:rFonts w:asciiTheme="minorEastAsia" w:eastAsiaTheme="minorEastAsia" w:hAnsiTheme="minorEastAsia"/>
                      <w:szCs w:val="21"/>
                    </w:rPr>
                    <w:t>00%</w:t>
                  </w:r>
                </w:p>
              </w:tc>
              <w:tc>
                <w:tcPr>
                  <w:tcW w:w="1853" w:type="dxa"/>
                </w:tcPr>
                <w:p w:rsidR="00B15235" w:rsidRPr="00B15235" w:rsidRDefault="00457794" w:rsidP="00B15235">
                  <w:pPr>
                    <w:pStyle w:val="a0"/>
                  </w:pPr>
                  <w:r>
                    <w:rPr>
                      <w:rFonts w:hint="eastAsia"/>
                    </w:rPr>
                    <w:t>食</w:t>
                  </w:r>
                  <w:r>
                    <w:t>品接触面卫生、驾</w:t>
                  </w:r>
                  <w:r>
                    <w:rPr>
                      <w:rFonts w:hint="eastAsia"/>
                    </w:rPr>
                    <w:t>驶</w:t>
                  </w:r>
                  <w:r>
                    <w:t>人员健康状况、车辆无混装现象、车辆无污染物</w:t>
                  </w:r>
                </w:p>
              </w:tc>
              <w:tc>
                <w:tcPr>
                  <w:tcW w:w="1566" w:type="dxa"/>
                </w:tcPr>
                <w:p w:rsidR="00B15235" w:rsidRPr="00B15235" w:rsidRDefault="008B643C" w:rsidP="00457794">
                  <w:pPr>
                    <w:pStyle w:val="a0"/>
                  </w:pPr>
                  <w:r>
                    <w:rPr>
                      <w:rFonts w:asciiTheme="minorEastAsia" w:eastAsiaTheme="minorEastAsia" w:hAnsiTheme="minorEastAsia"/>
                      <w:sz w:val="21"/>
                      <w:szCs w:val="21"/>
                    </w:rPr>
                    <w:t>操作人</w:t>
                  </w:r>
                  <w:r>
                    <w:rPr>
                      <w:rFonts w:asciiTheme="minorEastAsia" w:eastAsiaTheme="minorEastAsia" w:hAnsiTheme="minorEastAsia" w:hint="eastAsia"/>
                      <w:sz w:val="21"/>
                      <w:szCs w:val="21"/>
                    </w:rPr>
                    <w:t>：</w:t>
                  </w:r>
                  <w:r w:rsidR="00457794">
                    <w:rPr>
                      <w:rFonts w:asciiTheme="minorEastAsia" w:eastAsiaTheme="minorEastAsia" w:hAnsiTheme="minorEastAsia" w:hint="eastAsia"/>
                      <w:sz w:val="21"/>
                      <w:szCs w:val="21"/>
                    </w:rPr>
                    <w:t>潘伟</w:t>
                  </w:r>
                  <w:r w:rsidR="00457794">
                    <w:rPr>
                      <w:rFonts w:asciiTheme="minorEastAsia" w:eastAsiaTheme="minorEastAsia" w:hAnsiTheme="minorEastAsia"/>
                      <w:sz w:val="21"/>
                      <w:szCs w:val="21"/>
                    </w:rPr>
                    <w:t>强</w:t>
                  </w:r>
                </w:p>
              </w:tc>
              <w:tc>
                <w:tcPr>
                  <w:tcW w:w="2046" w:type="dxa"/>
                </w:tcPr>
                <w:p w:rsidR="00B15235" w:rsidRPr="00B15235" w:rsidRDefault="00B15235" w:rsidP="00F76D30">
                  <w:pPr>
                    <w:rPr>
                      <w:rFonts w:asciiTheme="minorEastAsia" w:eastAsiaTheme="minorEastAsia" w:hAnsiTheme="minorEastAsia"/>
                      <w:szCs w:val="21"/>
                    </w:rPr>
                  </w:pPr>
                  <w:r w:rsidRPr="00B15235">
                    <w:rPr>
                      <w:rFonts w:asciiTheme="minorEastAsia" w:eastAsiaTheme="minorEastAsia" w:hAnsiTheme="minorEastAsia"/>
                      <w:szCs w:val="21"/>
                    </w:rPr>
                    <w:sym w:font="Wingdings" w:char="00FE"/>
                  </w:r>
                  <w:r w:rsidRPr="00B15235">
                    <w:rPr>
                      <w:rFonts w:asciiTheme="minorEastAsia" w:eastAsiaTheme="minorEastAsia" w:hAnsiTheme="minorEastAsia"/>
                      <w:szCs w:val="21"/>
                    </w:rPr>
                    <w:t>合格 □不合格</w:t>
                  </w:r>
                </w:p>
              </w:tc>
            </w:tr>
          </w:tbl>
          <w:p w:rsidR="00245A34" w:rsidRDefault="00245A34" w:rsidP="00245A34">
            <w:pPr>
              <w:rPr>
                <w:color w:val="0000FF"/>
                <w:u w:val="single"/>
              </w:rPr>
            </w:pPr>
            <w:r>
              <w:rPr>
                <w:rFonts w:hint="eastAsia"/>
                <w:color w:val="0000FF"/>
              </w:rPr>
              <w:t>抽取生产用水、蒸汽、冰</w:t>
            </w:r>
            <w:r>
              <w:rPr>
                <w:rFonts w:hint="eastAsia"/>
                <w:b/>
                <w:bCs/>
                <w:color w:val="0000FF"/>
              </w:rPr>
              <w:t>检验</w:t>
            </w:r>
            <w:r>
              <w:rPr>
                <w:rFonts w:hint="eastAsia"/>
                <w:color w:val="0000FF"/>
              </w:rPr>
              <w:t>相关记录名称：</w:t>
            </w:r>
            <w:r>
              <w:rPr>
                <w:rFonts w:hint="eastAsia"/>
                <w:color w:val="0000FF"/>
                <w:u w:val="single"/>
              </w:rPr>
              <w:t>《不</w:t>
            </w:r>
            <w:r>
              <w:rPr>
                <w:color w:val="0000FF"/>
                <w:u w:val="single"/>
              </w:rPr>
              <w:t>涉</w:t>
            </w:r>
            <w:r>
              <w:rPr>
                <w:rFonts w:hint="eastAsia"/>
                <w:color w:val="0000FF"/>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245A34" w:rsidTr="000154FF">
              <w:tc>
                <w:tcPr>
                  <w:tcW w:w="767" w:type="dxa"/>
                </w:tcPr>
                <w:p w:rsidR="00245A34" w:rsidRDefault="00245A34" w:rsidP="00245A34">
                  <w:pPr>
                    <w:rPr>
                      <w:color w:val="0000FF"/>
                    </w:rPr>
                  </w:pPr>
                  <w:r>
                    <w:rPr>
                      <w:rFonts w:hint="eastAsia"/>
                      <w:color w:val="0000FF"/>
                    </w:rPr>
                    <w:t>日期</w:t>
                  </w:r>
                </w:p>
              </w:tc>
              <w:tc>
                <w:tcPr>
                  <w:tcW w:w="1620" w:type="dxa"/>
                </w:tcPr>
                <w:p w:rsidR="00245A34" w:rsidRDefault="00245A34" w:rsidP="00245A34">
                  <w:pPr>
                    <w:rPr>
                      <w:color w:val="0000FF"/>
                    </w:rPr>
                  </w:pPr>
                  <w:r>
                    <w:rPr>
                      <w:rFonts w:hint="eastAsia"/>
                      <w:color w:val="0000FF"/>
                    </w:rPr>
                    <w:t>成品名称</w:t>
                  </w:r>
                  <w:r>
                    <w:rPr>
                      <w:rFonts w:hint="eastAsia"/>
                      <w:color w:val="0000FF"/>
                    </w:rPr>
                    <w:t>/</w:t>
                  </w:r>
                  <w:r>
                    <w:rPr>
                      <w:rFonts w:hint="eastAsia"/>
                      <w:color w:val="0000FF"/>
                    </w:rPr>
                    <w:t>批次</w:t>
                  </w:r>
                </w:p>
              </w:tc>
              <w:tc>
                <w:tcPr>
                  <w:tcW w:w="1364" w:type="dxa"/>
                </w:tcPr>
                <w:p w:rsidR="00245A34" w:rsidRDefault="00245A34" w:rsidP="00245A34">
                  <w:pPr>
                    <w:rPr>
                      <w:color w:val="0000FF"/>
                    </w:rPr>
                  </w:pPr>
                  <w:r>
                    <w:rPr>
                      <w:rFonts w:hint="eastAsia"/>
                      <w:color w:val="0000FF"/>
                    </w:rPr>
                    <w:t>抽样比例</w:t>
                  </w:r>
                </w:p>
              </w:tc>
              <w:tc>
                <w:tcPr>
                  <w:tcW w:w="1680" w:type="dxa"/>
                </w:tcPr>
                <w:p w:rsidR="00245A34" w:rsidRDefault="00245A34" w:rsidP="00245A34">
                  <w:pPr>
                    <w:rPr>
                      <w:color w:val="0000FF"/>
                    </w:rPr>
                  </w:pPr>
                  <w:r>
                    <w:rPr>
                      <w:rFonts w:hint="eastAsia"/>
                      <w:b/>
                      <w:bCs/>
                      <w:color w:val="0000FF"/>
                    </w:rPr>
                    <w:t>关键特性</w:t>
                  </w:r>
                  <w:r>
                    <w:rPr>
                      <w:rFonts w:hint="eastAsia"/>
                      <w:color w:val="0000FF"/>
                    </w:rPr>
                    <w:t>要求</w:t>
                  </w:r>
                </w:p>
              </w:tc>
              <w:tc>
                <w:tcPr>
                  <w:tcW w:w="1566" w:type="dxa"/>
                </w:tcPr>
                <w:p w:rsidR="00245A34" w:rsidRDefault="00245A34" w:rsidP="00245A34">
                  <w:pPr>
                    <w:rPr>
                      <w:color w:val="0000FF"/>
                    </w:rPr>
                  </w:pPr>
                  <w:r>
                    <w:rPr>
                      <w:rFonts w:hint="eastAsia"/>
                      <w:color w:val="0000FF"/>
                    </w:rPr>
                    <w:t>实测结果</w:t>
                  </w:r>
                </w:p>
              </w:tc>
              <w:tc>
                <w:tcPr>
                  <w:tcW w:w="2046" w:type="dxa"/>
                </w:tcPr>
                <w:p w:rsidR="00245A34" w:rsidRDefault="00245A34" w:rsidP="00245A34">
                  <w:pPr>
                    <w:rPr>
                      <w:color w:val="0000FF"/>
                    </w:rPr>
                  </w:pPr>
                  <w:r>
                    <w:rPr>
                      <w:rFonts w:hint="eastAsia"/>
                      <w:color w:val="0000FF"/>
                    </w:rPr>
                    <w:t>验证结论</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r>
                    <w:rPr>
                      <w:rFonts w:hint="eastAsia"/>
                      <w:color w:val="0000FF"/>
                      <w:szCs w:val="21"/>
                    </w:rPr>
                    <w:t>□</w:t>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p>
              </w:tc>
            </w:tr>
          </w:tbl>
          <w:p w:rsidR="00245A34" w:rsidRDefault="00245A34" w:rsidP="00245A34">
            <w:pPr>
              <w:pStyle w:val="ae"/>
              <w:rPr>
                <w:color w:val="0000FF"/>
                <w:u w:val="single"/>
              </w:rPr>
            </w:pPr>
            <w:r>
              <w:rPr>
                <w:rFonts w:hint="eastAsia"/>
                <w:color w:val="0000FF"/>
                <w:u w:val="single"/>
              </w:rPr>
              <w:t>水主要用于车辆</w:t>
            </w:r>
            <w:r w:rsidR="00F76D30">
              <w:rPr>
                <w:rFonts w:hint="eastAsia"/>
                <w:color w:val="0000FF"/>
                <w:u w:val="single"/>
              </w:rPr>
              <w:t>、货</w:t>
            </w:r>
            <w:r w:rsidR="00F76D30">
              <w:rPr>
                <w:color w:val="0000FF"/>
                <w:u w:val="single"/>
              </w:rPr>
              <w:t>架</w:t>
            </w:r>
            <w:r w:rsidR="00F76D30">
              <w:rPr>
                <w:rFonts w:hint="eastAsia"/>
                <w:color w:val="0000FF"/>
                <w:u w:val="single"/>
              </w:rPr>
              <w:t>及</w:t>
            </w:r>
            <w:r>
              <w:rPr>
                <w:rFonts w:hint="eastAsia"/>
                <w:color w:val="0000FF"/>
                <w:u w:val="single"/>
              </w:rPr>
              <w:t>场地清洁，每月查询</w:t>
            </w:r>
            <w:r w:rsidR="00C12E20">
              <w:rPr>
                <w:rFonts w:hint="eastAsia"/>
                <w:color w:val="0000FF"/>
                <w:u w:val="single"/>
              </w:rPr>
              <w:t>苏州市</w:t>
            </w:r>
            <w:r w:rsidR="00C12E20">
              <w:rPr>
                <w:color w:val="0000FF"/>
                <w:u w:val="single"/>
              </w:rPr>
              <w:t>吴中区</w:t>
            </w:r>
            <w:r>
              <w:rPr>
                <w:rFonts w:hint="eastAsia"/>
                <w:color w:val="0000FF"/>
                <w:u w:val="single"/>
              </w:rPr>
              <w:t>水质监测报告。</w:t>
            </w:r>
          </w:p>
          <w:p w:rsidR="00245A34" w:rsidRDefault="00245A34" w:rsidP="00245A34">
            <w:pPr>
              <w:pStyle w:val="ae"/>
              <w:rPr>
                <w:color w:val="0000FF"/>
              </w:rPr>
            </w:pPr>
          </w:p>
          <w:p w:rsidR="00245A34" w:rsidRDefault="00245A34" w:rsidP="00245A34">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245A34" w:rsidRDefault="00245A34" w:rsidP="00245A34">
            <w:pPr>
              <w:pStyle w:val="ae"/>
              <w:rPr>
                <w:color w:val="0000FF"/>
              </w:rPr>
            </w:pPr>
          </w:p>
          <w:p w:rsidR="00245A34" w:rsidRDefault="00245A34" w:rsidP="00245A34">
            <w:pPr>
              <w:rPr>
                <w:color w:val="0000FF"/>
              </w:rPr>
            </w:pPr>
            <w:r>
              <w:rPr>
                <w:rFonts w:hint="eastAsia"/>
                <w:color w:val="0000FF"/>
              </w:rPr>
              <w:t>验证的结果需要输入到管理评审中，以确保这些重要数据资源能被适当考虑并对整个</w:t>
            </w:r>
            <w:r>
              <w:rPr>
                <w:rFonts w:hint="eastAsia"/>
                <w:color w:val="0000FF"/>
              </w:rPr>
              <w:t>H</w:t>
            </w:r>
            <w:r>
              <w:rPr>
                <w:color w:val="0000FF"/>
              </w:rPr>
              <w:t>ACCP</w:t>
            </w:r>
            <w:r>
              <w:rPr>
                <w:rFonts w:hint="eastAsia"/>
                <w:color w:val="0000FF"/>
              </w:rPr>
              <w:t>体系持续改进其作用；</w:t>
            </w:r>
          </w:p>
          <w:p w:rsidR="00245A34" w:rsidRDefault="00245A34" w:rsidP="00245A34">
            <w:pPr>
              <w:rPr>
                <w:color w:val="0000FF"/>
                <w:u w:val="single"/>
              </w:rPr>
            </w:pPr>
            <w:r>
              <w:rPr>
                <w:rFonts w:hint="eastAsia"/>
                <w:color w:val="0000FF"/>
              </w:rPr>
              <w:t>见</w:t>
            </w:r>
            <w:r>
              <w:rPr>
                <w:rFonts w:hint="eastAsia"/>
                <w:color w:val="0000FF"/>
                <w:u w:val="single"/>
              </w:rPr>
              <w:t>《管理评审</w:t>
            </w:r>
            <w:r>
              <w:rPr>
                <w:rFonts w:hint="eastAsia"/>
                <w:color w:val="0000FF"/>
                <w:u w:val="single"/>
              </w:rPr>
              <w:t xml:space="preserve"> 202</w:t>
            </w:r>
            <w:r w:rsidR="006F483D">
              <w:rPr>
                <w:color w:val="0000FF"/>
                <w:u w:val="single"/>
              </w:rPr>
              <w:t>2</w:t>
            </w:r>
            <w:r w:rsidR="006F483D">
              <w:rPr>
                <w:rFonts w:hint="eastAsia"/>
                <w:color w:val="0000FF"/>
                <w:u w:val="single"/>
              </w:rPr>
              <w:t>-05-</w:t>
            </w:r>
            <w:r w:rsidR="00A3726C">
              <w:rPr>
                <w:color w:val="0000FF"/>
                <w:u w:val="single"/>
              </w:rPr>
              <w:t>10</w:t>
            </w:r>
            <w:r>
              <w:rPr>
                <w:rFonts w:hint="eastAsia"/>
                <w:color w:val="0000FF"/>
                <w:u w:val="single"/>
              </w:rPr>
              <w:t>日</w:t>
            </w:r>
            <w:r>
              <w:rPr>
                <w:rFonts w:hint="eastAsia"/>
                <w:color w:val="0000FF"/>
                <w:u w:val="single"/>
              </w:rPr>
              <w:t xml:space="preserve"> </w:t>
            </w:r>
            <w:r>
              <w:rPr>
                <w:rFonts w:hint="eastAsia"/>
                <w:color w:val="0000FF"/>
                <w:u w:val="single"/>
              </w:rPr>
              <w:t>》、《验证结果分析分析报告》</w:t>
            </w:r>
            <w:r>
              <w:rPr>
                <w:rFonts w:hint="eastAsia"/>
                <w:color w:val="0000FF"/>
                <w:u w:val="single"/>
              </w:rPr>
              <w:t>202</w:t>
            </w:r>
            <w:r w:rsidR="006F483D">
              <w:rPr>
                <w:color w:val="0000FF"/>
                <w:u w:val="single"/>
              </w:rPr>
              <w:t>2</w:t>
            </w:r>
            <w:r w:rsidR="006F483D">
              <w:rPr>
                <w:rFonts w:hint="eastAsia"/>
                <w:color w:val="0000FF"/>
                <w:u w:val="single"/>
              </w:rPr>
              <w:t>-0</w:t>
            </w:r>
            <w:r w:rsidR="00DC6B21">
              <w:rPr>
                <w:color w:val="0000FF"/>
                <w:u w:val="single"/>
              </w:rPr>
              <w:t>3</w:t>
            </w:r>
            <w:r w:rsidR="00DC6B21">
              <w:rPr>
                <w:rFonts w:hint="eastAsia"/>
                <w:color w:val="0000FF"/>
                <w:u w:val="single"/>
              </w:rPr>
              <w:t>-30</w:t>
            </w:r>
            <w:r>
              <w:rPr>
                <w:rFonts w:hint="eastAsia"/>
                <w:color w:val="0000FF"/>
                <w:u w:val="single"/>
              </w:rPr>
              <w:t>日</w:t>
            </w:r>
          </w:p>
          <w:p w:rsidR="00245A34" w:rsidRDefault="00245A34" w:rsidP="00245A34">
            <w:pPr>
              <w:rPr>
                <w:color w:val="0000FF"/>
              </w:rPr>
            </w:pPr>
            <w:r>
              <w:rPr>
                <w:rFonts w:hint="eastAsia"/>
                <w:color w:val="0000FF"/>
              </w:rPr>
              <w:t>当验证结果不符合要求时，应采取纠正措施并进行再验证。</w:t>
            </w:r>
          </w:p>
          <w:p w:rsidR="00245A34" w:rsidRDefault="00245A34" w:rsidP="00245A34">
            <w:pPr>
              <w:rPr>
                <w:color w:val="0000FF"/>
              </w:rPr>
            </w:pPr>
          </w:p>
          <w:p w:rsidR="00245A34" w:rsidRDefault="00245A34" w:rsidP="00245A34">
            <w:pPr>
              <w:rPr>
                <w:color w:val="0000FF"/>
              </w:rPr>
            </w:pPr>
            <w:r>
              <w:rPr>
                <w:rFonts w:hint="eastAsia"/>
                <w:color w:val="0000FF"/>
              </w:rPr>
              <w:t>验证活动证实：</w:t>
            </w:r>
          </w:p>
          <w:p w:rsidR="00245A34" w:rsidRDefault="00245A34" w:rsidP="00245A34">
            <w:pPr>
              <w:rPr>
                <w:color w:val="0000FF"/>
              </w:rPr>
            </w:pPr>
            <w:r>
              <w:rPr>
                <w:rFonts w:hint="eastAsia"/>
                <w:color w:val="0000FF"/>
              </w:rPr>
              <w:t>—</w:t>
            </w:r>
            <w:r>
              <w:rPr>
                <w:rFonts w:hint="eastAsia"/>
                <w:color w:val="0000FF"/>
              </w:rPr>
              <w:t>HACCP</w:t>
            </w:r>
            <w:r>
              <w:rPr>
                <w:rFonts w:hint="eastAsia"/>
                <w:color w:val="0000FF"/>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r>
              <w:rPr>
                <w:rFonts w:hint="eastAsia"/>
                <w:color w:val="0000FF"/>
              </w:rPr>
              <w:t>—控制措施按照预期有效控制相应危害。</w:t>
            </w:r>
            <w:r>
              <w:rPr>
                <w:rFonts w:hint="eastAsia"/>
                <w:color w:val="0000FF"/>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p>
          <w:p w:rsidR="00245A34" w:rsidRDefault="00245A34" w:rsidP="00245A34">
            <w:pPr>
              <w:rPr>
                <w:color w:val="0000FF"/>
              </w:rPr>
            </w:pPr>
            <w:r>
              <w:rPr>
                <w:rFonts w:hint="eastAsia"/>
                <w:color w:val="0000FF"/>
              </w:rPr>
              <w:t>验证不应由实施监控和纠正措施的人员进行。</w:t>
            </w: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w:t>
            </w:r>
          </w:p>
          <w:p w:rsidR="00245A34" w:rsidRDefault="00245A34" w:rsidP="00245A34">
            <w:pPr>
              <w:rPr>
                <w:color w:val="0000FF"/>
              </w:rPr>
            </w:pPr>
          </w:p>
          <w:p w:rsidR="00245A34" w:rsidRDefault="00245A34" w:rsidP="00245A34">
            <w:pPr>
              <w:rPr>
                <w:color w:val="0000FF"/>
              </w:rPr>
            </w:pPr>
            <w:r>
              <w:rPr>
                <w:rFonts w:hint="eastAsia"/>
                <w:color w:val="0000FF"/>
              </w:rPr>
              <w:t>如部分验证活动无法由企业内部实施，可委托具备能力的外部专家或第三方实施。（主要</w:t>
            </w:r>
            <w:r>
              <w:rPr>
                <w:color w:val="0000FF"/>
              </w:rPr>
              <w:t>以</w:t>
            </w:r>
            <w:r w:rsidR="0025677F">
              <w:rPr>
                <w:color w:val="0000FF"/>
              </w:rPr>
              <w:t>初级农产品（</w:t>
            </w:r>
            <w:r w:rsidR="008B643C" w:rsidRPr="008B643C">
              <w:rPr>
                <w:color w:val="0000FF"/>
              </w:rPr>
              <w:t>蔬</w:t>
            </w:r>
            <w:r w:rsidR="0025677F">
              <w:rPr>
                <w:rFonts w:hint="eastAsia"/>
                <w:color w:val="0000FF"/>
              </w:rPr>
              <w:t>菜</w:t>
            </w:r>
            <w:r w:rsidR="008B643C" w:rsidRPr="008B643C">
              <w:rPr>
                <w:color w:val="0000FF"/>
              </w:rPr>
              <w:t>、鲜畜禽肉、</w:t>
            </w:r>
            <w:r w:rsidR="008B643C" w:rsidRPr="008B643C">
              <w:rPr>
                <w:rFonts w:hint="eastAsia"/>
                <w:color w:val="0000FF"/>
              </w:rPr>
              <w:t>鲜禽蛋</w:t>
            </w:r>
            <w:r w:rsidR="008B643C" w:rsidRPr="008B643C">
              <w:rPr>
                <w:color w:val="0000FF"/>
              </w:rPr>
              <w:t>）、预包装食品（粮油、</w:t>
            </w:r>
            <w:r w:rsidR="0025677F">
              <w:rPr>
                <w:rFonts w:hint="eastAsia"/>
                <w:color w:val="0000FF"/>
              </w:rPr>
              <w:t>米</w:t>
            </w:r>
            <w:r w:rsidR="0025677F">
              <w:rPr>
                <w:rFonts w:hint="eastAsia"/>
                <w:color w:val="0000FF"/>
              </w:rPr>
              <w:t xml:space="preserve"> </w:t>
            </w:r>
            <w:r w:rsidR="008B643C" w:rsidRPr="008B643C">
              <w:rPr>
                <w:color w:val="0000FF"/>
              </w:rPr>
              <w:t>、</w:t>
            </w:r>
            <w:r w:rsidR="0025677F">
              <w:rPr>
                <w:rFonts w:hint="eastAsia"/>
                <w:color w:val="0000FF"/>
              </w:rPr>
              <w:t>面</w:t>
            </w:r>
            <w:r w:rsidR="0025677F">
              <w:rPr>
                <w:color w:val="0000FF"/>
              </w:rPr>
              <w:t>、</w:t>
            </w:r>
            <w:r w:rsidR="008B643C" w:rsidRPr="008B643C">
              <w:rPr>
                <w:rFonts w:hint="eastAsia"/>
                <w:color w:val="0000FF"/>
              </w:rPr>
              <w:t>冻</w:t>
            </w:r>
            <w:r w:rsidR="008B643C" w:rsidRPr="008B643C">
              <w:rPr>
                <w:color w:val="0000FF"/>
              </w:rPr>
              <w:t>畜</w:t>
            </w:r>
            <w:r w:rsidR="008B643C" w:rsidRPr="008B643C">
              <w:rPr>
                <w:rFonts w:hint="eastAsia"/>
                <w:color w:val="0000FF"/>
              </w:rPr>
              <w:t>禽</w:t>
            </w:r>
            <w:r w:rsidR="008B643C" w:rsidRPr="008B643C">
              <w:rPr>
                <w:color w:val="0000FF"/>
              </w:rPr>
              <w:t>肉）的销售</w:t>
            </w:r>
            <w:r>
              <w:rPr>
                <w:color w:val="0000FF"/>
              </w:rPr>
              <w:t>，所销售产品</w:t>
            </w:r>
            <w:r>
              <w:rPr>
                <w:rFonts w:hint="eastAsia"/>
                <w:color w:val="0000FF"/>
              </w:rPr>
              <w:t>即</w:t>
            </w:r>
            <w:r>
              <w:rPr>
                <w:color w:val="0000FF"/>
              </w:rPr>
              <w:t>采购产</w:t>
            </w:r>
            <w:r>
              <w:rPr>
                <w:rFonts w:hint="eastAsia"/>
                <w:color w:val="0000FF"/>
              </w:rPr>
              <w:t>品</w:t>
            </w:r>
            <w:r>
              <w:rPr>
                <w:color w:val="0000FF"/>
              </w:rPr>
              <w:t>，</w:t>
            </w:r>
            <w:r>
              <w:rPr>
                <w:rFonts w:hint="eastAsia"/>
                <w:color w:val="0000FF"/>
              </w:rPr>
              <w:t>以</w:t>
            </w:r>
            <w:r>
              <w:rPr>
                <w:color w:val="0000FF"/>
              </w:rPr>
              <w:t>通</w:t>
            </w:r>
            <w:r>
              <w:rPr>
                <w:rFonts w:hint="eastAsia"/>
                <w:color w:val="0000FF"/>
              </w:rPr>
              <w:t>过</w:t>
            </w:r>
            <w:r>
              <w:rPr>
                <w:color w:val="0000FF"/>
              </w:rPr>
              <w:t>外部供方提供第三方检测报告</w:t>
            </w:r>
            <w:r w:rsidR="008B643C">
              <w:rPr>
                <w:rFonts w:hint="eastAsia"/>
                <w:color w:val="0000FF"/>
              </w:rPr>
              <w:t>、自</w:t>
            </w:r>
            <w:r w:rsidR="008B643C">
              <w:rPr>
                <w:color w:val="0000FF"/>
              </w:rPr>
              <w:t>行送检（蔬菜及水果</w:t>
            </w:r>
            <w:r w:rsidR="008B643C">
              <w:rPr>
                <w:rFonts w:hint="eastAsia"/>
                <w:color w:val="0000FF"/>
              </w:rPr>
              <w:t>）</w:t>
            </w:r>
            <w:r>
              <w:rPr>
                <w:color w:val="0000FF"/>
              </w:rPr>
              <w:t>及</w:t>
            </w:r>
            <w:r>
              <w:rPr>
                <w:rFonts w:hint="eastAsia"/>
                <w:color w:val="0000FF"/>
              </w:rPr>
              <w:t>索</w:t>
            </w:r>
            <w:r>
              <w:rPr>
                <w:color w:val="0000FF"/>
              </w:rPr>
              <w:t>证索</w:t>
            </w:r>
            <w:r>
              <w:rPr>
                <w:rFonts w:hint="eastAsia"/>
                <w:color w:val="0000FF"/>
              </w:rPr>
              <w:t>票进</w:t>
            </w:r>
            <w:r>
              <w:rPr>
                <w:color w:val="0000FF"/>
              </w:rPr>
              <w:t>行验证</w:t>
            </w:r>
            <w:r>
              <w:rPr>
                <w:rFonts w:hint="eastAsia"/>
                <w:color w:val="0000FF"/>
              </w:rPr>
              <w:t>）</w:t>
            </w:r>
          </w:p>
          <w:p w:rsidR="00245A34" w:rsidRDefault="00245A34" w:rsidP="00245A34">
            <w:pPr>
              <w:rPr>
                <w:color w:val="0000FF"/>
                <w:u w:val="single"/>
              </w:rPr>
            </w:pPr>
            <w:r>
              <w:rPr>
                <w:rFonts w:hint="eastAsia"/>
                <w:color w:val="0000FF"/>
              </w:rPr>
              <w:t>外部专家或第三方名称：</w:t>
            </w:r>
            <w:r>
              <w:rPr>
                <w:rFonts w:hint="eastAsia"/>
                <w:color w:val="0000FF"/>
                <w:u w:val="single"/>
              </w:rPr>
              <w:t xml:space="preserve"> </w:t>
            </w:r>
            <w:r>
              <w:rPr>
                <w:rFonts w:hint="eastAsia"/>
                <w:color w:val="0000FF"/>
                <w:u w:val="single"/>
              </w:rPr>
              <w:t>抽</w:t>
            </w:r>
            <w:r>
              <w:rPr>
                <w:color w:val="0000FF"/>
                <w:u w:val="single"/>
              </w:rPr>
              <w:t>查：</w:t>
            </w:r>
            <w:r w:rsidR="00D00783">
              <w:rPr>
                <w:rFonts w:hint="eastAsia"/>
                <w:color w:val="0000FF"/>
                <w:u w:val="single"/>
              </w:rPr>
              <w:t>金</w:t>
            </w:r>
            <w:r w:rsidR="00D00783">
              <w:rPr>
                <w:color w:val="0000FF"/>
                <w:u w:val="single"/>
              </w:rPr>
              <w:t>龙鱼精炼一级</w:t>
            </w:r>
            <w:r w:rsidR="000D74CA">
              <w:rPr>
                <w:rFonts w:hint="eastAsia"/>
                <w:color w:val="0000FF"/>
                <w:u w:val="single"/>
              </w:rPr>
              <w:t>大豆</w:t>
            </w:r>
            <w:r>
              <w:rPr>
                <w:color w:val="0000FF"/>
                <w:u w:val="single"/>
              </w:rPr>
              <w:t>油</w:t>
            </w:r>
            <w:r w:rsidR="000D74CA">
              <w:rPr>
                <w:rFonts w:hint="eastAsia"/>
                <w:color w:val="0000FF"/>
                <w:u w:val="single"/>
              </w:rPr>
              <w:t>（</w:t>
            </w:r>
            <w:r w:rsidR="00D00783">
              <w:rPr>
                <w:rFonts w:hint="eastAsia"/>
                <w:color w:val="0000FF"/>
                <w:u w:val="single"/>
              </w:rPr>
              <w:t>益</w:t>
            </w:r>
            <w:r w:rsidR="00D00783">
              <w:rPr>
                <w:color w:val="0000FF"/>
                <w:u w:val="single"/>
              </w:rPr>
              <w:t>海嘉里</w:t>
            </w:r>
            <w:r w:rsidR="000D74CA">
              <w:rPr>
                <w:color w:val="0000FF"/>
                <w:u w:val="single"/>
              </w:rPr>
              <w:t>食品</w:t>
            </w:r>
            <w:r w:rsidR="00D00783">
              <w:rPr>
                <w:rFonts w:hint="eastAsia"/>
                <w:color w:val="0000FF"/>
                <w:u w:val="single"/>
              </w:rPr>
              <w:t>营</w:t>
            </w:r>
            <w:r w:rsidR="00D00783">
              <w:rPr>
                <w:color w:val="0000FF"/>
                <w:u w:val="single"/>
              </w:rPr>
              <w:t>销</w:t>
            </w:r>
            <w:r w:rsidR="000D74CA">
              <w:rPr>
                <w:color w:val="0000FF"/>
                <w:u w:val="single"/>
              </w:rPr>
              <w:t>有限公司</w:t>
            </w:r>
            <w:r w:rsidR="000D74CA">
              <w:rPr>
                <w:rFonts w:hint="eastAsia"/>
                <w:color w:val="0000FF"/>
                <w:u w:val="single"/>
              </w:rPr>
              <w:t>）</w:t>
            </w:r>
            <w:r>
              <w:rPr>
                <w:rFonts w:hint="eastAsia"/>
                <w:color w:val="0000FF"/>
                <w:u w:val="single"/>
              </w:rPr>
              <w:t>,</w:t>
            </w:r>
            <w:r>
              <w:rPr>
                <w:rFonts w:hint="eastAsia"/>
                <w:color w:val="0000FF"/>
                <w:u w:val="single"/>
              </w:rPr>
              <w:t>供方</w:t>
            </w:r>
            <w:r>
              <w:rPr>
                <w:color w:val="0000FF"/>
                <w:u w:val="single"/>
              </w:rPr>
              <w:t>检测机</w:t>
            </w:r>
            <w:r>
              <w:rPr>
                <w:rFonts w:hint="eastAsia"/>
                <w:color w:val="0000FF"/>
                <w:u w:val="single"/>
              </w:rPr>
              <w:t>构</w:t>
            </w:r>
            <w:r>
              <w:rPr>
                <w:color w:val="0000FF"/>
                <w:u w:val="single"/>
              </w:rPr>
              <w:t>：</w:t>
            </w:r>
            <w:r w:rsidR="00D00783">
              <w:rPr>
                <w:rFonts w:hint="eastAsia"/>
                <w:color w:val="0000FF"/>
                <w:u w:val="single"/>
              </w:rPr>
              <w:t>深圳市</w:t>
            </w:r>
            <w:r w:rsidR="00D00783">
              <w:rPr>
                <w:color w:val="0000FF"/>
                <w:u w:val="single"/>
              </w:rPr>
              <w:t>计量</w:t>
            </w:r>
            <w:r w:rsidR="00D00783">
              <w:rPr>
                <w:rFonts w:hint="eastAsia"/>
                <w:color w:val="0000FF"/>
                <w:u w:val="single"/>
              </w:rPr>
              <w:t>质</w:t>
            </w:r>
            <w:r w:rsidR="00D00783">
              <w:rPr>
                <w:color w:val="0000FF"/>
                <w:u w:val="single"/>
              </w:rPr>
              <w:t>量检测研究院</w:t>
            </w:r>
            <w:r>
              <w:rPr>
                <w:color w:val="0000FF"/>
                <w:u w:val="single"/>
              </w:rPr>
              <w:t>，</w:t>
            </w:r>
            <w:r>
              <w:rPr>
                <w:rFonts w:hint="eastAsia"/>
                <w:color w:val="0000FF"/>
                <w:u w:val="single"/>
              </w:rPr>
              <w:t>日</w:t>
            </w:r>
            <w:r>
              <w:rPr>
                <w:color w:val="0000FF"/>
                <w:u w:val="single"/>
              </w:rPr>
              <w:t>期：</w:t>
            </w:r>
            <w:r>
              <w:rPr>
                <w:rFonts w:hint="eastAsia"/>
                <w:color w:val="0000FF"/>
                <w:u w:val="single"/>
              </w:rPr>
              <w:t>2022</w:t>
            </w:r>
            <w:r>
              <w:rPr>
                <w:color w:val="0000FF"/>
                <w:u w:val="single"/>
              </w:rPr>
              <w:t>.0</w:t>
            </w:r>
            <w:r w:rsidR="00D00783">
              <w:rPr>
                <w:color w:val="0000FF"/>
                <w:u w:val="single"/>
              </w:rPr>
              <w:t>1.12</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u w:val="single"/>
              </w:rPr>
              <w:t>；</w:t>
            </w:r>
          </w:p>
          <w:p w:rsidR="00245A34" w:rsidRDefault="00245A34" w:rsidP="00245A34">
            <w:pPr>
              <w:rPr>
                <w:color w:val="0000FF"/>
                <w:u w:val="single"/>
              </w:rPr>
            </w:pPr>
            <w:r>
              <w:rPr>
                <w:rFonts w:hint="eastAsia"/>
                <w:color w:val="0000FF"/>
              </w:rPr>
              <w:t>外委验证的内容：</w:t>
            </w:r>
            <w:r>
              <w:rPr>
                <w:rFonts w:hint="eastAsia"/>
                <w:color w:val="0000FF"/>
                <w:u w:val="single"/>
              </w:rPr>
              <w:t xml:space="preserve">   </w:t>
            </w:r>
            <w:r>
              <w:rPr>
                <w:rFonts w:hint="eastAsia"/>
                <w:color w:val="0000FF"/>
                <w:u w:val="single"/>
              </w:rPr>
              <w:t>过</w:t>
            </w:r>
            <w:r>
              <w:rPr>
                <w:color w:val="0000FF"/>
                <w:u w:val="single"/>
              </w:rPr>
              <w:t>氧化值、</w:t>
            </w:r>
            <w:r w:rsidR="000D74CA">
              <w:rPr>
                <w:rFonts w:hint="eastAsia"/>
                <w:color w:val="0000FF"/>
                <w:u w:val="single"/>
              </w:rPr>
              <w:t>酸价</w:t>
            </w:r>
            <w:r>
              <w:rPr>
                <w:color w:val="0000FF"/>
                <w:u w:val="single"/>
              </w:rPr>
              <w:t>等指标</w:t>
            </w:r>
            <w:r>
              <w:rPr>
                <w:rFonts w:hint="eastAsia"/>
                <w:color w:val="0000FF"/>
                <w:u w:val="single"/>
              </w:rPr>
              <w:t xml:space="preserve">   </w:t>
            </w:r>
            <w:r>
              <w:rPr>
                <w:rFonts w:hint="eastAsia"/>
                <w:color w:val="0000FF"/>
                <w:u w:val="single"/>
              </w:rPr>
              <w:t>：</w:t>
            </w:r>
          </w:p>
          <w:p w:rsidR="00245A34" w:rsidRPr="00245A34" w:rsidRDefault="00245A34" w:rsidP="00245A34">
            <w:pPr>
              <w:pStyle w:val="ae"/>
              <w:rPr>
                <w:rFonts w:asciiTheme="minorEastAsia" w:eastAsiaTheme="minorEastAsia" w:hAnsiTheme="minorEastAsia"/>
                <w:color w:val="FF0000"/>
                <w:szCs w:val="21"/>
              </w:rPr>
            </w:pPr>
            <w:r>
              <w:rPr>
                <w:rFonts w:hint="eastAsia"/>
                <w:color w:val="0000FF"/>
                <w:szCs w:val="21"/>
              </w:rPr>
              <w:t>应定期对</w:t>
            </w:r>
            <w:r>
              <w:rPr>
                <w:rFonts w:hint="eastAsia"/>
                <w:color w:val="0000FF"/>
                <w:szCs w:val="21"/>
              </w:rPr>
              <w:t>HACCP</w:t>
            </w:r>
            <w:r>
              <w:rPr>
                <w:rFonts w:hint="eastAsia"/>
                <w:color w:val="0000FF"/>
                <w:szCs w:val="21"/>
              </w:rPr>
              <w:t>体系充分性进行评审，适用时进行重新评审。</w:t>
            </w:r>
          </w:p>
          <w:p w:rsidR="00245A34" w:rsidRPr="00433DC2" w:rsidRDefault="00245A34" w:rsidP="00592C51">
            <w:pPr>
              <w:pStyle w:val="ae"/>
              <w:rPr>
                <w:rFonts w:asciiTheme="minorEastAsia" w:eastAsiaTheme="minorEastAsia" w:hAnsiTheme="minorEastAsia"/>
                <w:color w:val="FF0000"/>
                <w:szCs w:val="21"/>
              </w:rPr>
            </w:pP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抽取生产用水、蒸汽、冰</w:t>
            </w:r>
            <w:r w:rsidRPr="00433DC2">
              <w:rPr>
                <w:rFonts w:asciiTheme="minorEastAsia" w:eastAsiaTheme="minorEastAsia" w:hAnsiTheme="minorEastAsia" w:hint="eastAsia"/>
                <w:b/>
                <w:bCs/>
                <w:szCs w:val="21"/>
              </w:rPr>
              <w:t>检验</w:t>
            </w:r>
            <w:r w:rsidRPr="00433DC2">
              <w:rPr>
                <w:rFonts w:asciiTheme="minorEastAsia" w:eastAsiaTheme="minorEastAsia" w:hAnsiTheme="minorEastAsia" w:hint="eastAsia"/>
                <w:szCs w:val="21"/>
              </w:rPr>
              <w:t>相关记录名称：</w:t>
            </w:r>
            <w:r w:rsidR="00225B8F">
              <w:rPr>
                <w:rFonts w:asciiTheme="minorEastAsia" w:eastAsiaTheme="minorEastAsia" w:hAnsiTheme="minorEastAsia" w:hint="eastAsia"/>
                <w:szCs w:val="21"/>
                <w:u w:val="single"/>
              </w:rPr>
              <w:t>不涉</w:t>
            </w:r>
            <w:r w:rsidR="00225B8F">
              <w:rPr>
                <w:rFonts w:asciiTheme="minorEastAsia" w:eastAsiaTheme="minorEastAsia" w:hAnsiTheme="minorEastAsia"/>
                <w:szCs w:val="21"/>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3C644C" w:rsidRPr="00433DC2">
              <w:tc>
                <w:tcPr>
                  <w:tcW w:w="76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62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成品名称/批次</w:t>
                  </w:r>
                </w:p>
              </w:tc>
              <w:tc>
                <w:tcPr>
                  <w:tcW w:w="136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抽样比例</w:t>
                  </w:r>
                </w:p>
              </w:tc>
              <w:tc>
                <w:tcPr>
                  <w:tcW w:w="168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b/>
                      <w:bCs/>
                      <w:szCs w:val="21"/>
                    </w:rPr>
                    <w:t>关键特性</w:t>
                  </w:r>
                  <w:r w:rsidRPr="00433DC2">
                    <w:rPr>
                      <w:rFonts w:asciiTheme="minorEastAsia" w:eastAsiaTheme="minorEastAsia" w:hAnsiTheme="minorEastAsia" w:hint="eastAsia"/>
                      <w:szCs w:val="21"/>
                    </w:rPr>
                    <w:t>要求</w:t>
                  </w:r>
                </w:p>
              </w:tc>
              <w:tc>
                <w:tcPr>
                  <w:tcW w:w="156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实测结果</w:t>
                  </w:r>
                </w:p>
              </w:tc>
              <w:tc>
                <w:tcPr>
                  <w:tcW w:w="20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3C644C" w:rsidRPr="00433DC2">
              <w:tc>
                <w:tcPr>
                  <w:tcW w:w="767" w:type="dxa"/>
                </w:tcPr>
                <w:p w:rsidR="00054DB2" w:rsidRPr="00433DC2" w:rsidRDefault="00054DB2" w:rsidP="006C4E79">
                  <w:pPr>
                    <w:rPr>
                      <w:rFonts w:asciiTheme="minorEastAsia" w:eastAsiaTheme="minorEastAsia" w:hAnsiTheme="minorEastAsia"/>
                      <w:szCs w:val="21"/>
                    </w:rPr>
                  </w:pPr>
                </w:p>
              </w:tc>
              <w:tc>
                <w:tcPr>
                  <w:tcW w:w="1620" w:type="dxa"/>
                </w:tcPr>
                <w:p w:rsidR="00054DB2" w:rsidRPr="00433DC2" w:rsidRDefault="00054DB2" w:rsidP="006D7BFE">
                  <w:pPr>
                    <w:rPr>
                      <w:rFonts w:asciiTheme="minorEastAsia" w:eastAsiaTheme="minorEastAsia" w:hAnsiTheme="minorEastAsia"/>
                      <w:szCs w:val="21"/>
                    </w:rPr>
                  </w:pPr>
                </w:p>
              </w:tc>
              <w:tc>
                <w:tcPr>
                  <w:tcW w:w="1364" w:type="dxa"/>
                </w:tcPr>
                <w:p w:rsidR="00054DB2" w:rsidRPr="00433DC2" w:rsidRDefault="00054DB2" w:rsidP="00054DB2">
                  <w:pPr>
                    <w:rPr>
                      <w:rFonts w:asciiTheme="minorEastAsia" w:eastAsiaTheme="minorEastAsia" w:hAnsiTheme="minorEastAsia"/>
                      <w:szCs w:val="21"/>
                    </w:rPr>
                  </w:pPr>
                </w:p>
              </w:tc>
              <w:tc>
                <w:tcPr>
                  <w:tcW w:w="1680" w:type="dxa"/>
                </w:tcPr>
                <w:p w:rsidR="00054DB2" w:rsidRPr="00433DC2" w:rsidRDefault="00054DB2" w:rsidP="000966AE">
                  <w:pPr>
                    <w:rPr>
                      <w:rFonts w:asciiTheme="minorEastAsia" w:eastAsiaTheme="minorEastAsia" w:hAnsiTheme="minorEastAsia"/>
                      <w:szCs w:val="21"/>
                    </w:rPr>
                  </w:pPr>
                </w:p>
              </w:tc>
              <w:tc>
                <w:tcPr>
                  <w:tcW w:w="1566" w:type="dxa"/>
                </w:tcPr>
                <w:p w:rsidR="00054DB2" w:rsidRPr="00433DC2" w:rsidRDefault="00054DB2" w:rsidP="000966AE">
                  <w:pPr>
                    <w:rPr>
                      <w:rFonts w:asciiTheme="minorEastAsia" w:eastAsiaTheme="minorEastAsia" w:hAnsiTheme="minorEastAsia"/>
                      <w:bCs/>
                      <w:szCs w:val="21"/>
                    </w:rPr>
                  </w:pPr>
                </w:p>
              </w:tc>
              <w:tc>
                <w:tcPr>
                  <w:tcW w:w="2046" w:type="dxa"/>
                </w:tcPr>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p>
                <w:p w:rsidR="00054DB2" w:rsidRPr="00433DC2" w:rsidRDefault="00054DB2" w:rsidP="00054DB2">
                  <w:pPr>
                    <w:rPr>
                      <w:rFonts w:asciiTheme="minorEastAsia" w:eastAsiaTheme="minorEastAsia" w:hAnsiTheme="minorEastAsia"/>
                      <w:szCs w:val="21"/>
                    </w:rPr>
                  </w:pPr>
                  <w:r w:rsidRPr="00433DC2">
                    <w:rPr>
                      <w:rFonts w:asciiTheme="minorEastAsia" w:eastAsiaTheme="minorEastAsia" w:hAnsiTheme="minorEastAsia" w:hint="eastAsia"/>
                      <w:szCs w:val="21"/>
                    </w:rPr>
                    <w:t>□不合格</w:t>
                  </w:r>
                </w:p>
              </w:tc>
            </w:tr>
          </w:tbl>
          <w:p w:rsidR="00592C51" w:rsidRPr="00433DC2" w:rsidRDefault="00592C51" w:rsidP="00592C51">
            <w:pPr>
              <w:pStyle w:val="ae"/>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433DC2">
              <w:rPr>
                <w:rFonts w:asciiTheme="minorEastAsia" w:eastAsiaTheme="minorEastAsia" w:hAnsiTheme="minorEastAsia"/>
                <w:b/>
                <w:bCs/>
                <w:szCs w:val="21"/>
                <w:u w:val="single"/>
              </w:rPr>
              <w:t>未发现不安全产品</w:t>
            </w:r>
          </w:p>
          <w:p w:rsidR="00592C51" w:rsidRPr="00433DC2" w:rsidRDefault="00592C51" w:rsidP="00592C51">
            <w:pPr>
              <w:pStyle w:val="ae"/>
              <w:rPr>
                <w:rFonts w:asciiTheme="minorEastAsia" w:eastAsiaTheme="minorEastAsia" w:hAnsiTheme="minorEastAsia"/>
                <w:color w:val="0000FF"/>
                <w:szCs w:val="21"/>
              </w:rPr>
            </w:pPr>
          </w:p>
          <w:p w:rsidR="00592C51" w:rsidRPr="00433DC2" w:rsidRDefault="00592C51" w:rsidP="00592C51">
            <w:pPr>
              <w:pStyle w:val="a0"/>
              <w:rPr>
                <w:rFonts w:asciiTheme="minorEastAsia" w:eastAsiaTheme="minorEastAsia" w:hAnsiTheme="minorEastAsia"/>
                <w:sz w:val="21"/>
                <w:szCs w:val="21"/>
              </w:rPr>
            </w:pPr>
          </w:p>
        </w:tc>
        <w:tc>
          <w:tcPr>
            <w:tcW w:w="507"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1942FD">
        <w:trPr>
          <w:gridAfter w:val="1"/>
          <w:wAfter w:w="32" w:type="dxa"/>
          <w:trHeight w:val="486"/>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验证活动结果的分析</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F8.8.2</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w:t>
            </w:r>
            <w:r w:rsidRPr="00433DC2">
              <w:rPr>
                <w:rFonts w:asciiTheme="minorEastAsia" w:eastAsiaTheme="minorEastAsia" w:hAnsiTheme="minorEastAsia" w:hint="eastAsia"/>
                <w:color w:val="0000FF"/>
                <w:szCs w:val="21"/>
              </w:rPr>
              <w:sym w:font="Wingdings" w:char="00A8"/>
            </w:r>
            <w:r w:rsidRPr="00433DC2">
              <w:rPr>
                <w:rFonts w:asciiTheme="minorEastAsia" w:eastAsiaTheme="minorEastAsia" w:hAnsiTheme="minorEastAsia" w:hint="eastAsia"/>
                <w:szCs w:val="21"/>
              </w:rPr>
              <w:t>《危害分析和HACCP计划制定、实施和验证管理程序》</w:t>
            </w:r>
          </w:p>
        </w:tc>
        <w:tc>
          <w:tcPr>
            <w:tcW w:w="507"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1942FD">
        <w:trPr>
          <w:gridAfter w:val="1"/>
          <w:wAfter w:w="32" w:type="dxa"/>
          <w:trHeight w:val="90"/>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食品安全小组对验证结果进行分析，并将其作为食品安全管理体系绩效评估的输入</w:t>
            </w:r>
          </w:p>
          <w:p w:rsidR="00592C51" w:rsidRPr="00433DC2" w:rsidRDefault="00592C51" w:rsidP="00592C51">
            <w:pPr>
              <w:adjustRightInd w:val="0"/>
              <w:snapToGrid w:val="0"/>
              <w:spacing w:line="240" w:lineRule="atLeast"/>
              <w:rPr>
                <w:rFonts w:asciiTheme="minorEastAsia" w:eastAsiaTheme="minorEastAsia" w:hAnsiTheme="minorEastAsia"/>
                <w:b/>
                <w:bCs/>
                <w:szCs w:val="21"/>
                <w:u w:val="single"/>
              </w:rPr>
            </w:pPr>
            <w:r w:rsidRPr="00433DC2">
              <w:rPr>
                <w:rFonts w:asciiTheme="minorEastAsia" w:eastAsiaTheme="minorEastAsia" w:hAnsiTheme="minorEastAsia" w:hint="eastAsia"/>
                <w:b/>
                <w:bCs/>
                <w:szCs w:val="21"/>
                <w:u w:val="single"/>
              </w:rPr>
              <w:t>有《</w:t>
            </w:r>
            <w:r w:rsidR="00522E79">
              <w:rPr>
                <w:rFonts w:asciiTheme="minorEastAsia" w:eastAsiaTheme="minorEastAsia" w:hAnsiTheme="minorEastAsia" w:hint="eastAsia"/>
                <w:b/>
                <w:bCs/>
                <w:szCs w:val="21"/>
                <w:u w:val="single"/>
              </w:rPr>
              <w:t>O</w:t>
            </w:r>
            <w:r w:rsidRPr="00433DC2">
              <w:rPr>
                <w:rFonts w:asciiTheme="minorEastAsia" w:eastAsiaTheme="minorEastAsia" w:hAnsiTheme="minorEastAsia" w:hint="eastAsia"/>
                <w:b/>
                <w:bCs/>
                <w:szCs w:val="21"/>
                <w:u w:val="single"/>
              </w:rPr>
              <w:t>PRP验证记录表》，</w:t>
            </w:r>
            <w:r w:rsidR="0075108A" w:rsidRPr="00433DC2">
              <w:rPr>
                <w:rFonts w:asciiTheme="minorEastAsia" w:eastAsiaTheme="minorEastAsia" w:hAnsiTheme="minorEastAsia" w:hint="eastAsia"/>
                <w:b/>
                <w:bCs/>
                <w:szCs w:val="21"/>
                <w:u w:val="single"/>
              </w:rPr>
              <w:t>202</w:t>
            </w:r>
            <w:r w:rsidR="008E47EA">
              <w:rPr>
                <w:rFonts w:asciiTheme="minorEastAsia" w:eastAsiaTheme="minorEastAsia" w:hAnsiTheme="minorEastAsia"/>
                <w:b/>
                <w:bCs/>
                <w:szCs w:val="21"/>
                <w:u w:val="single"/>
              </w:rPr>
              <w:t>2</w:t>
            </w:r>
            <w:r w:rsidR="00522E79">
              <w:rPr>
                <w:rFonts w:asciiTheme="minorEastAsia" w:eastAsiaTheme="minorEastAsia" w:hAnsiTheme="minorEastAsia" w:hint="eastAsia"/>
                <w:b/>
                <w:bCs/>
                <w:szCs w:val="21"/>
                <w:u w:val="single"/>
              </w:rPr>
              <w:t>-0</w:t>
            </w:r>
            <w:r w:rsidR="008E47EA">
              <w:rPr>
                <w:rFonts w:asciiTheme="minorEastAsia" w:eastAsiaTheme="minorEastAsia" w:hAnsiTheme="minorEastAsia"/>
                <w:b/>
                <w:bCs/>
                <w:szCs w:val="21"/>
                <w:u w:val="single"/>
              </w:rPr>
              <w:t>4-15</w:t>
            </w:r>
            <w:r w:rsidRPr="00433DC2">
              <w:rPr>
                <w:rFonts w:asciiTheme="minorEastAsia" w:eastAsiaTheme="minorEastAsia" w:hAnsiTheme="minorEastAsia" w:hint="eastAsia"/>
                <w:b/>
                <w:bCs/>
                <w:szCs w:val="21"/>
                <w:u w:val="single"/>
              </w:rPr>
              <w:t>结论：控制有效</w:t>
            </w:r>
          </w:p>
          <w:p w:rsidR="00592C51" w:rsidRPr="00433DC2" w:rsidRDefault="00592C51" w:rsidP="00592C51">
            <w:pPr>
              <w:adjustRightInd w:val="0"/>
              <w:snapToGrid w:val="0"/>
              <w:spacing w:line="240" w:lineRule="atLeast"/>
              <w:rPr>
                <w:rFonts w:asciiTheme="minorEastAsia" w:eastAsiaTheme="minorEastAsia" w:hAnsiTheme="minorEastAsia"/>
                <w:b/>
                <w:bCs/>
                <w:szCs w:val="21"/>
                <w:u w:val="single"/>
              </w:rPr>
            </w:pPr>
            <w:r w:rsidRPr="00433DC2">
              <w:rPr>
                <w:rFonts w:asciiTheme="minorEastAsia" w:eastAsiaTheme="minorEastAsia" w:hAnsiTheme="minorEastAsia" w:hint="eastAsia"/>
                <w:b/>
                <w:bCs/>
                <w:szCs w:val="21"/>
                <w:u w:val="single"/>
              </w:rPr>
              <w:t>《危害控制计划验证记录表》，</w:t>
            </w:r>
            <w:r w:rsidR="00B64D47">
              <w:rPr>
                <w:rFonts w:asciiTheme="minorEastAsia" w:eastAsiaTheme="minorEastAsia" w:hAnsiTheme="minorEastAsia" w:hint="eastAsia"/>
                <w:b/>
                <w:bCs/>
                <w:szCs w:val="21"/>
                <w:u w:val="single"/>
              </w:rPr>
              <w:t>20</w:t>
            </w:r>
            <w:r w:rsidR="008E47EA">
              <w:rPr>
                <w:rFonts w:asciiTheme="minorEastAsia" w:eastAsiaTheme="minorEastAsia" w:hAnsiTheme="minorEastAsia"/>
                <w:b/>
                <w:bCs/>
                <w:szCs w:val="21"/>
                <w:u w:val="single"/>
              </w:rPr>
              <w:t>22</w:t>
            </w:r>
            <w:r w:rsidR="008E47EA">
              <w:rPr>
                <w:rFonts w:asciiTheme="minorEastAsia" w:eastAsiaTheme="minorEastAsia" w:hAnsiTheme="minorEastAsia" w:hint="eastAsia"/>
                <w:b/>
                <w:bCs/>
                <w:szCs w:val="21"/>
                <w:u w:val="single"/>
              </w:rPr>
              <w:t>-04-20</w:t>
            </w:r>
            <w:r w:rsidRPr="00433DC2">
              <w:rPr>
                <w:rFonts w:asciiTheme="minorEastAsia" w:eastAsiaTheme="minorEastAsia" w:hAnsiTheme="minorEastAsia" w:hint="eastAsia"/>
                <w:b/>
                <w:bCs/>
                <w:szCs w:val="21"/>
                <w:u w:val="single"/>
              </w:rPr>
              <w:t>，结论：控制有效</w:t>
            </w:r>
          </w:p>
          <w:p w:rsidR="00592C51" w:rsidRPr="00433DC2" w:rsidRDefault="00592C51" w:rsidP="00B64D47">
            <w:pPr>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b/>
                <w:bCs/>
                <w:szCs w:val="21"/>
                <w:u w:val="single"/>
              </w:rPr>
              <w:t>《验证结果分析报告》，</w:t>
            </w:r>
            <w:r w:rsidR="00522E79">
              <w:rPr>
                <w:rFonts w:asciiTheme="minorEastAsia" w:eastAsiaTheme="minorEastAsia" w:hAnsiTheme="minorEastAsia" w:hint="eastAsia"/>
                <w:b/>
                <w:bCs/>
                <w:szCs w:val="21"/>
                <w:u w:val="single"/>
              </w:rPr>
              <w:t>202</w:t>
            </w:r>
            <w:r w:rsidR="008E47EA">
              <w:rPr>
                <w:rFonts w:asciiTheme="minorEastAsia" w:eastAsiaTheme="minorEastAsia" w:hAnsiTheme="minorEastAsia"/>
                <w:b/>
                <w:bCs/>
                <w:szCs w:val="21"/>
                <w:u w:val="single"/>
              </w:rPr>
              <w:t>2</w:t>
            </w:r>
            <w:r w:rsidR="008E47EA">
              <w:rPr>
                <w:rFonts w:asciiTheme="minorEastAsia" w:eastAsiaTheme="minorEastAsia" w:hAnsiTheme="minorEastAsia" w:hint="eastAsia"/>
                <w:b/>
                <w:bCs/>
                <w:szCs w:val="21"/>
                <w:u w:val="single"/>
              </w:rPr>
              <w:t>-04</w:t>
            </w:r>
            <w:r w:rsidR="0075108A" w:rsidRPr="00433DC2">
              <w:rPr>
                <w:rFonts w:asciiTheme="minorEastAsia" w:eastAsiaTheme="minorEastAsia" w:hAnsiTheme="minorEastAsia" w:hint="eastAsia"/>
                <w:b/>
                <w:bCs/>
                <w:szCs w:val="21"/>
                <w:u w:val="single"/>
              </w:rPr>
              <w:t>-</w:t>
            </w:r>
            <w:r w:rsidR="008E47EA">
              <w:rPr>
                <w:rFonts w:asciiTheme="minorEastAsia" w:eastAsiaTheme="minorEastAsia" w:hAnsiTheme="minorEastAsia"/>
                <w:b/>
                <w:bCs/>
                <w:szCs w:val="21"/>
                <w:u w:val="single"/>
              </w:rPr>
              <w:t>15</w:t>
            </w:r>
            <w:r w:rsidRPr="00433DC2">
              <w:rPr>
                <w:rFonts w:asciiTheme="minorEastAsia" w:eastAsiaTheme="minorEastAsia" w:hAnsiTheme="minorEastAsia" w:hint="eastAsia"/>
                <w:b/>
                <w:bCs/>
                <w:szCs w:val="21"/>
                <w:u w:val="single"/>
              </w:rPr>
              <w:t>，结论：控制有效。</w:t>
            </w:r>
          </w:p>
        </w:tc>
        <w:tc>
          <w:tcPr>
            <w:tcW w:w="507"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1942FD">
        <w:trPr>
          <w:trHeight w:val="481"/>
        </w:trPr>
        <w:tc>
          <w:tcPr>
            <w:tcW w:w="178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HACCP计划记录的保持</w:t>
            </w:r>
          </w:p>
        </w:tc>
        <w:tc>
          <w:tcPr>
            <w:tcW w:w="109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H（V1.0）4.6  </w:t>
            </w: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3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《记录控制程序》、</w:t>
            </w:r>
          </w:p>
        </w:tc>
        <w:tc>
          <w:tcPr>
            <w:tcW w:w="539"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592C51" w:rsidRPr="00433DC2" w:rsidTr="001942FD">
        <w:trPr>
          <w:trHeight w:val="481"/>
        </w:trPr>
        <w:tc>
          <w:tcPr>
            <w:tcW w:w="1788" w:type="dxa"/>
            <w:vMerge/>
            <w:shd w:val="clear" w:color="auto" w:fill="auto"/>
          </w:tcPr>
          <w:p w:rsidR="00592C51" w:rsidRPr="00433DC2" w:rsidRDefault="00592C51" w:rsidP="00592C51">
            <w:pPr>
              <w:rPr>
                <w:rFonts w:asciiTheme="minorEastAsia" w:eastAsiaTheme="minorEastAsia" w:hAnsiTheme="minorEastAsia"/>
                <w:szCs w:val="21"/>
              </w:rPr>
            </w:pPr>
          </w:p>
        </w:tc>
        <w:tc>
          <w:tcPr>
            <w:tcW w:w="1095" w:type="dxa"/>
            <w:vMerge/>
            <w:shd w:val="clear" w:color="auto" w:fill="auto"/>
          </w:tcPr>
          <w:p w:rsidR="00592C51" w:rsidRPr="00433DC2" w:rsidRDefault="00592C51" w:rsidP="00592C51">
            <w:pPr>
              <w:rPr>
                <w:rFonts w:asciiTheme="minorEastAsia" w:eastAsiaTheme="minorEastAsia" w:hAnsiTheme="minorEastAsia"/>
                <w:szCs w:val="21"/>
              </w:rPr>
            </w:pPr>
          </w:p>
        </w:tc>
        <w:tc>
          <w:tcPr>
            <w:tcW w:w="682"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374"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计划建立、运行、验证、更新等记录。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计划记录的控制应与体系记录的控制一致。</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计划记录应包括相关信息。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验证记录应包括的信息：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w:t>
            </w:r>
            <w:r w:rsidRPr="00433DC2">
              <w:rPr>
                <w:rFonts w:asciiTheme="minorEastAsia" w:eastAsiaTheme="minorEastAsia" w:hAnsiTheme="minorEastAsia" w:hint="eastAsia"/>
                <w:szCs w:val="21"/>
              </w:rPr>
              <w:t>）产品描述记录：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加工类别、</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《产品描述记录》的内容包括：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 监控记录：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操作步骤、</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显著危害、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关键限值（操作限值）、</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《监控记录》的内容包括：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纠偏记录：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偏离的描述和原因、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采取纠偏措施及结果、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受影响产品的批次和隔离的位置、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受影响产品的评估方法和结果、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受影响产品的最终处置、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纠偏人员签名和纠偏日期、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纠偏记录审核签名和日期、</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d）应保持H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计划应有的记录。例如，应保持验证活动记录的主要记录：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计划修改记录、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半成品成品定期检测记录、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监控审核记录、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纠偏审核记录、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现场验证记录、</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HACCP计划记录的控制应与体系记录的控制一致。见1.2.4章节，保持一致。</w:t>
            </w:r>
          </w:p>
        </w:tc>
        <w:tc>
          <w:tcPr>
            <w:tcW w:w="539"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bl>
    <w:p w:rsidR="00383691" w:rsidRDefault="00383691">
      <w:pPr>
        <w:pStyle w:val="a0"/>
      </w:pPr>
    </w:p>
    <w:p w:rsidR="00383691" w:rsidRDefault="00B47BAD">
      <w:pPr>
        <w:pStyle w:val="a0"/>
      </w:pPr>
      <w:r>
        <w:rPr>
          <w:rFonts w:hint="eastAsia"/>
        </w:rPr>
        <w:t>说明：不符合标注</w:t>
      </w:r>
      <w:r>
        <w:rPr>
          <w:rFonts w:hint="eastAsia"/>
        </w:rPr>
        <w:t>N</w:t>
      </w:r>
    </w:p>
    <w:sectPr w:rsidR="0038369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DF2" w:rsidRDefault="00295DF2">
      <w:r>
        <w:separator/>
      </w:r>
    </w:p>
  </w:endnote>
  <w:endnote w:type="continuationSeparator" w:id="0">
    <w:p w:rsidR="00295DF2" w:rsidRDefault="0029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
    <w:altName w:val="Segoe Print"/>
    <w:charset w:val="00"/>
    <w:family w:val="auto"/>
    <w:pitch w:val="default"/>
  </w:font>
  <w:font w:name="Cambria">
    <w:panose1 w:val="02040503050406030204"/>
    <w:charset w:val="00"/>
    <w:family w:val="roman"/>
    <w:pitch w:val="default"/>
    <w:sig w:usb0="E00006FF" w:usb1="420024FF" w:usb2="02000000" w:usb3="00000000" w:csb0="2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F2602A" w:rsidRDefault="00F2602A">
            <w:pPr>
              <w:pStyle w:val="a0"/>
              <w:jc w:val="center"/>
            </w:pPr>
            <w:r>
              <w:rPr>
                <w:b/>
                <w:sz w:val="24"/>
                <w:szCs w:val="24"/>
              </w:rPr>
              <w:fldChar w:fldCharType="begin"/>
            </w:r>
            <w:r>
              <w:rPr>
                <w:b/>
              </w:rPr>
              <w:instrText>PAGE</w:instrText>
            </w:r>
            <w:r>
              <w:rPr>
                <w:b/>
                <w:sz w:val="24"/>
                <w:szCs w:val="24"/>
              </w:rPr>
              <w:fldChar w:fldCharType="separate"/>
            </w:r>
            <w:r w:rsidR="00295DF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95DF2">
              <w:rPr>
                <w:b/>
                <w:noProof/>
              </w:rPr>
              <w:t>1</w:t>
            </w:r>
            <w:r>
              <w:rPr>
                <w:b/>
                <w:sz w:val="24"/>
                <w:szCs w:val="24"/>
              </w:rPr>
              <w:fldChar w:fldCharType="end"/>
            </w:r>
          </w:p>
        </w:sdtContent>
      </w:sdt>
    </w:sdtContent>
  </w:sdt>
  <w:p w:rsidR="00F2602A" w:rsidRDefault="00F2602A">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DF2" w:rsidRDefault="00295DF2">
      <w:r>
        <w:separator/>
      </w:r>
    </w:p>
  </w:footnote>
  <w:footnote w:type="continuationSeparator" w:id="0">
    <w:p w:rsidR="00295DF2" w:rsidRDefault="00295D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2A" w:rsidRDefault="00F2602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2602A" w:rsidRDefault="00F2602A">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F2602A" w:rsidRDefault="00F2602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F2602A" w:rsidRDefault="00F2602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F2602A" w:rsidRDefault="00F2602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13C17623"/>
    <w:multiLevelType w:val="hybridMultilevel"/>
    <w:tmpl w:val="CBEEEEA8"/>
    <w:lvl w:ilvl="0" w:tplc="57523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EA5D04"/>
    <w:multiLevelType w:val="multilevel"/>
    <w:tmpl w:val="42EA5D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07311"/>
    <w:rsid w:val="00011CAD"/>
    <w:rsid w:val="00014985"/>
    <w:rsid w:val="000154FF"/>
    <w:rsid w:val="000237F6"/>
    <w:rsid w:val="00025FA9"/>
    <w:rsid w:val="0002688F"/>
    <w:rsid w:val="00026922"/>
    <w:rsid w:val="0002718B"/>
    <w:rsid w:val="00032DC1"/>
    <w:rsid w:val="0003373A"/>
    <w:rsid w:val="0003469A"/>
    <w:rsid w:val="00036635"/>
    <w:rsid w:val="000400E2"/>
    <w:rsid w:val="00040D51"/>
    <w:rsid w:val="00041359"/>
    <w:rsid w:val="0004447F"/>
    <w:rsid w:val="00045C8E"/>
    <w:rsid w:val="00050F6E"/>
    <w:rsid w:val="00051F14"/>
    <w:rsid w:val="00054DB2"/>
    <w:rsid w:val="0005613D"/>
    <w:rsid w:val="000622D8"/>
    <w:rsid w:val="00062E46"/>
    <w:rsid w:val="00063A35"/>
    <w:rsid w:val="0007239F"/>
    <w:rsid w:val="0008227B"/>
    <w:rsid w:val="00085B31"/>
    <w:rsid w:val="0008645A"/>
    <w:rsid w:val="0008761B"/>
    <w:rsid w:val="000966AE"/>
    <w:rsid w:val="000A2E1C"/>
    <w:rsid w:val="000A2F90"/>
    <w:rsid w:val="000A398D"/>
    <w:rsid w:val="000A58BB"/>
    <w:rsid w:val="000B0A0C"/>
    <w:rsid w:val="000B11D3"/>
    <w:rsid w:val="000B16AA"/>
    <w:rsid w:val="000B45A1"/>
    <w:rsid w:val="000C2FEA"/>
    <w:rsid w:val="000C64B1"/>
    <w:rsid w:val="000D023F"/>
    <w:rsid w:val="000D09A6"/>
    <w:rsid w:val="000D2EDD"/>
    <w:rsid w:val="000D559C"/>
    <w:rsid w:val="000D74CA"/>
    <w:rsid w:val="000E4E65"/>
    <w:rsid w:val="000E6B21"/>
    <w:rsid w:val="000F5262"/>
    <w:rsid w:val="000F54CC"/>
    <w:rsid w:val="00101459"/>
    <w:rsid w:val="0011065D"/>
    <w:rsid w:val="001126B5"/>
    <w:rsid w:val="00113826"/>
    <w:rsid w:val="001141C1"/>
    <w:rsid w:val="0011618A"/>
    <w:rsid w:val="001212A0"/>
    <w:rsid w:val="00121530"/>
    <w:rsid w:val="00123DA5"/>
    <w:rsid w:val="0013042F"/>
    <w:rsid w:val="001379B7"/>
    <w:rsid w:val="0014287C"/>
    <w:rsid w:val="00150582"/>
    <w:rsid w:val="001522D2"/>
    <w:rsid w:val="00154D91"/>
    <w:rsid w:val="00157344"/>
    <w:rsid w:val="001607F2"/>
    <w:rsid w:val="001612B5"/>
    <w:rsid w:val="00170956"/>
    <w:rsid w:val="001733DB"/>
    <w:rsid w:val="00174DED"/>
    <w:rsid w:val="00175FFB"/>
    <w:rsid w:val="001776DB"/>
    <w:rsid w:val="00177768"/>
    <w:rsid w:val="00191B22"/>
    <w:rsid w:val="001942FD"/>
    <w:rsid w:val="001974DA"/>
    <w:rsid w:val="001A24C8"/>
    <w:rsid w:val="001A2D7F"/>
    <w:rsid w:val="001A445B"/>
    <w:rsid w:val="001A520F"/>
    <w:rsid w:val="001A6F7C"/>
    <w:rsid w:val="001A78F6"/>
    <w:rsid w:val="001B065A"/>
    <w:rsid w:val="001B1602"/>
    <w:rsid w:val="001B2FFD"/>
    <w:rsid w:val="001B505A"/>
    <w:rsid w:val="001B5E47"/>
    <w:rsid w:val="001B7A9F"/>
    <w:rsid w:val="001C134A"/>
    <w:rsid w:val="001C3A74"/>
    <w:rsid w:val="001C47B5"/>
    <w:rsid w:val="001D4687"/>
    <w:rsid w:val="001D4EB9"/>
    <w:rsid w:val="001D53F2"/>
    <w:rsid w:val="001D7D0F"/>
    <w:rsid w:val="001E69AB"/>
    <w:rsid w:val="001F0E11"/>
    <w:rsid w:val="001F158D"/>
    <w:rsid w:val="001F2FC3"/>
    <w:rsid w:val="00200B95"/>
    <w:rsid w:val="002079A5"/>
    <w:rsid w:val="00207E13"/>
    <w:rsid w:val="0021056A"/>
    <w:rsid w:val="00212B31"/>
    <w:rsid w:val="00215F05"/>
    <w:rsid w:val="002173FB"/>
    <w:rsid w:val="002218FC"/>
    <w:rsid w:val="0022505B"/>
    <w:rsid w:val="00225B8F"/>
    <w:rsid w:val="00234B36"/>
    <w:rsid w:val="00242C8D"/>
    <w:rsid w:val="00245A34"/>
    <w:rsid w:val="00246F85"/>
    <w:rsid w:val="002473F9"/>
    <w:rsid w:val="00247DD9"/>
    <w:rsid w:val="00254F3B"/>
    <w:rsid w:val="0025677F"/>
    <w:rsid w:val="00261BBF"/>
    <w:rsid w:val="002648A7"/>
    <w:rsid w:val="00265479"/>
    <w:rsid w:val="00270DE6"/>
    <w:rsid w:val="0027116D"/>
    <w:rsid w:val="00272239"/>
    <w:rsid w:val="00275AB7"/>
    <w:rsid w:val="002817B4"/>
    <w:rsid w:val="0028208B"/>
    <w:rsid w:val="0028513E"/>
    <w:rsid w:val="00290D09"/>
    <w:rsid w:val="002939AD"/>
    <w:rsid w:val="00294AE4"/>
    <w:rsid w:val="00295DF2"/>
    <w:rsid w:val="002A5E14"/>
    <w:rsid w:val="002B01EA"/>
    <w:rsid w:val="002B1F06"/>
    <w:rsid w:val="002B2743"/>
    <w:rsid w:val="002C57E3"/>
    <w:rsid w:val="002D0B59"/>
    <w:rsid w:val="002D0D56"/>
    <w:rsid w:val="002D6305"/>
    <w:rsid w:val="002D7F9A"/>
    <w:rsid w:val="002E0D29"/>
    <w:rsid w:val="002E64B1"/>
    <w:rsid w:val="002F50FF"/>
    <w:rsid w:val="002F6900"/>
    <w:rsid w:val="003065B0"/>
    <w:rsid w:val="003070C0"/>
    <w:rsid w:val="0030747A"/>
    <w:rsid w:val="003108C2"/>
    <w:rsid w:val="0031144F"/>
    <w:rsid w:val="003122D6"/>
    <w:rsid w:val="00314AF6"/>
    <w:rsid w:val="00316522"/>
    <w:rsid w:val="0031720E"/>
    <w:rsid w:val="00322D9D"/>
    <w:rsid w:val="003257CB"/>
    <w:rsid w:val="003360E9"/>
    <w:rsid w:val="0033632B"/>
    <w:rsid w:val="00337922"/>
    <w:rsid w:val="00340867"/>
    <w:rsid w:val="0034340C"/>
    <w:rsid w:val="0034417D"/>
    <w:rsid w:val="003463F3"/>
    <w:rsid w:val="0035165A"/>
    <w:rsid w:val="00353F23"/>
    <w:rsid w:val="00354101"/>
    <w:rsid w:val="00355370"/>
    <w:rsid w:val="00360149"/>
    <w:rsid w:val="00362665"/>
    <w:rsid w:val="00363690"/>
    <w:rsid w:val="00377060"/>
    <w:rsid w:val="00380837"/>
    <w:rsid w:val="00383139"/>
    <w:rsid w:val="00383257"/>
    <w:rsid w:val="00383328"/>
    <w:rsid w:val="00383691"/>
    <w:rsid w:val="00387502"/>
    <w:rsid w:val="00393DF3"/>
    <w:rsid w:val="00394A9B"/>
    <w:rsid w:val="00395ED2"/>
    <w:rsid w:val="003A0306"/>
    <w:rsid w:val="003A198A"/>
    <w:rsid w:val="003A2C89"/>
    <w:rsid w:val="003B22FC"/>
    <w:rsid w:val="003B5FC6"/>
    <w:rsid w:val="003B7376"/>
    <w:rsid w:val="003C0E3C"/>
    <w:rsid w:val="003C644C"/>
    <w:rsid w:val="003D1758"/>
    <w:rsid w:val="003E0E2A"/>
    <w:rsid w:val="003E2888"/>
    <w:rsid w:val="003E385C"/>
    <w:rsid w:val="003E3E41"/>
    <w:rsid w:val="003F2216"/>
    <w:rsid w:val="003F5A56"/>
    <w:rsid w:val="004005B6"/>
    <w:rsid w:val="004006F4"/>
    <w:rsid w:val="0040576F"/>
    <w:rsid w:val="004060C4"/>
    <w:rsid w:val="00406ED5"/>
    <w:rsid w:val="0040746C"/>
    <w:rsid w:val="00407675"/>
    <w:rsid w:val="00410914"/>
    <w:rsid w:val="004177C7"/>
    <w:rsid w:val="0042166B"/>
    <w:rsid w:val="00422F2A"/>
    <w:rsid w:val="00424BBC"/>
    <w:rsid w:val="00427A7F"/>
    <w:rsid w:val="0043137D"/>
    <w:rsid w:val="0043229A"/>
    <w:rsid w:val="00433DC2"/>
    <w:rsid w:val="00435103"/>
    <w:rsid w:val="004400B3"/>
    <w:rsid w:val="00440C34"/>
    <w:rsid w:val="004411C2"/>
    <w:rsid w:val="004422D7"/>
    <w:rsid w:val="00450604"/>
    <w:rsid w:val="00450765"/>
    <w:rsid w:val="0045129A"/>
    <w:rsid w:val="00451891"/>
    <w:rsid w:val="0045264D"/>
    <w:rsid w:val="0045489F"/>
    <w:rsid w:val="0045550A"/>
    <w:rsid w:val="00455F49"/>
    <w:rsid w:val="00457794"/>
    <w:rsid w:val="00463CEA"/>
    <w:rsid w:val="004705A1"/>
    <w:rsid w:val="0047098E"/>
    <w:rsid w:val="004724DC"/>
    <w:rsid w:val="0047373D"/>
    <w:rsid w:val="004762EB"/>
    <w:rsid w:val="00476BE3"/>
    <w:rsid w:val="004778AF"/>
    <w:rsid w:val="004800D6"/>
    <w:rsid w:val="00481596"/>
    <w:rsid w:val="0048201E"/>
    <w:rsid w:val="0048707D"/>
    <w:rsid w:val="00487902"/>
    <w:rsid w:val="004905D5"/>
    <w:rsid w:val="00490896"/>
    <w:rsid w:val="00490BC4"/>
    <w:rsid w:val="004918A5"/>
    <w:rsid w:val="0049290C"/>
    <w:rsid w:val="004932D5"/>
    <w:rsid w:val="0049383A"/>
    <w:rsid w:val="00493BE1"/>
    <w:rsid w:val="004A1D8D"/>
    <w:rsid w:val="004A22DC"/>
    <w:rsid w:val="004A59B4"/>
    <w:rsid w:val="004A7F65"/>
    <w:rsid w:val="004B1269"/>
    <w:rsid w:val="004B2CE4"/>
    <w:rsid w:val="004B3A08"/>
    <w:rsid w:val="004B6064"/>
    <w:rsid w:val="004B6333"/>
    <w:rsid w:val="004C0228"/>
    <w:rsid w:val="004C1D69"/>
    <w:rsid w:val="004C30AF"/>
    <w:rsid w:val="004C4EA9"/>
    <w:rsid w:val="004C618B"/>
    <w:rsid w:val="004D373F"/>
    <w:rsid w:val="004E195D"/>
    <w:rsid w:val="004E2539"/>
    <w:rsid w:val="004E2562"/>
    <w:rsid w:val="004E31DA"/>
    <w:rsid w:val="004E47C7"/>
    <w:rsid w:val="004E6EE9"/>
    <w:rsid w:val="004F22F2"/>
    <w:rsid w:val="004F594E"/>
    <w:rsid w:val="004F66B3"/>
    <w:rsid w:val="00502F96"/>
    <w:rsid w:val="0050405A"/>
    <w:rsid w:val="005069F6"/>
    <w:rsid w:val="00507159"/>
    <w:rsid w:val="00510DD5"/>
    <w:rsid w:val="005111D5"/>
    <w:rsid w:val="00513580"/>
    <w:rsid w:val="00513CDD"/>
    <w:rsid w:val="0051592E"/>
    <w:rsid w:val="0051626F"/>
    <w:rsid w:val="00516A19"/>
    <w:rsid w:val="005179F9"/>
    <w:rsid w:val="00522E79"/>
    <w:rsid w:val="005230A2"/>
    <w:rsid w:val="00526295"/>
    <w:rsid w:val="00533B8B"/>
    <w:rsid w:val="00536930"/>
    <w:rsid w:val="00537516"/>
    <w:rsid w:val="00537540"/>
    <w:rsid w:val="005413C6"/>
    <w:rsid w:val="005429D1"/>
    <w:rsid w:val="005429EB"/>
    <w:rsid w:val="0055012C"/>
    <w:rsid w:val="00552E92"/>
    <w:rsid w:val="00553344"/>
    <w:rsid w:val="00553990"/>
    <w:rsid w:val="005539B9"/>
    <w:rsid w:val="00553CEA"/>
    <w:rsid w:val="00564E53"/>
    <w:rsid w:val="00565031"/>
    <w:rsid w:val="00567C27"/>
    <w:rsid w:val="00571C9E"/>
    <w:rsid w:val="00575800"/>
    <w:rsid w:val="00580D45"/>
    <w:rsid w:val="0058134E"/>
    <w:rsid w:val="00583B9E"/>
    <w:rsid w:val="005841E5"/>
    <w:rsid w:val="00591796"/>
    <w:rsid w:val="00592C51"/>
    <w:rsid w:val="00593D84"/>
    <w:rsid w:val="00594DCC"/>
    <w:rsid w:val="0059564C"/>
    <w:rsid w:val="005970BA"/>
    <w:rsid w:val="005A00DD"/>
    <w:rsid w:val="005A11BA"/>
    <w:rsid w:val="005A5EF8"/>
    <w:rsid w:val="005B12FD"/>
    <w:rsid w:val="005B1A3C"/>
    <w:rsid w:val="005B4D33"/>
    <w:rsid w:val="005B58C1"/>
    <w:rsid w:val="005B72EA"/>
    <w:rsid w:val="005C2581"/>
    <w:rsid w:val="005C7464"/>
    <w:rsid w:val="005D3198"/>
    <w:rsid w:val="005D4762"/>
    <w:rsid w:val="005D5659"/>
    <w:rsid w:val="005D5E4F"/>
    <w:rsid w:val="005E3D12"/>
    <w:rsid w:val="005E3DEA"/>
    <w:rsid w:val="005E4DE3"/>
    <w:rsid w:val="005E5E7C"/>
    <w:rsid w:val="005F480A"/>
    <w:rsid w:val="00600C20"/>
    <w:rsid w:val="0060294D"/>
    <w:rsid w:val="00605C6B"/>
    <w:rsid w:val="00605E7C"/>
    <w:rsid w:val="0061298C"/>
    <w:rsid w:val="00632EF0"/>
    <w:rsid w:val="00633429"/>
    <w:rsid w:val="00633E69"/>
    <w:rsid w:val="00644FE2"/>
    <w:rsid w:val="00647B20"/>
    <w:rsid w:val="00652DBB"/>
    <w:rsid w:val="0065337F"/>
    <w:rsid w:val="00655371"/>
    <w:rsid w:val="00657054"/>
    <w:rsid w:val="00657154"/>
    <w:rsid w:val="006575FC"/>
    <w:rsid w:val="00660EDF"/>
    <w:rsid w:val="00664BA8"/>
    <w:rsid w:val="00675D39"/>
    <w:rsid w:val="00675F7F"/>
    <w:rsid w:val="0067640C"/>
    <w:rsid w:val="00677678"/>
    <w:rsid w:val="00684578"/>
    <w:rsid w:val="00686C71"/>
    <w:rsid w:val="00687529"/>
    <w:rsid w:val="006971D0"/>
    <w:rsid w:val="006A0F2B"/>
    <w:rsid w:val="006A6484"/>
    <w:rsid w:val="006B5679"/>
    <w:rsid w:val="006B7455"/>
    <w:rsid w:val="006C32C8"/>
    <w:rsid w:val="006C418D"/>
    <w:rsid w:val="006C4E79"/>
    <w:rsid w:val="006C506D"/>
    <w:rsid w:val="006C6E8F"/>
    <w:rsid w:val="006D0615"/>
    <w:rsid w:val="006D33AC"/>
    <w:rsid w:val="006D35D0"/>
    <w:rsid w:val="006D70E8"/>
    <w:rsid w:val="006D7BFE"/>
    <w:rsid w:val="006D7C0F"/>
    <w:rsid w:val="006E018B"/>
    <w:rsid w:val="006E4FD7"/>
    <w:rsid w:val="006E6253"/>
    <w:rsid w:val="006E678B"/>
    <w:rsid w:val="006E7B1D"/>
    <w:rsid w:val="006F483D"/>
    <w:rsid w:val="006F520F"/>
    <w:rsid w:val="00700943"/>
    <w:rsid w:val="00702D49"/>
    <w:rsid w:val="007030C6"/>
    <w:rsid w:val="007045EC"/>
    <w:rsid w:val="007053BE"/>
    <w:rsid w:val="00711CE0"/>
    <w:rsid w:val="00711E3B"/>
    <w:rsid w:val="00714A35"/>
    <w:rsid w:val="00721965"/>
    <w:rsid w:val="007226EB"/>
    <w:rsid w:val="00722B23"/>
    <w:rsid w:val="007365BB"/>
    <w:rsid w:val="0074192D"/>
    <w:rsid w:val="00741BE3"/>
    <w:rsid w:val="00744374"/>
    <w:rsid w:val="007479C9"/>
    <w:rsid w:val="0075108A"/>
    <w:rsid w:val="00751775"/>
    <w:rsid w:val="00755517"/>
    <w:rsid w:val="00760598"/>
    <w:rsid w:val="007624DB"/>
    <w:rsid w:val="007655C3"/>
    <w:rsid w:val="00765A8D"/>
    <w:rsid w:val="007663AF"/>
    <w:rsid w:val="00767EFD"/>
    <w:rsid w:val="00771A01"/>
    <w:rsid w:val="00773C61"/>
    <w:rsid w:val="00773D58"/>
    <w:rsid w:val="007757F3"/>
    <w:rsid w:val="00775F98"/>
    <w:rsid w:val="0078502C"/>
    <w:rsid w:val="00786F8F"/>
    <w:rsid w:val="007871F4"/>
    <w:rsid w:val="007906BF"/>
    <w:rsid w:val="00794A47"/>
    <w:rsid w:val="007954E8"/>
    <w:rsid w:val="007A0BBE"/>
    <w:rsid w:val="007A114A"/>
    <w:rsid w:val="007A4831"/>
    <w:rsid w:val="007A7CE0"/>
    <w:rsid w:val="007B02FD"/>
    <w:rsid w:val="007B0B22"/>
    <w:rsid w:val="007B261C"/>
    <w:rsid w:val="007B6229"/>
    <w:rsid w:val="007B655B"/>
    <w:rsid w:val="007C027E"/>
    <w:rsid w:val="007C1B48"/>
    <w:rsid w:val="007C3401"/>
    <w:rsid w:val="007E3401"/>
    <w:rsid w:val="007E3B15"/>
    <w:rsid w:val="007E6AEB"/>
    <w:rsid w:val="007F1798"/>
    <w:rsid w:val="007F1846"/>
    <w:rsid w:val="007F19DD"/>
    <w:rsid w:val="007F472C"/>
    <w:rsid w:val="007F5FC9"/>
    <w:rsid w:val="007F7AB5"/>
    <w:rsid w:val="008005A4"/>
    <w:rsid w:val="00801308"/>
    <w:rsid w:val="0080265A"/>
    <w:rsid w:val="008202FF"/>
    <w:rsid w:val="00821DDE"/>
    <w:rsid w:val="00821F87"/>
    <w:rsid w:val="00822941"/>
    <w:rsid w:val="008233E4"/>
    <w:rsid w:val="008241DD"/>
    <w:rsid w:val="008245B8"/>
    <w:rsid w:val="008314E0"/>
    <w:rsid w:val="0084170E"/>
    <w:rsid w:val="008428A8"/>
    <w:rsid w:val="008451C2"/>
    <w:rsid w:val="00846448"/>
    <w:rsid w:val="00850F6E"/>
    <w:rsid w:val="00853128"/>
    <w:rsid w:val="00854C63"/>
    <w:rsid w:val="00855AD3"/>
    <w:rsid w:val="00856234"/>
    <w:rsid w:val="00860DC3"/>
    <w:rsid w:val="0086183B"/>
    <w:rsid w:val="0086218A"/>
    <w:rsid w:val="00862B47"/>
    <w:rsid w:val="00863AEA"/>
    <w:rsid w:val="0086582D"/>
    <w:rsid w:val="00866435"/>
    <w:rsid w:val="00873597"/>
    <w:rsid w:val="00876ADB"/>
    <w:rsid w:val="00880191"/>
    <w:rsid w:val="00890AC8"/>
    <w:rsid w:val="00893A9B"/>
    <w:rsid w:val="008973EE"/>
    <w:rsid w:val="008A0DC9"/>
    <w:rsid w:val="008A0F0D"/>
    <w:rsid w:val="008A29C8"/>
    <w:rsid w:val="008A30ED"/>
    <w:rsid w:val="008A349E"/>
    <w:rsid w:val="008A5AB1"/>
    <w:rsid w:val="008A7FC8"/>
    <w:rsid w:val="008B1058"/>
    <w:rsid w:val="008B12D8"/>
    <w:rsid w:val="008B461B"/>
    <w:rsid w:val="008B643C"/>
    <w:rsid w:val="008B66D1"/>
    <w:rsid w:val="008C4943"/>
    <w:rsid w:val="008C60DC"/>
    <w:rsid w:val="008D0C50"/>
    <w:rsid w:val="008D555B"/>
    <w:rsid w:val="008E1558"/>
    <w:rsid w:val="008E395F"/>
    <w:rsid w:val="008E47EA"/>
    <w:rsid w:val="008E6D82"/>
    <w:rsid w:val="008F091E"/>
    <w:rsid w:val="008F4053"/>
    <w:rsid w:val="008F43C8"/>
    <w:rsid w:val="009015A7"/>
    <w:rsid w:val="00903A94"/>
    <w:rsid w:val="00906CEE"/>
    <w:rsid w:val="00913015"/>
    <w:rsid w:val="0091564F"/>
    <w:rsid w:val="00916389"/>
    <w:rsid w:val="009207DD"/>
    <w:rsid w:val="00921080"/>
    <w:rsid w:val="009211BC"/>
    <w:rsid w:val="0092531B"/>
    <w:rsid w:val="00931386"/>
    <w:rsid w:val="00933316"/>
    <w:rsid w:val="00933DE1"/>
    <w:rsid w:val="0093624D"/>
    <w:rsid w:val="0094053F"/>
    <w:rsid w:val="00940714"/>
    <w:rsid w:val="009420A7"/>
    <w:rsid w:val="00947B7A"/>
    <w:rsid w:val="00951137"/>
    <w:rsid w:val="00957CE4"/>
    <w:rsid w:val="0096586C"/>
    <w:rsid w:val="00971600"/>
    <w:rsid w:val="00972C53"/>
    <w:rsid w:val="00972FC6"/>
    <w:rsid w:val="009920D8"/>
    <w:rsid w:val="009973B4"/>
    <w:rsid w:val="009A6CD3"/>
    <w:rsid w:val="009C28C1"/>
    <w:rsid w:val="009C327D"/>
    <w:rsid w:val="009C3D19"/>
    <w:rsid w:val="009C4AF9"/>
    <w:rsid w:val="009C54BE"/>
    <w:rsid w:val="009D7263"/>
    <w:rsid w:val="009E3B10"/>
    <w:rsid w:val="009E585E"/>
    <w:rsid w:val="009F1348"/>
    <w:rsid w:val="009F2A70"/>
    <w:rsid w:val="009F7EED"/>
    <w:rsid w:val="00A015D3"/>
    <w:rsid w:val="00A01B89"/>
    <w:rsid w:val="00A021DD"/>
    <w:rsid w:val="00A13FEA"/>
    <w:rsid w:val="00A15506"/>
    <w:rsid w:val="00A16374"/>
    <w:rsid w:val="00A1684C"/>
    <w:rsid w:val="00A217B4"/>
    <w:rsid w:val="00A22485"/>
    <w:rsid w:val="00A2517C"/>
    <w:rsid w:val="00A25AC7"/>
    <w:rsid w:val="00A27D10"/>
    <w:rsid w:val="00A32BE1"/>
    <w:rsid w:val="00A33237"/>
    <w:rsid w:val="00A35BB7"/>
    <w:rsid w:val="00A363C5"/>
    <w:rsid w:val="00A3726C"/>
    <w:rsid w:val="00A41D8A"/>
    <w:rsid w:val="00A41DC2"/>
    <w:rsid w:val="00A428BD"/>
    <w:rsid w:val="00A434A9"/>
    <w:rsid w:val="00A45217"/>
    <w:rsid w:val="00A521F0"/>
    <w:rsid w:val="00A559F2"/>
    <w:rsid w:val="00A65AD6"/>
    <w:rsid w:val="00A65DB2"/>
    <w:rsid w:val="00A67E30"/>
    <w:rsid w:val="00A80636"/>
    <w:rsid w:val="00A81EE5"/>
    <w:rsid w:val="00A83253"/>
    <w:rsid w:val="00A87338"/>
    <w:rsid w:val="00A929E0"/>
    <w:rsid w:val="00A94D68"/>
    <w:rsid w:val="00A96AC0"/>
    <w:rsid w:val="00AA09A3"/>
    <w:rsid w:val="00AA5A5E"/>
    <w:rsid w:val="00AA7B5B"/>
    <w:rsid w:val="00AB0B43"/>
    <w:rsid w:val="00AB4835"/>
    <w:rsid w:val="00AB4939"/>
    <w:rsid w:val="00AB5478"/>
    <w:rsid w:val="00AB6AA9"/>
    <w:rsid w:val="00AB7ACD"/>
    <w:rsid w:val="00AC1BB3"/>
    <w:rsid w:val="00AD2719"/>
    <w:rsid w:val="00AD6A4B"/>
    <w:rsid w:val="00AE21C5"/>
    <w:rsid w:val="00AE3391"/>
    <w:rsid w:val="00AE46F3"/>
    <w:rsid w:val="00AF0AAB"/>
    <w:rsid w:val="00AF33E6"/>
    <w:rsid w:val="00AF6045"/>
    <w:rsid w:val="00B02602"/>
    <w:rsid w:val="00B11464"/>
    <w:rsid w:val="00B126C3"/>
    <w:rsid w:val="00B13394"/>
    <w:rsid w:val="00B1357B"/>
    <w:rsid w:val="00B14A62"/>
    <w:rsid w:val="00B15235"/>
    <w:rsid w:val="00B15717"/>
    <w:rsid w:val="00B17324"/>
    <w:rsid w:val="00B21769"/>
    <w:rsid w:val="00B24CE4"/>
    <w:rsid w:val="00B24DE8"/>
    <w:rsid w:val="00B32A22"/>
    <w:rsid w:val="00B35C25"/>
    <w:rsid w:val="00B40BC0"/>
    <w:rsid w:val="00B417F0"/>
    <w:rsid w:val="00B4212F"/>
    <w:rsid w:val="00B43C58"/>
    <w:rsid w:val="00B4418F"/>
    <w:rsid w:val="00B460FA"/>
    <w:rsid w:val="00B47BAD"/>
    <w:rsid w:val="00B50FF6"/>
    <w:rsid w:val="00B52550"/>
    <w:rsid w:val="00B55B7C"/>
    <w:rsid w:val="00B57993"/>
    <w:rsid w:val="00B62DD2"/>
    <w:rsid w:val="00B6302E"/>
    <w:rsid w:val="00B64C6B"/>
    <w:rsid w:val="00B64D47"/>
    <w:rsid w:val="00B64E85"/>
    <w:rsid w:val="00B65DEB"/>
    <w:rsid w:val="00B73062"/>
    <w:rsid w:val="00B76017"/>
    <w:rsid w:val="00B8597B"/>
    <w:rsid w:val="00B90869"/>
    <w:rsid w:val="00B91FFD"/>
    <w:rsid w:val="00B924F3"/>
    <w:rsid w:val="00B924FB"/>
    <w:rsid w:val="00B92E9A"/>
    <w:rsid w:val="00B9465B"/>
    <w:rsid w:val="00B97A8F"/>
    <w:rsid w:val="00BA45EB"/>
    <w:rsid w:val="00BA4E2F"/>
    <w:rsid w:val="00BA6049"/>
    <w:rsid w:val="00BB1934"/>
    <w:rsid w:val="00BB3FD6"/>
    <w:rsid w:val="00BB5880"/>
    <w:rsid w:val="00BB6132"/>
    <w:rsid w:val="00BC38A8"/>
    <w:rsid w:val="00BC4C71"/>
    <w:rsid w:val="00BC569B"/>
    <w:rsid w:val="00BC58AC"/>
    <w:rsid w:val="00BC5A74"/>
    <w:rsid w:val="00BC7C1C"/>
    <w:rsid w:val="00BE1AE0"/>
    <w:rsid w:val="00BE3304"/>
    <w:rsid w:val="00BE493E"/>
    <w:rsid w:val="00BE49AC"/>
    <w:rsid w:val="00BF05C4"/>
    <w:rsid w:val="00BF280E"/>
    <w:rsid w:val="00BF597E"/>
    <w:rsid w:val="00C01D27"/>
    <w:rsid w:val="00C03037"/>
    <w:rsid w:val="00C071EB"/>
    <w:rsid w:val="00C11C83"/>
    <w:rsid w:val="00C12E20"/>
    <w:rsid w:val="00C2543D"/>
    <w:rsid w:val="00C26678"/>
    <w:rsid w:val="00C31131"/>
    <w:rsid w:val="00C31D85"/>
    <w:rsid w:val="00C32581"/>
    <w:rsid w:val="00C359EC"/>
    <w:rsid w:val="00C40729"/>
    <w:rsid w:val="00C416BB"/>
    <w:rsid w:val="00C443C7"/>
    <w:rsid w:val="00C47C35"/>
    <w:rsid w:val="00C51A36"/>
    <w:rsid w:val="00C527B6"/>
    <w:rsid w:val="00C52D7C"/>
    <w:rsid w:val="00C55228"/>
    <w:rsid w:val="00C55E15"/>
    <w:rsid w:val="00C60113"/>
    <w:rsid w:val="00C62093"/>
    <w:rsid w:val="00C63768"/>
    <w:rsid w:val="00C6445C"/>
    <w:rsid w:val="00C66AE0"/>
    <w:rsid w:val="00C67C12"/>
    <w:rsid w:val="00C72A05"/>
    <w:rsid w:val="00C74DDA"/>
    <w:rsid w:val="00C77034"/>
    <w:rsid w:val="00C770AF"/>
    <w:rsid w:val="00C81339"/>
    <w:rsid w:val="00C820A0"/>
    <w:rsid w:val="00C95764"/>
    <w:rsid w:val="00CA39B4"/>
    <w:rsid w:val="00CA4D28"/>
    <w:rsid w:val="00CB3A1A"/>
    <w:rsid w:val="00CB767A"/>
    <w:rsid w:val="00CC08A1"/>
    <w:rsid w:val="00CC5F67"/>
    <w:rsid w:val="00CD1EE8"/>
    <w:rsid w:val="00CD393A"/>
    <w:rsid w:val="00CD5E58"/>
    <w:rsid w:val="00CE315A"/>
    <w:rsid w:val="00CE6437"/>
    <w:rsid w:val="00CE7ECB"/>
    <w:rsid w:val="00D00783"/>
    <w:rsid w:val="00D04643"/>
    <w:rsid w:val="00D05810"/>
    <w:rsid w:val="00D05BD9"/>
    <w:rsid w:val="00D05EE9"/>
    <w:rsid w:val="00D06F59"/>
    <w:rsid w:val="00D079FA"/>
    <w:rsid w:val="00D128EF"/>
    <w:rsid w:val="00D137AD"/>
    <w:rsid w:val="00D13EFF"/>
    <w:rsid w:val="00D1415F"/>
    <w:rsid w:val="00D236DE"/>
    <w:rsid w:val="00D25310"/>
    <w:rsid w:val="00D25FF2"/>
    <w:rsid w:val="00D30800"/>
    <w:rsid w:val="00D33392"/>
    <w:rsid w:val="00D35D1D"/>
    <w:rsid w:val="00D412F1"/>
    <w:rsid w:val="00D4205C"/>
    <w:rsid w:val="00D45F3F"/>
    <w:rsid w:val="00D50D85"/>
    <w:rsid w:val="00D51099"/>
    <w:rsid w:val="00D51CA5"/>
    <w:rsid w:val="00D523F5"/>
    <w:rsid w:val="00D6322E"/>
    <w:rsid w:val="00D65E0B"/>
    <w:rsid w:val="00D66E16"/>
    <w:rsid w:val="00D67A04"/>
    <w:rsid w:val="00D73633"/>
    <w:rsid w:val="00D76500"/>
    <w:rsid w:val="00D76C40"/>
    <w:rsid w:val="00D80180"/>
    <w:rsid w:val="00D8388C"/>
    <w:rsid w:val="00D84AF4"/>
    <w:rsid w:val="00D86A24"/>
    <w:rsid w:val="00D915CB"/>
    <w:rsid w:val="00D94206"/>
    <w:rsid w:val="00DB0BD5"/>
    <w:rsid w:val="00DB5266"/>
    <w:rsid w:val="00DC01EB"/>
    <w:rsid w:val="00DC08F9"/>
    <w:rsid w:val="00DC24F2"/>
    <w:rsid w:val="00DC385E"/>
    <w:rsid w:val="00DC6B21"/>
    <w:rsid w:val="00DD0A2C"/>
    <w:rsid w:val="00DD107D"/>
    <w:rsid w:val="00DD76A0"/>
    <w:rsid w:val="00DD79CC"/>
    <w:rsid w:val="00DE28CC"/>
    <w:rsid w:val="00DE32E3"/>
    <w:rsid w:val="00DE3D5D"/>
    <w:rsid w:val="00DF1100"/>
    <w:rsid w:val="00DF1CA5"/>
    <w:rsid w:val="00DF25B6"/>
    <w:rsid w:val="00DF68AF"/>
    <w:rsid w:val="00E00A5A"/>
    <w:rsid w:val="00E00FE7"/>
    <w:rsid w:val="00E0318C"/>
    <w:rsid w:val="00E046C8"/>
    <w:rsid w:val="00E077FD"/>
    <w:rsid w:val="00E10A4B"/>
    <w:rsid w:val="00E115CD"/>
    <w:rsid w:val="00E132B4"/>
    <w:rsid w:val="00E21D3F"/>
    <w:rsid w:val="00E23B78"/>
    <w:rsid w:val="00E261AE"/>
    <w:rsid w:val="00E30345"/>
    <w:rsid w:val="00E32B7F"/>
    <w:rsid w:val="00E33CAE"/>
    <w:rsid w:val="00E352E7"/>
    <w:rsid w:val="00E3641F"/>
    <w:rsid w:val="00E42829"/>
    <w:rsid w:val="00E429B5"/>
    <w:rsid w:val="00E43FFD"/>
    <w:rsid w:val="00E50004"/>
    <w:rsid w:val="00E50CBD"/>
    <w:rsid w:val="00E5343C"/>
    <w:rsid w:val="00E558DE"/>
    <w:rsid w:val="00E56138"/>
    <w:rsid w:val="00E6224C"/>
    <w:rsid w:val="00E63724"/>
    <w:rsid w:val="00E64C19"/>
    <w:rsid w:val="00E70F0C"/>
    <w:rsid w:val="00E76E9B"/>
    <w:rsid w:val="00E77F74"/>
    <w:rsid w:val="00E93D56"/>
    <w:rsid w:val="00E97AFB"/>
    <w:rsid w:val="00EA0B69"/>
    <w:rsid w:val="00EA2DF4"/>
    <w:rsid w:val="00EA37D1"/>
    <w:rsid w:val="00EA4929"/>
    <w:rsid w:val="00EA553C"/>
    <w:rsid w:val="00EB0164"/>
    <w:rsid w:val="00EB06DE"/>
    <w:rsid w:val="00EB148C"/>
    <w:rsid w:val="00EB1FF1"/>
    <w:rsid w:val="00EB2018"/>
    <w:rsid w:val="00EC039C"/>
    <w:rsid w:val="00EC1BAB"/>
    <w:rsid w:val="00EC759E"/>
    <w:rsid w:val="00EC7A41"/>
    <w:rsid w:val="00ED0F62"/>
    <w:rsid w:val="00ED45F7"/>
    <w:rsid w:val="00ED4DE4"/>
    <w:rsid w:val="00ED7B58"/>
    <w:rsid w:val="00EE10C8"/>
    <w:rsid w:val="00EE2B92"/>
    <w:rsid w:val="00EE3321"/>
    <w:rsid w:val="00EE3F6C"/>
    <w:rsid w:val="00EE7404"/>
    <w:rsid w:val="00EF0CF4"/>
    <w:rsid w:val="00EF2190"/>
    <w:rsid w:val="00EF40CB"/>
    <w:rsid w:val="00EF431F"/>
    <w:rsid w:val="00EF75BA"/>
    <w:rsid w:val="00F040AC"/>
    <w:rsid w:val="00F058A8"/>
    <w:rsid w:val="00F07FCC"/>
    <w:rsid w:val="00F150DC"/>
    <w:rsid w:val="00F162D5"/>
    <w:rsid w:val="00F20015"/>
    <w:rsid w:val="00F2209A"/>
    <w:rsid w:val="00F236F3"/>
    <w:rsid w:val="00F2602A"/>
    <w:rsid w:val="00F30DEE"/>
    <w:rsid w:val="00F31280"/>
    <w:rsid w:val="00F33061"/>
    <w:rsid w:val="00F33C9D"/>
    <w:rsid w:val="00F35802"/>
    <w:rsid w:val="00F37631"/>
    <w:rsid w:val="00F37B4C"/>
    <w:rsid w:val="00F4538A"/>
    <w:rsid w:val="00F51DFC"/>
    <w:rsid w:val="00F51FD1"/>
    <w:rsid w:val="00F55AE8"/>
    <w:rsid w:val="00F60238"/>
    <w:rsid w:val="00F663E3"/>
    <w:rsid w:val="00F66E04"/>
    <w:rsid w:val="00F74410"/>
    <w:rsid w:val="00F76673"/>
    <w:rsid w:val="00F76D30"/>
    <w:rsid w:val="00F82316"/>
    <w:rsid w:val="00F834DC"/>
    <w:rsid w:val="00F84F4F"/>
    <w:rsid w:val="00F86FEA"/>
    <w:rsid w:val="00F87C71"/>
    <w:rsid w:val="00F93FF3"/>
    <w:rsid w:val="00F948F6"/>
    <w:rsid w:val="00F94977"/>
    <w:rsid w:val="00F97D3C"/>
    <w:rsid w:val="00FA1635"/>
    <w:rsid w:val="00FA268A"/>
    <w:rsid w:val="00FA29A5"/>
    <w:rsid w:val="00FA2E6C"/>
    <w:rsid w:val="00FA3DBB"/>
    <w:rsid w:val="00FA7360"/>
    <w:rsid w:val="00FB0283"/>
    <w:rsid w:val="00FB468C"/>
    <w:rsid w:val="00FB4D7A"/>
    <w:rsid w:val="00FB6666"/>
    <w:rsid w:val="00FC47BD"/>
    <w:rsid w:val="00FD0025"/>
    <w:rsid w:val="00FD1A9A"/>
    <w:rsid w:val="00FE0DBA"/>
    <w:rsid w:val="00FE2E61"/>
    <w:rsid w:val="00FF1425"/>
    <w:rsid w:val="00FF517C"/>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D307C"/>
  <w15:docId w15:val="{182E1D47-CA5B-4A03-B0B4-189CE3EB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before="240" w:after="60" w:line="312" w:lineRule="auto"/>
      <w:jc w:val="center"/>
      <w:outlineLvl w:val="1"/>
    </w:pPr>
    <w:rPr>
      <w:rFonts w:ascii="Calibri Light" w:hAnsi="Calibri Light"/>
      <w:b/>
      <w:bCs/>
      <w:kern w:val="28"/>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ab">
    <w:name w:val="副标题 字符"/>
    <w:basedOn w:val="a1"/>
    <w:link w:val="aa"/>
    <w:qFormat/>
    <w:rPr>
      <w:rFonts w:ascii="Calibri Light" w:hAnsi="Calibri Light"/>
      <w:b/>
      <w:bCs/>
      <w:kern w:val="28"/>
      <w:sz w:val="32"/>
      <w:szCs w:val="32"/>
    </w:rPr>
  </w:style>
  <w:style w:type="paragraph" w:customStyle="1" w:styleId="CharCharCharChar">
    <w:name w:val="Char Char Char Char"/>
    <w:basedOn w:val="a"/>
    <w:qFormat/>
    <w:pPr>
      <w:widowControl/>
      <w:spacing w:after="160" w:line="240" w:lineRule="exact"/>
      <w:jc w:val="left"/>
    </w:pPr>
    <w:rPr>
      <w:szCs w:val="24"/>
    </w:rPr>
  </w:style>
  <w:style w:type="paragraph" w:customStyle="1" w:styleId="ae">
    <w:name w:val="表格文字"/>
    <w:basedOn w:val="a"/>
    <w:qFormat/>
    <w:pPr>
      <w:spacing w:before="25" w:after="25"/>
    </w:pPr>
    <w:rPr>
      <w:bCs/>
      <w:spacing w:val="10"/>
    </w:rPr>
  </w:style>
  <w:style w:type="paragraph" w:styleId="af">
    <w:name w:val="Body Text Indent"/>
    <w:basedOn w:val="a"/>
    <w:link w:val="af0"/>
    <w:uiPriority w:val="99"/>
    <w:semiHidden/>
    <w:unhideWhenUsed/>
    <w:rsid w:val="00C67C12"/>
    <w:pPr>
      <w:spacing w:after="120"/>
      <w:ind w:leftChars="200" w:left="420"/>
    </w:pPr>
  </w:style>
  <w:style w:type="character" w:customStyle="1" w:styleId="af0">
    <w:name w:val="正文文本缩进 字符"/>
    <w:basedOn w:val="a1"/>
    <w:link w:val="af"/>
    <w:uiPriority w:val="99"/>
    <w:semiHidden/>
    <w:rsid w:val="00C67C12"/>
    <w:rPr>
      <w:kern w:val="2"/>
      <w:sz w:val="21"/>
    </w:rPr>
  </w:style>
  <w:style w:type="paragraph" w:styleId="2">
    <w:name w:val="Body Text First Indent 2"/>
    <w:basedOn w:val="af"/>
    <w:link w:val="20"/>
    <w:uiPriority w:val="99"/>
    <w:unhideWhenUsed/>
    <w:qFormat/>
    <w:rsid w:val="00C67C12"/>
    <w:pPr>
      <w:ind w:firstLineChars="200" w:firstLine="420"/>
    </w:pPr>
  </w:style>
  <w:style w:type="character" w:customStyle="1" w:styleId="20">
    <w:name w:val="正文首行缩进 2 字符"/>
    <w:basedOn w:val="af0"/>
    <w:link w:val="2"/>
    <w:uiPriority w:val="99"/>
    <w:rsid w:val="00C67C12"/>
    <w:rPr>
      <w:kern w:val="2"/>
      <w:sz w:val="21"/>
    </w:rPr>
  </w:style>
  <w:style w:type="character" w:styleId="af1">
    <w:name w:val="Strong"/>
    <w:qFormat/>
    <w:rsid w:val="00245A34"/>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FA9CE-E906-4926-9FF7-6EB6D9B2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35</Pages>
  <Words>3281</Words>
  <Characters>18702</Characters>
  <Application>Microsoft Office Word</Application>
  <DocSecurity>0</DocSecurity>
  <Lines>155</Lines>
  <Paragraphs>43</Paragraphs>
  <ScaleCrop>false</ScaleCrop>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479</cp:revision>
  <dcterms:created xsi:type="dcterms:W3CDTF">2021-09-17T03:15:00Z</dcterms:created>
  <dcterms:modified xsi:type="dcterms:W3CDTF">2022-09-15T13:57:00Z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E5EE6AB503E54D848DE9741FC39C0974</vt:lpwstr>
  </property>
</Properties>
</file>