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466F" w:rsidRPr="00316C2A" w:rsidRDefault="00A97B9D">
      <w:pPr>
        <w:spacing w:line="480" w:lineRule="exact"/>
        <w:jc w:val="center"/>
        <w:rPr>
          <w:rFonts w:ascii="楷体" w:eastAsia="楷体" w:hAnsi="楷体"/>
          <w:bCs/>
          <w:color w:val="000000"/>
          <w:sz w:val="36"/>
          <w:szCs w:val="36"/>
        </w:rPr>
      </w:pPr>
      <w:r w:rsidRPr="00316C2A">
        <w:rPr>
          <w:rFonts w:ascii="楷体" w:eastAsia="楷体" w:hAnsi="楷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134"/>
        <w:gridCol w:w="11056"/>
        <w:gridCol w:w="851"/>
      </w:tblGrid>
      <w:tr w:rsidR="0087466F" w:rsidRPr="00316C2A" w:rsidTr="00A4305C">
        <w:trPr>
          <w:trHeight w:val="515"/>
        </w:trPr>
        <w:tc>
          <w:tcPr>
            <w:tcW w:w="1668" w:type="dxa"/>
            <w:vMerge w:val="restart"/>
            <w:vAlign w:val="center"/>
          </w:tcPr>
          <w:p w:rsidR="0087466F" w:rsidRPr="00316C2A" w:rsidRDefault="00A97B9D" w:rsidP="00C17F8F">
            <w:pPr>
              <w:spacing w:before="120" w:line="360" w:lineRule="auto"/>
              <w:rPr>
                <w:rFonts w:ascii="楷体" w:eastAsia="楷体" w:hAnsi="楷体" w:cs="宋体"/>
                <w:sz w:val="24"/>
                <w:szCs w:val="24"/>
              </w:rPr>
            </w:pPr>
            <w:r w:rsidRPr="00316C2A">
              <w:rPr>
                <w:rFonts w:ascii="楷体" w:eastAsia="楷体" w:hAnsi="楷体" w:cs="宋体" w:hint="eastAsia"/>
                <w:sz w:val="24"/>
                <w:szCs w:val="24"/>
              </w:rPr>
              <w:t>过程与活动、</w:t>
            </w:r>
          </w:p>
          <w:p w:rsidR="0087466F" w:rsidRPr="00316C2A" w:rsidRDefault="00A97B9D" w:rsidP="00C17F8F">
            <w:pPr>
              <w:spacing w:line="360" w:lineRule="auto"/>
              <w:rPr>
                <w:rFonts w:ascii="楷体" w:eastAsia="楷体" w:hAnsi="楷体" w:cs="宋体"/>
                <w:sz w:val="24"/>
                <w:szCs w:val="24"/>
              </w:rPr>
            </w:pPr>
            <w:r w:rsidRPr="00316C2A">
              <w:rPr>
                <w:rFonts w:ascii="楷体" w:eastAsia="楷体" w:hAnsi="楷体" w:cs="宋体" w:hint="eastAsia"/>
                <w:sz w:val="24"/>
                <w:szCs w:val="24"/>
              </w:rPr>
              <w:t>抽样计划</w:t>
            </w:r>
          </w:p>
        </w:tc>
        <w:tc>
          <w:tcPr>
            <w:tcW w:w="1134" w:type="dxa"/>
            <w:vMerge w:val="restart"/>
            <w:vAlign w:val="center"/>
          </w:tcPr>
          <w:p w:rsidR="0087466F" w:rsidRPr="00316C2A" w:rsidRDefault="00A97B9D" w:rsidP="00C17F8F">
            <w:pPr>
              <w:spacing w:line="360" w:lineRule="auto"/>
              <w:rPr>
                <w:rFonts w:ascii="楷体" w:eastAsia="楷体" w:hAnsi="楷体" w:cs="宋体"/>
                <w:sz w:val="24"/>
                <w:szCs w:val="24"/>
              </w:rPr>
            </w:pPr>
            <w:r w:rsidRPr="00316C2A">
              <w:rPr>
                <w:rFonts w:ascii="楷体" w:eastAsia="楷体" w:hAnsi="楷体" w:cs="宋体" w:hint="eastAsia"/>
                <w:sz w:val="24"/>
                <w:szCs w:val="24"/>
              </w:rPr>
              <w:t>涉及</w:t>
            </w:r>
          </w:p>
          <w:p w:rsidR="0087466F" w:rsidRPr="00316C2A" w:rsidRDefault="00A97B9D" w:rsidP="00C17F8F">
            <w:pPr>
              <w:spacing w:line="360" w:lineRule="auto"/>
              <w:rPr>
                <w:rFonts w:ascii="楷体" w:eastAsia="楷体" w:hAnsi="楷体" w:cs="宋体"/>
                <w:sz w:val="24"/>
                <w:szCs w:val="24"/>
              </w:rPr>
            </w:pPr>
            <w:r w:rsidRPr="00316C2A">
              <w:rPr>
                <w:rFonts w:ascii="楷体" w:eastAsia="楷体" w:hAnsi="楷体" w:cs="宋体" w:hint="eastAsia"/>
                <w:sz w:val="24"/>
                <w:szCs w:val="24"/>
              </w:rPr>
              <w:t>条款</w:t>
            </w:r>
          </w:p>
        </w:tc>
        <w:tc>
          <w:tcPr>
            <w:tcW w:w="11056" w:type="dxa"/>
            <w:vAlign w:val="center"/>
          </w:tcPr>
          <w:p w:rsidR="0087466F" w:rsidRPr="00316C2A" w:rsidRDefault="00A97B9D" w:rsidP="00C17F8F">
            <w:pPr>
              <w:spacing w:line="360" w:lineRule="auto"/>
              <w:rPr>
                <w:rFonts w:ascii="楷体" w:eastAsia="楷体" w:hAnsi="楷体" w:cs="宋体"/>
                <w:sz w:val="24"/>
                <w:szCs w:val="24"/>
              </w:rPr>
            </w:pPr>
            <w:r w:rsidRPr="00316C2A">
              <w:rPr>
                <w:rFonts w:ascii="楷体" w:eastAsia="楷体" w:hAnsi="楷体" w:cs="宋体" w:hint="eastAsia"/>
                <w:sz w:val="24"/>
                <w:szCs w:val="24"/>
              </w:rPr>
              <w:t>受审核部门：</w:t>
            </w:r>
            <w:r w:rsidR="00E14BFE" w:rsidRPr="00316C2A">
              <w:rPr>
                <w:rFonts w:ascii="楷体" w:eastAsia="楷体" w:hAnsi="楷体" w:cs="宋体" w:hint="eastAsia"/>
                <w:sz w:val="24"/>
                <w:szCs w:val="24"/>
              </w:rPr>
              <w:t>办公室</w:t>
            </w:r>
            <w:r w:rsidR="00FE6EFD" w:rsidRPr="00316C2A">
              <w:rPr>
                <w:rFonts w:ascii="楷体" w:eastAsia="楷体" w:hAnsi="楷体" w:cs="宋体" w:hint="eastAsia"/>
                <w:sz w:val="24"/>
                <w:szCs w:val="24"/>
              </w:rPr>
              <w:t xml:space="preserve"> </w:t>
            </w:r>
            <w:r w:rsidRPr="00316C2A">
              <w:rPr>
                <w:rFonts w:ascii="楷体" w:eastAsia="楷体" w:hAnsi="楷体" w:cs="宋体"/>
                <w:sz w:val="24"/>
                <w:szCs w:val="24"/>
              </w:rPr>
              <w:t xml:space="preserve">    </w:t>
            </w:r>
            <w:r w:rsidRPr="00316C2A">
              <w:rPr>
                <w:rFonts w:ascii="楷体" w:eastAsia="楷体" w:hAnsi="楷体" w:cs="宋体" w:hint="eastAsia"/>
                <w:sz w:val="24"/>
                <w:szCs w:val="24"/>
              </w:rPr>
              <w:t>主管领导：</w:t>
            </w:r>
            <w:r w:rsidR="00041609">
              <w:rPr>
                <w:rFonts w:ascii="楷体" w:eastAsia="楷体" w:hAnsi="楷体" w:cs="宋体" w:hint="eastAsia"/>
                <w:sz w:val="24"/>
                <w:szCs w:val="24"/>
              </w:rPr>
              <w:t>张行磊</w:t>
            </w:r>
            <w:r w:rsidRPr="00316C2A">
              <w:rPr>
                <w:rFonts w:ascii="楷体" w:eastAsia="楷体" w:hAnsi="楷体" w:cs="宋体" w:hint="eastAsia"/>
                <w:sz w:val="24"/>
                <w:szCs w:val="24"/>
              </w:rPr>
              <w:t xml:space="preserve"> </w:t>
            </w:r>
            <w:r w:rsidRPr="00316C2A">
              <w:rPr>
                <w:rFonts w:ascii="楷体" w:eastAsia="楷体" w:hAnsi="楷体" w:cs="宋体"/>
                <w:sz w:val="24"/>
                <w:szCs w:val="24"/>
              </w:rPr>
              <w:t xml:space="preserve">   </w:t>
            </w:r>
            <w:r w:rsidR="00C17F8F" w:rsidRPr="00316C2A">
              <w:rPr>
                <w:rFonts w:ascii="楷体" w:eastAsia="楷体" w:hAnsi="楷体" w:cs="宋体" w:hint="eastAsia"/>
                <w:sz w:val="24"/>
                <w:szCs w:val="24"/>
              </w:rPr>
              <w:t xml:space="preserve">  </w:t>
            </w:r>
            <w:r w:rsidRPr="00316C2A">
              <w:rPr>
                <w:rFonts w:ascii="楷体" w:eastAsia="楷体" w:hAnsi="楷体" w:cs="宋体" w:hint="eastAsia"/>
                <w:sz w:val="24"/>
                <w:szCs w:val="24"/>
              </w:rPr>
              <w:t>陪同人员：</w:t>
            </w:r>
            <w:r w:rsidR="00A50493">
              <w:rPr>
                <w:rFonts w:ascii="楷体" w:eastAsia="楷体" w:hAnsi="楷体" w:hint="eastAsia"/>
                <w:sz w:val="24"/>
              </w:rPr>
              <w:t>史立静</w:t>
            </w:r>
          </w:p>
        </w:tc>
        <w:tc>
          <w:tcPr>
            <w:tcW w:w="851" w:type="dxa"/>
            <w:vMerge w:val="restart"/>
            <w:vAlign w:val="center"/>
          </w:tcPr>
          <w:p w:rsidR="0087466F" w:rsidRPr="00316C2A" w:rsidRDefault="00A97B9D" w:rsidP="00C17F8F">
            <w:pPr>
              <w:spacing w:line="360" w:lineRule="auto"/>
              <w:rPr>
                <w:rFonts w:ascii="楷体" w:eastAsia="楷体" w:hAnsi="楷体" w:cs="宋体"/>
                <w:sz w:val="24"/>
                <w:szCs w:val="24"/>
              </w:rPr>
            </w:pPr>
            <w:r w:rsidRPr="00316C2A">
              <w:rPr>
                <w:rFonts w:ascii="楷体" w:eastAsia="楷体" w:hAnsi="楷体" w:cs="宋体" w:hint="eastAsia"/>
                <w:sz w:val="24"/>
                <w:szCs w:val="24"/>
              </w:rPr>
              <w:t>判定</w:t>
            </w:r>
          </w:p>
        </w:tc>
      </w:tr>
      <w:tr w:rsidR="0087466F" w:rsidRPr="00316C2A" w:rsidTr="0037520F">
        <w:trPr>
          <w:trHeight w:val="619"/>
        </w:trPr>
        <w:tc>
          <w:tcPr>
            <w:tcW w:w="1668" w:type="dxa"/>
            <w:vMerge/>
            <w:vAlign w:val="center"/>
          </w:tcPr>
          <w:p w:rsidR="0087466F" w:rsidRPr="00316C2A" w:rsidRDefault="0087466F" w:rsidP="00C17F8F">
            <w:pPr>
              <w:spacing w:line="360" w:lineRule="auto"/>
              <w:rPr>
                <w:rFonts w:ascii="楷体" w:eastAsia="楷体" w:hAnsi="楷体" w:cs="宋体"/>
                <w:sz w:val="24"/>
                <w:szCs w:val="24"/>
              </w:rPr>
            </w:pPr>
          </w:p>
        </w:tc>
        <w:tc>
          <w:tcPr>
            <w:tcW w:w="1134" w:type="dxa"/>
            <w:vMerge/>
            <w:vAlign w:val="center"/>
          </w:tcPr>
          <w:p w:rsidR="0087466F" w:rsidRPr="00316C2A" w:rsidRDefault="0087466F" w:rsidP="00C17F8F">
            <w:pPr>
              <w:spacing w:line="360" w:lineRule="auto"/>
              <w:rPr>
                <w:rFonts w:ascii="楷体" w:eastAsia="楷体" w:hAnsi="楷体" w:cs="宋体"/>
                <w:sz w:val="24"/>
                <w:szCs w:val="24"/>
              </w:rPr>
            </w:pPr>
          </w:p>
        </w:tc>
        <w:tc>
          <w:tcPr>
            <w:tcW w:w="11056" w:type="dxa"/>
            <w:vAlign w:val="center"/>
          </w:tcPr>
          <w:p w:rsidR="000E5930" w:rsidRPr="00316C2A" w:rsidRDefault="00A97B9D" w:rsidP="00316C2A">
            <w:pPr>
              <w:spacing w:before="120" w:line="360" w:lineRule="auto"/>
              <w:rPr>
                <w:rFonts w:ascii="楷体" w:eastAsia="楷体" w:hAnsi="楷体" w:cs="宋体"/>
                <w:sz w:val="24"/>
                <w:szCs w:val="24"/>
              </w:rPr>
            </w:pPr>
            <w:r w:rsidRPr="00316C2A">
              <w:rPr>
                <w:rFonts w:ascii="楷体" w:eastAsia="楷体" w:hAnsi="楷体" w:cs="宋体" w:hint="eastAsia"/>
                <w:sz w:val="24"/>
                <w:szCs w:val="24"/>
              </w:rPr>
              <w:t>审核员：</w:t>
            </w:r>
            <w:r w:rsidR="00316C2A" w:rsidRPr="00316C2A">
              <w:rPr>
                <w:rFonts w:ascii="楷体" w:eastAsia="楷体" w:hAnsi="楷体" w:cs="宋体" w:hint="eastAsia"/>
                <w:sz w:val="24"/>
                <w:szCs w:val="24"/>
              </w:rPr>
              <w:t>姜海军</w:t>
            </w:r>
            <w:r w:rsidR="00A4305C" w:rsidRPr="00316C2A">
              <w:rPr>
                <w:rFonts w:ascii="楷体" w:eastAsia="楷体" w:hAnsi="楷体" w:cs="宋体" w:hint="eastAsia"/>
                <w:sz w:val="24"/>
                <w:szCs w:val="24"/>
              </w:rPr>
              <w:t xml:space="preserve"> </w:t>
            </w:r>
            <w:r w:rsidRPr="00316C2A">
              <w:rPr>
                <w:rFonts w:ascii="楷体" w:eastAsia="楷体" w:hAnsi="楷体" w:cs="宋体"/>
                <w:sz w:val="24"/>
                <w:szCs w:val="24"/>
              </w:rPr>
              <w:t xml:space="preserve">       </w:t>
            </w:r>
            <w:r w:rsidRPr="00316C2A">
              <w:rPr>
                <w:rFonts w:ascii="楷体" w:eastAsia="楷体" w:hAnsi="楷体" w:cs="宋体" w:hint="eastAsia"/>
                <w:sz w:val="24"/>
                <w:szCs w:val="24"/>
              </w:rPr>
              <w:t>审核时间：</w:t>
            </w:r>
            <w:bookmarkStart w:id="0" w:name="审核日期"/>
            <w:r w:rsidRPr="00316C2A">
              <w:rPr>
                <w:rFonts w:ascii="楷体" w:eastAsia="楷体" w:hAnsi="楷体" w:cs="宋体"/>
                <w:sz w:val="24"/>
                <w:szCs w:val="24"/>
              </w:rPr>
              <w:t>202</w:t>
            </w:r>
            <w:r w:rsidR="00E553AC" w:rsidRPr="00316C2A">
              <w:rPr>
                <w:rFonts w:ascii="楷体" w:eastAsia="楷体" w:hAnsi="楷体" w:cs="宋体" w:hint="eastAsia"/>
                <w:sz w:val="24"/>
                <w:szCs w:val="24"/>
              </w:rPr>
              <w:t>2</w:t>
            </w:r>
            <w:r w:rsidRPr="00316C2A">
              <w:rPr>
                <w:rFonts w:ascii="楷体" w:eastAsia="楷体" w:hAnsi="楷体" w:cs="宋体"/>
                <w:sz w:val="24"/>
                <w:szCs w:val="24"/>
              </w:rPr>
              <w:t>年</w:t>
            </w:r>
            <w:r w:rsidR="00316C2A" w:rsidRPr="00316C2A">
              <w:rPr>
                <w:rFonts w:ascii="楷体" w:eastAsia="楷体" w:hAnsi="楷体" w:cs="宋体" w:hint="eastAsia"/>
                <w:sz w:val="24"/>
                <w:szCs w:val="24"/>
              </w:rPr>
              <w:t>8</w:t>
            </w:r>
            <w:r w:rsidRPr="00316C2A">
              <w:rPr>
                <w:rFonts w:ascii="楷体" w:eastAsia="楷体" w:hAnsi="楷体" w:cs="宋体"/>
                <w:sz w:val="24"/>
                <w:szCs w:val="24"/>
              </w:rPr>
              <w:t>月</w:t>
            </w:r>
            <w:r w:rsidR="00316C2A" w:rsidRPr="00316C2A">
              <w:rPr>
                <w:rFonts w:ascii="楷体" w:eastAsia="楷体" w:hAnsi="楷体" w:cs="宋体" w:hint="eastAsia"/>
                <w:sz w:val="24"/>
                <w:szCs w:val="24"/>
              </w:rPr>
              <w:t>10</w:t>
            </w:r>
            <w:r w:rsidRPr="00316C2A">
              <w:rPr>
                <w:rFonts w:ascii="楷体" w:eastAsia="楷体" w:hAnsi="楷体" w:cs="宋体"/>
                <w:sz w:val="24"/>
                <w:szCs w:val="24"/>
              </w:rPr>
              <w:t>日</w:t>
            </w:r>
            <w:bookmarkEnd w:id="0"/>
            <w:r w:rsidR="00A4305C" w:rsidRPr="00316C2A">
              <w:rPr>
                <w:rFonts w:ascii="楷体" w:eastAsia="楷体" w:hAnsi="楷体" w:cs="宋体" w:hint="eastAsia"/>
                <w:sz w:val="24"/>
                <w:szCs w:val="24"/>
              </w:rPr>
              <w:t xml:space="preserve"> </w:t>
            </w:r>
          </w:p>
        </w:tc>
        <w:tc>
          <w:tcPr>
            <w:tcW w:w="851" w:type="dxa"/>
            <w:vMerge/>
          </w:tcPr>
          <w:p w:rsidR="0087466F" w:rsidRPr="00316C2A" w:rsidRDefault="0087466F" w:rsidP="00C17F8F">
            <w:pPr>
              <w:spacing w:line="360" w:lineRule="auto"/>
              <w:rPr>
                <w:rFonts w:ascii="楷体" w:eastAsia="楷体" w:hAnsi="楷体" w:cs="宋体"/>
                <w:sz w:val="24"/>
                <w:szCs w:val="24"/>
              </w:rPr>
            </w:pPr>
          </w:p>
        </w:tc>
      </w:tr>
      <w:tr w:rsidR="0087466F" w:rsidRPr="00316C2A" w:rsidTr="00A4305C">
        <w:trPr>
          <w:trHeight w:val="516"/>
        </w:trPr>
        <w:tc>
          <w:tcPr>
            <w:tcW w:w="1668" w:type="dxa"/>
            <w:vMerge/>
            <w:vAlign w:val="center"/>
          </w:tcPr>
          <w:p w:rsidR="0087466F" w:rsidRPr="00316C2A" w:rsidRDefault="0087466F" w:rsidP="00C17F8F">
            <w:pPr>
              <w:spacing w:line="360" w:lineRule="auto"/>
              <w:rPr>
                <w:rFonts w:ascii="楷体" w:eastAsia="楷体" w:hAnsi="楷体" w:cs="宋体"/>
                <w:sz w:val="24"/>
                <w:szCs w:val="24"/>
              </w:rPr>
            </w:pPr>
          </w:p>
        </w:tc>
        <w:tc>
          <w:tcPr>
            <w:tcW w:w="1134" w:type="dxa"/>
            <w:vMerge/>
            <w:vAlign w:val="center"/>
          </w:tcPr>
          <w:p w:rsidR="0087466F" w:rsidRPr="00316C2A" w:rsidRDefault="0087466F" w:rsidP="00C17F8F">
            <w:pPr>
              <w:spacing w:line="360" w:lineRule="auto"/>
              <w:rPr>
                <w:rFonts w:ascii="楷体" w:eastAsia="楷体" w:hAnsi="楷体" w:cs="宋体"/>
                <w:sz w:val="24"/>
                <w:szCs w:val="24"/>
              </w:rPr>
            </w:pPr>
          </w:p>
        </w:tc>
        <w:tc>
          <w:tcPr>
            <w:tcW w:w="11056" w:type="dxa"/>
            <w:vAlign w:val="center"/>
          </w:tcPr>
          <w:p w:rsidR="00066129" w:rsidRPr="00316C2A" w:rsidRDefault="00A97B9D" w:rsidP="00127F7D">
            <w:pPr>
              <w:adjustRightInd w:val="0"/>
              <w:snapToGrid w:val="0"/>
              <w:spacing w:after="0" w:line="240" w:lineRule="auto"/>
              <w:ind w:rightChars="50" w:right="105"/>
              <w:textAlignment w:val="baseline"/>
              <w:rPr>
                <w:rFonts w:ascii="楷体" w:eastAsia="楷体" w:hAnsi="楷体" w:cs="宋体"/>
                <w:szCs w:val="21"/>
              </w:rPr>
            </w:pPr>
            <w:r w:rsidRPr="00316C2A">
              <w:rPr>
                <w:rFonts w:ascii="楷体" w:eastAsia="楷体" w:hAnsi="楷体" w:cs="宋体" w:hint="eastAsia"/>
                <w:szCs w:val="21"/>
              </w:rPr>
              <w:t>审核条款：</w:t>
            </w:r>
          </w:p>
          <w:p w:rsidR="00066129" w:rsidRPr="00316C2A" w:rsidRDefault="00066129" w:rsidP="00127F7D">
            <w:pPr>
              <w:adjustRightInd w:val="0"/>
              <w:snapToGrid w:val="0"/>
              <w:spacing w:after="0" w:line="240" w:lineRule="auto"/>
              <w:ind w:rightChars="50" w:right="105"/>
              <w:textAlignment w:val="baseline"/>
              <w:rPr>
                <w:rFonts w:ascii="楷体" w:eastAsia="楷体" w:hAnsi="楷体" w:cs="宋体"/>
                <w:szCs w:val="21"/>
              </w:rPr>
            </w:pPr>
            <w:r w:rsidRPr="00316C2A">
              <w:rPr>
                <w:rFonts w:ascii="楷体" w:eastAsia="楷体" w:hAnsi="楷体" w:cs="宋体" w:hint="eastAsia"/>
                <w:szCs w:val="21"/>
              </w:rPr>
              <w:t>QMS: 5.3组织的岗位、职责和权限、6.2质量目标、</w:t>
            </w:r>
            <w:r w:rsidR="008A450D" w:rsidRPr="00316C2A">
              <w:rPr>
                <w:rFonts w:ascii="楷体" w:eastAsia="楷体" w:hAnsi="楷体" w:cs="宋体" w:hint="eastAsia"/>
                <w:szCs w:val="21"/>
              </w:rPr>
              <w:t>Q</w:t>
            </w:r>
            <w:r w:rsidR="008A450D" w:rsidRPr="00316C2A">
              <w:rPr>
                <w:rFonts w:ascii="楷体" w:eastAsia="楷体" w:hAnsi="楷体" w:cs="宋体"/>
                <w:szCs w:val="21"/>
              </w:rPr>
              <w:t xml:space="preserve">7.1.2 </w:t>
            </w:r>
            <w:r w:rsidR="008A450D" w:rsidRPr="00316C2A">
              <w:rPr>
                <w:rFonts w:ascii="楷体" w:eastAsia="楷体" w:hAnsi="楷体" w:cs="宋体" w:hint="eastAsia"/>
                <w:szCs w:val="21"/>
              </w:rPr>
              <w:t>人员、</w:t>
            </w:r>
            <w:r w:rsidRPr="00316C2A">
              <w:rPr>
                <w:rFonts w:ascii="楷体" w:eastAsia="楷体" w:hAnsi="楷体" w:cs="宋体" w:hint="eastAsia"/>
                <w:szCs w:val="21"/>
              </w:rPr>
              <w:t>7.1.6组织知识、7.2能力、7.3意识、7.5.1形成文件的信息总则、7.5.2形成文件的信息的创建和更新、7.5.3形成文件的信息的控制、9.1.1监视、测量、分析和评价总则、9.1.3分析与评价、9.2 内部审核、10.2不合格和纠正措施，</w:t>
            </w:r>
          </w:p>
          <w:p w:rsidR="00066129" w:rsidRPr="00316C2A" w:rsidRDefault="00066129" w:rsidP="00127F7D">
            <w:pPr>
              <w:adjustRightInd w:val="0"/>
              <w:snapToGrid w:val="0"/>
              <w:spacing w:after="0" w:line="240" w:lineRule="auto"/>
              <w:ind w:rightChars="50" w:right="105"/>
              <w:textAlignment w:val="baseline"/>
              <w:rPr>
                <w:rFonts w:ascii="楷体" w:eastAsia="楷体" w:hAnsi="楷体" w:cs="宋体"/>
                <w:szCs w:val="21"/>
              </w:rPr>
            </w:pPr>
            <w:r w:rsidRPr="00316C2A">
              <w:rPr>
                <w:rFonts w:ascii="楷体" w:eastAsia="楷体" w:hAnsi="楷体" w:cs="宋体" w:hint="eastAsia"/>
                <w:szCs w:val="21"/>
              </w:rPr>
              <w:t>EMS: 5.3组织的岗位、职责和权限、6.2.1环境目标、6.2.2实现环境目标措施的策划、7.2能力、7.3意识、7.5.1形成文件的信息总则、7.5.2形成文件的信息的创建和更新、7.5.3形成文件的信息的控制、9.2 内部审核、10.2不合格和纠正措施，</w:t>
            </w:r>
          </w:p>
          <w:p w:rsidR="00066129" w:rsidRPr="00316C2A" w:rsidRDefault="00066129" w:rsidP="00127F7D">
            <w:pPr>
              <w:adjustRightInd w:val="0"/>
              <w:snapToGrid w:val="0"/>
              <w:spacing w:after="0" w:line="240" w:lineRule="auto"/>
              <w:ind w:rightChars="50" w:right="105"/>
              <w:textAlignment w:val="baseline"/>
              <w:rPr>
                <w:rFonts w:ascii="楷体" w:eastAsia="楷体" w:hAnsi="楷体" w:cs="宋体"/>
                <w:szCs w:val="21"/>
              </w:rPr>
            </w:pPr>
            <w:r w:rsidRPr="00316C2A">
              <w:rPr>
                <w:rFonts w:ascii="楷体" w:eastAsia="楷体" w:hAnsi="楷体" w:cs="宋体" w:hint="eastAsia"/>
                <w:szCs w:val="21"/>
              </w:rPr>
              <w:t>OHSAS:5.3职责与权限、6.2目标、指标和方案、7.2能力、7.3意识、7.5.1形成文件的信息总则、7.5.2形成文件的信息的创建和更新、7.5.3形成文件的信息的控制、9.2 内部审核、10.2不合格和纠正措施，</w:t>
            </w:r>
          </w:p>
          <w:p w:rsidR="00066129" w:rsidRPr="00316C2A" w:rsidRDefault="00066129" w:rsidP="00127F7D">
            <w:pPr>
              <w:adjustRightInd w:val="0"/>
              <w:snapToGrid w:val="0"/>
              <w:spacing w:after="0" w:line="240" w:lineRule="auto"/>
              <w:ind w:rightChars="50" w:right="105"/>
              <w:textAlignment w:val="baseline"/>
              <w:rPr>
                <w:rFonts w:ascii="楷体" w:eastAsia="楷体" w:hAnsi="楷体" w:cs="宋体"/>
                <w:szCs w:val="21"/>
              </w:rPr>
            </w:pPr>
            <w:r w:rsidRPr="00316C2A">
              <w:rPr>
                <w:rFonts w:ascii="楷体" w:eastAsia="楷体" w:hAnsi="楷体" w:cs="宋体" w:hint="eastAsia"/>
                <w:szCs w:val="21"/>
              </w:rPr>
              <w:t>EMS:6.1.2环境因素、6.1.3合</w:t>
            </w:r>
            <w:proofErr w:type="gramStart"/>
            <w:r w:rsidRPr="00316C2A">
              <w:rPr>
                <w:rFonts w:ascii="楷体" w:eastAsia="楷体" w:hAnsi="楷体" w:cs="宋体" w:hint="eastAsia"/>
                <w:szCs w:val="21"/>
              </w:rPr>
              <w:t>规</w:t>
            </w:r>
            <w:proofErr w:type="gramEnd"/>
            <w:r w:rsidRPr="00316C2A">
              <w:rPr>
                <w:rFonts w:ascii="楷体" w:eastAsia="楷体" w:hAnsi="楷体" w:cs="宋体" w:hint="eastAsia"/>
                <w:szCs w:val="21"/>
              </w:rPr>
              <w:t>义务、6.1.4措施的策划、8.1运行策划和控制、8.2应急准备和响应、9.1监视、测量、分析和评价（9.1.1总则、9.1.2合</w:t>
            </w:r>
            <w:proofErr w:type="gramStart"/>
            <w:r w:rsidRPr="00316C2A">
              <w:rPr>
                <w:rFonts w:ascii="楷体" w:eastAsia="楷体" w:hAnsi="楷体" w:cs="宋体" w:hint="eastAsia"/>
                <w:szCs w:val="21"/>
              </w:rPr>
              <w:t>规</w:t>
            </w:r>
            <w:proofErr w:type="gramEnd"/>
            <w:r w:rsidRPr="00316C2A">
              <w:rPr>
                <w:rFonts w:ascii="楷体" w:eastAsia="楷体" w:hAnsi="楷体" w:cs="宋体" w:hint="eastAsia"/>
                <w:szCs w:val="21"/>
              </w:rPr>
              <w:t>性评价），</w:t>
            </w:r>
          </w:p>
          <w:p w:rsidR="0087466F" w:rsidRPr="00316C2A" w:rsidRDefault="00066129" w:rsidP="00127F7D">
            <w:pPr>
              <w:adjustRightInd w:val="0"/>
              <w:snapToGrid w:val="0"/>
              <w:spacing w:after="0" w:line="240" w:lineRule="auto"/>
              <w:ind w:rightChars="50" w:right="105"/>
              <w:textAlignment w:val="baseline"/>
              <w:rPr>
                <w:rFonts w:ascii="楷体" w:eastAsia="楷体" w:hAnsi="楷体" w:cs="宋体"/>
                <w:sz w:val="24"/>
                <w:szCs w:val="24"/>
              </w:rPr>
            </w:pPr>
            <w:r w:rsidRPr="00316C2A">
              <w:rPr>
                <w:rFonts w:ascii="楷体" w:eastAsia="楷体" w:hAnsi="楷体" w:cs="宋体" w:hint="eastAsia"/>
                <w:szCs w:val="21"/>
              </w:rPr>
              <w:t>OHSAS:6.1.2危险源的辨识与评价、6.1.3合</w:t>
            </w:r>
            <w:proofErr w:type="gramStart"/>
            <w:r w:rsidRPr="00316C2A">
              <w:rPr>
                <w:rFonts w:ascii="楷体" w:eastAsia="楷体" w:hAnsi="楷体" w:cs="宋体" w:hint="eastAsia"/>
                <w:szCs w:val="21"/>
              </w:rPr>
              <w:t>规</w:t>
            </w:r>
            <w:proofErr w:type="gramEnd"/>
            <w:r w:rsidRPr="00316C2A">
              <w:rPr>
                <w:rFonts w:ascii="楷体" w:eastAsia="楷体" w:hAnsi="楷体" w:cs="宋体" w:hint="eastAsia"/>
                <w:szCs w:val="21"/>
              </w:rPr>
              <w:t>义务、6.1.4措施的策划、8.1运行策划和控制、8.2应急准备和响应、9.1监视、测量、分析和评价（9.1.1总则、9.1.2合</w:t>
            </w:r>
            <w:proofErr w:type="gramStart"/>
            <w:r w:rsidRPr="00316C2A">
              <w:rPr>
                <w:rFonts w:ascii="楷体" w:eastAsia="楷体" w:hAnsi="楷体" w:cs="宋体" w:hint="eastAsia"/>
                <w:szCs w:val="21"/>
              </w:rPr>
              <w:t>规</w:t>
            </w:r>
            <w:proofErr w:type="gramEnd"/>
            <w:r w:rsidRPr="00316C2A">
              <w:rPr>
                <w:rFonts w:ascii="楷体" w:eastAsia="楷体" w:hAnsi="楷体" w:cs="宋体" w:hint="eastAsia"/>
                <w:szCs w:val="21"/>
              </w:rPr>
              <w:t>性评价），</w:t>
            </w:r>
          </w:p>
        </w:tc>
        <w:tc>
          <w:tcPr>
            <w:tcW w:w="851" w:type="dxa"/>
            <w:vMerge/>
          </w:tcPr>
          <w:p w:rsidR="0087466F" w:rsidRPr="00316C2A" w:rsidRDefault="0087466F" w:rsidP="00C17F8F">
            <w:pPr>
              <w:spacing w:line="360" w:lineRule="auto"/>
              <w:rPr>
                <w:rFonts w:ascii="楷体" w:eastAsia="楷体" w:hAnsi="楷体" w:cs="宋体"/>
                <w:sz w:val="24"/>
                <w:szCs w:val="24"/>
              </w:rPr>
            </w:pPr>
          </w:p>
        </w:tc>
      </w:tr>
      <w:tr w:rsidR="007A3646" w:rsidRPr="00316C2A" w:rsidTr="00A4305C">
        <w:trPr>
          <w:trHeight w:val="1255"/>
        </w:trPr>
        <w:tc>
          <w:tcPr>
            <w:tcW w:w="1668" w:type="dxa"/>
          </w:tcPr>
          <w:p w:rsidR="007A3646" w:rsidRPr="00316C2A" w:rsidRDefault="007A3646" w:rsidP="00127F7D">
            <w:pPr>
              <w:spacing w:after="0" w:line="360" w:lineRule="auto"/>
              <w:rPr>
                <w:rFonts w:ascii="楷体" w:eastAsia="楷体" w:hAnsi="楷体" w:cs="宋体"/>
                <w:sz w:val="24"/>
                <w:szCs w:val="24"/>
              </w:rPr>
            </w:pPr>
            <w:r w:rsidRPr="00316C2A">
              <w:rPr>
                <w:rFonts w:ascii="楷体" w:eastAsia="楷体" w:hAnsi="楷体" w:cs="宋体" w:hint="eastAsia"/>
                <w:sz w:val="24"/>
                <w:szCs w:val="24"/>
              </w:rPr>
              <w:t>组织的岗位、职责权限</w:t>
            </w:r>
          </w:p>
        </w:tc>
        <w:tc>
          <w:tcPr>
            <w:tcW w:w="1134" w:type="dxa"/>
          </w:tcPr>
          <w:p w:rsidR="00E14BFE" w:rsidRPr="00316C2A" w:rsidRDefault="00E14BFE" w:rsidP="00127F7D">
            <w:pPr>
              <w:snapToGrid w:val="0"/>
              <w:spacing w:after="0" w:line="360" w:lineRule="auto"/>
              <w:rPr>
                <w:rFonts w:ascii="楷体" w:eastAsia="楷体" w:hAnsi="楷体" w:cs="宋体"/>
                <w:sz w:val="24"/>
                <w:szCs w:val="24"/>
              </w:rPr>
            </w:pPr>
          </w:p>
          <w:p w:rsidR="007A3646" w:rsidRPr="00316C2A" w:rsidRDefault="007A3646" w:rsidP="00127F7D">
            <w:pPr>
              <w:snapToGrid w:val="0"/>
              <w:spacing w:after="0" w:line="360" w:lineRule="auto"/>
              <w:rPr>
                <w:rFonts w:ascii="楷体" w:eastAsia="楷体" w:hAnsi="楷体" w:cs="宋体"/>
                <w:sz w:val="24"/>
                <w:szCs w:val="24"/>
              </w:rPr>
            </w:pPr>
            <w:r w:rsidRPr="00316C2A">
              <w:rPr>
                <w:rFonts w:ascii="楷体" w:eastAsia="楷体" w:hAnsi="楷体" w:cs="宋体"/>
                <w:sz w:val="24"/>
                <w:szCs w:val="24"/>
              </w:rPr>
              <w:t>QEO5.3</w:t>
            </w:r>
          </w:p>
          <w:p w:rsidR="007A3646" w:rsidRPr="00316C2A" w:rsidRDefault="007A3646" w:rsidP="00127F7D">
            <w:pPr>
              <w:snapToGrid w:val="0"/>
              <w:spacing w:after="0" w:line="360" w:lineRule="auto"/>
              <w:rPr>
                <w:rFonts w:ascii="楷体" w:eastAsia="楷体" w:hAnsi="楷体" w:cs="宋体"/>
                <w:sz w:val="24"/>
                <w:szCs w:val="24"/>
              </w:rPr>
            </w:pPr>
          </w:p>
          <w:p w:rsidR="007A3646" w:rsidRPr="00316C2A" w:rsidRDefault="007A3646" w:rsidP="00127F7D">
            <w:pPr>
              <w:snapToGrid w:val="0"/>
              <w:spacing w:after="0" w:line="360" w:lineRule="auto"/>
              <w:rPr>
                <w:rFonts w:ascii="楷体" w:eastAsia="楷体" w:hAnsi="楷体" w:cs="宋体"/>
                <w:sz w:val="24"/>
                <w:szCs w:val="24"/>
              </w:rPr>
            </w:pPr>
            <w:r w:rsidRPr="00316C2A">
              <w:rPr>
                <w:rFonts w:ascii="楷体" w:eastAsia="楷体" w:hAnsi="楷体" w:cs="宋体" w:hint="eastAsia"/>
                <w:sz w:val="24"/>
                <w:szCs w:val="24"/>
              </w:rPr>
              <w:t xml:space="preserve"> </w:t>
            </w:r>
            <w:r w:rsidRPr="00316C2A">
              <w:rPr>
                <w:rFonts w:ascii="楷体" w:eastAsia="楷体" w:hAnsi="楷体" w:cs="宋体"/>
                <w:sz w:val="24"/>
                <w:szCs w:val="24"/>
              </w:rPr>
              <w:t xml:space="preserve"> </w:t>
            </w:r>
          </w:p>
        </w:tc>
        <w:tc>
          <w:tcPr>
            <w:tcW w:w="11056" w:type="dxa"/>
          </w:tcPr>
          <w:p w:rsidR="007A3646" w:rsidRPr="00316C2A" w:rsidRDefault="00E14BFE" w:rsidP="00127F7D">
            <w:pPr>
              <w:spacing w:after="0" w:line="360" w:lineRule="auto"/>
              <w:rPr>
                <w:rFonts w:ascii="楷体" w:eastAsia="楷体" w:hAnsi="楷体" w:cs="宋体"/>
                <w:sz w:val="24"/>
                <w:szCs w:val="24"/>
              </w:rPr>
            </w:pPr>
            <w:r w:rsidRPr="00316C2A">
              <w:rPr>
                <w:rFonts w:ascii="楷体" w:eastAsia="楷体" w:hAnsi="楷体" w:cs="宋体" w:hint="eastAsia"/>
                <w:sz w:val="24"/>
                <w:szCs w:val="24"/>
              </w:rPr>
              <w:t>办公室</w:t>
            </w:r>
            <w:r w:rsidR="007A3646" w:rsidRPr="00316C2A">
              <w:rPr>
                <w:rFonts w:ascii="楷体" w:eastAsia="楷体" w:hAnsi="楷体" w:cs="宋体" w:hint="eastAsia"/>
                <w:sz w:val="24"/>
                <w:szCs w:val="24"/>
              </w:rPr>
              <w:t>主要职责：</w:t>
            </w:r>
          </w:p>
          <w:p w:rsidR="00CC2925" w:rsidRPr="00316C2A" w:rsidRDefault="00CC2925" w:rsidP="00127F7D">
            <w:pPr>
              <w:spacing w:after="0" w:line="360" w:lineRule="auto"/>
              <w:rPr>
                <w:rFonts w:ascii="楷体" w:eastAsia="楷体" w:hAnsi="楷体" w:cs="宋体"/>
                <w:sz w:val="24"/>
                <w:szCs w:val="24"/>
              </w:rPr>
            </w:pPr>
            <w:r w:rsidRPr="00316C2A">
              <w:rPr>
                <w:rFonts w:ascii="楷体" w:eastAsia="楷体" w:hAnsi="楷体" w:cs="宋体" w:hint="eastAsia"/>
                <w:sz w:val="24"/>
                <w:szCs w:val="24"/>
              </w:rPr>
              <w:t>1、</w:t>
            </w:r>
            <w:r w:rsidRPr="00316C2A">
              <w:rPr>
                <w:rFonts w:ascii="楷体" w:eastAsia="楷体" w:hAnsi="楷体" w:cs="宋体"/>
                <w:sz w:val="24"/>
                <w:szCs w:val="24"/>
              </w:rPr>
              <w:t>负责文件\记录\人力资源管理</w:t>
            </w:r>
            <w:r w:rsidR="00C26D49" w:rsidRPr="00316C2A">
              <w:rPr>
                <w:rFonts w:ascii="楷体" w:eastAsia="楷体" w:hAnsi="楷体" w:cs="宋体" w:hint="eastAsia"/>
                <w:sz w:val="24"/>
                <w:szCs w:val="24"/>
              </w:rPr>
              <w:t>；</w:t>
            </w:r>
          </w:p>
          <w:p w:rsidR="00CC2925" w:rsidRPr="00316C2A" w:rsidRDefault="00CC2925" w:rsidP="00127F7D">
            <w:pPr>
              <w:spacing w:after="0" w:line="360" w:lineRule="auto"/>
              <w:rPr>
                <w:rFonts w:ascii="楷体" w:eastAsia="楷体" w:hAnsi="楷体" w:cs="宋体"/>
                <w:sz w:val="24"/>
                <w:szCs w:val="24"/>
              </w:rPr>
            </w:pPr>
            <w:r w:rsidRPr="00316C2A">
              <w:rPr>
                <w:rFonts w:ascii="楷体" w:eastAsia="楷体" w:hAnsi="楷体" w:cs="宋体"/>
                <w:sz w:val="24"/>
                <w:szCs w:val="24"/>
              </w:rPr>
              <w:t>2</w:t>
            </w:r>
            <w:r w:rsidRPr="00316C2A">
              <w:rPr>
                <w:rFonts w:ascii="楷体" w:eastAsia="楷体" w:hAnsi="楷体" w:cs="宋体" w:hint="eastAsia"/>
                <w:sz w:val="24"/>
                <w:szCs w:val="24"/>
              </w:rPr>
              <w:t>、</w:t>
            </w:r>
            <w:r w:rsidRPr="00316C2A">
              <w:rPr>
                <w:rFonts w:ascii="楷体" w:eastAsia="楷体" w:hAnsi="楷体" w:cs="宋体"/>
                <w:sz w:val="24"/>
                <w:szCs w:val="24"/>
              </w:rPr>
              <w:t>负责质量/环境/职业健康安全体系过程的监视和测量，绩效测量和监视；</w:t>
            </w:r>
          </w:p>
          <w:p w:rsidR="00CC2925" w:rsidRPr="00316C2A" w:rsidRDefault="00CC2925" w:rsidP="00127F7D">
            <w:pPr>
              <w:spacing w:after="0" w:line="360" w:lineRule="auto"/>
              <w:rPr>
                <w:rFonts w:ascii="楷体" w:eastAsia="楷体" w:hAnsi="楷体" w:cs="宋体"/>
                <w:sz w:val="24"/>
                <w:szCs w:val="24"/>
              </w:rPr>
            </w:pPr>
            <w:r w:rsidRPr="00316C2A">
              <w:rPr>
                <w:rFonts w:ascii="楷体" w:eastAsia="楷体" w:hAnsi="楷体" w:cs="宋体"/>
                <w:sz w:val="24"/>
                <w:szCs w:val="24"/>
              </w:rPr>
              <w:t>3</w:t>
            </w:r>
            <w:r w:rsidRPr="00316C2A">
              <w:rPr>
                <w:rFonts w:ascii="楷体" w:eastAsia="楷体" w:hAnsi="楷体" w:cs="宋体" w:hint="eastAsia"/>
                <w:sz w:val="24"/>
                <w:szCs w:val="24"/>
              </w:rPr>
              <w:t>、负责组织本公司环境因素</w:t>
            </w:r>
            <w:r w:rsidR="000D653A" w:rsidRPr="00316C2A">
              <w:rPr>
                <w:rFonts w:ascii="楷体" w:eastAsia="楷体" w:hAnsi="楷体" w:cs="宋体" w:hint="eastAsia"/>
                <w:sz w:val="24"/>
                <w:szCs w:val="24"/>
              </w:rPr>
              <w:t>和危险源</w:t>
            </w:r>
            <w:r w:rsidRPr="00316C2A">
              <w:rPr>
                <w:rFonts w:ascii="楷体" w:eastAsia="楷体" w:hAnsi="楷体" w:cs="宋体" w:hint="eastAsia"/>
                <w:sz w:val="24"/>
                <w:szCs w:val="24"/>
              </w:rPr>
              <w:t>的识别、评价；负责内部沟通,法律法规收集及合</w:t>
            </w:r>
            <w:proofErr w:type="gramStart"/>
            <w:r w:rsidRPr="00316C2A">
              <w:rPr>
                <w:rFonts w:ascii="楷体" w:eastAsia="楷体" w:hAnsi="楷体" w:cs="宋体" w:hint="eastAsia"/>
                <w:sz w:val="24"/>
                <w:szCs w:val="24"/>
              </w:rPr>
              <w:t>规</w:t>
            </w:r>
            <w:proofErr w:type="gramEnd"/>
            <w:r w:rsidRPr="00316C2A">
              <w:rPr>
                <w:rFonts w:ascii="楷体" w:eastAsia="楷体" w:hAnsi="楷体" w:cs="宋体" w:hint="eastAsia"/>
                <w:sz w:val="24"/>
                <w:szCs w:val="24"/>
              </w:rPr>
              <w:t>性评价</w:t>
            </w:r>
            <w:r w:rsidR="00C26D49" w:rsidRPr="00316C2A">
              <w:rPr>
                <w:rFonts w:ascii="楷体" w:eastAsia="楷体" w:hAnsi="楷体" w:cs="宋体" w:hint="eastAsia"/>
                <w:sz w:val="24"/>
                <w:szCs w:val="24"/>
              </w:rPr>
              <w:t>；</w:t>
            </w:r>
          </w:p>
          <w:p w:rsidR="00CC2925" w:rsidRPr="00316C2A" w:rsidRDefault="00CC2925" w:rsidP="00127F7D">
            <w:pPr>
              <w:spacing w:after="0" w:line="360" w:lineRule="auto"/>
              <w:rPr>
                <w:rFonts w:ascii="楷体" w:eastAsia="楷体" w:hAnsi="楷体" w:cs="宋体"/>
                <w:sz w:val="24"/>
                <w:szCs w:val="24"/>
              </w:rPr>
            </w:pPr>
            <w:r w:rsidRPr="00316C2A">
              <w:rPr>
                <w:rFonts w:ascii="楷体" w:eastAsia="楷体" w:hAnsi="楷体" w:cs="宋体"/>
                <w:sz w:val="24"/>
                <w:szCs w:val="24"/>
              </w:rPr>
              <w:t>4</w:t>
            </w:r>
            <w:r w:rsidRPr="00316C2A">
              <w:rPr>
                <w:rFonts w:ascii="楷体" w:eastAsia="楷体" w:hAnsi="楷体" w:cs="宋体" w:hint="eastAsia"/>
                <w:sz w:val="24"/>
                <w:szCs w:val="24"/>
              </w:rPr>
              <w:t>、</w:t>
            </w:r>
            <w:r w:rsidRPr="00316C2A">
              <w:rPr>
                <w:rFonts w:ascii="楷体" w:eastAsia="楷体" w:hAnsi="楷体" w:cs="宋体"/>
                <w:sz w:val="24"/>
                <w:szCs w:val="24"/>
              </w:rPr>
              <w:t>负责质量/环境/职业健康安全管理体系事故、事件、不符合、纠正与预防措施的控制；</w:t>
            </w:r>
          </w:p>
          <w:p w:rsidR="00CC2925" w:rsidRPr="00316C2A" w:rsidRDefault="00CC2925" w:rsidP="00127F7D">
            <w:pPr>
              <w:spacing w:after="0" w:line="360" w:lineRule="auto"/>
              <w:rPr>
                <w:rFonts w:ascii="楷体" w:eastAsia="楷体" w:hAnsi="楷体" w:cs="宋体"/>
                <w:sz w:val="24"/>
                <w:szCs w:val="24"/>
              </w:rPr>
            </w:pPr>
            <w:r w:rsidRPr="00316C2A">
              <w:rPr>
                <w:rFonts w:ascii="楷体" w:eastAsia="楷体" w:hAnsi="楷体" w:cs="宋体"/>
                <w:sz w:val="24"/>
                <w:szCs w:val="24"/>
              </w:rPr>
              <w:t>5</w:t>
            </w:r>
            <w:r w:rsidRPr="00316C2A">
              <w:rPr>
                <w:rFonts w:ascii="楷体" w:eastAsia="楷体" w:hAnsi="楷体" w:cs="宋体" w:hint="eastAsia"/>
                <w:sz w:val="24"/>
                <w:szCs w:val="24"/>
              </w:rPr>
              <w:t>、</w:t>
            </w:r>
            <w:r w:rsidRPr="00316C2A">
              <w:rPr>
                <w:rFonts w:ascii="楷体" w:eastAsia="楷体" w:hAnsi="楷体" w:cs="宋体"/>
                <w:sz w:val="24"/>
                <w:szCs w:val="24"/>
              </w:rPr>
              <w:t>负责数据分析；</w:t>
            </w:r>
          </w:p>
          <w:p w:rsidR="007A3646" w:rsidRPr="00316C2A" w:rsidRDefault="00CC2925" w:rsidP="00127F7D">
            <w:pPr>
              <w:spacing w:after="0" w:line="360" w:lineRule="auto"/>
              <w:rPr>
                <w:rFonts w:ascii="楷体" w:eastAsia="楷体" w:hAnsi="楷体" w:cs="宋体"/>
                <w:sz w:val="24"/>
                <w:szCs w:val="24"/>
              </w:rPr>
            </w:pPr>
            <w:r w:rsidRPr="00316C2A">
              <w:rPr>
                <w:rFonts w:ascii="楷体" w:eastAsia="楷体" w:hAnsi="楷体" w:cs="宋体"/>
                <w:sz w:val="24"/>
                <w:szCs w:val="24"/>
              </w:rPr>
              <w:lastRenderedPageBreak/>
              <w:t>6</w:t>
            </w:r>
            <w:r w:rsidRPr="00316C2A">
              <w:rPr>
                <w:rFonts w:ascii="楷体" w:eastAsia="楷体" w:hAnsi="楷体" w:cs="宋体" w:hint="eastAsia"/>
                <w:sz w:val="24"/>
                <w:szCs w:val="24"/>
              </w:rPr>
              <w:t>、</w:t>
            </w:r>
            <w:r w:rsidRPr="00316C2A">
              <w:rPr>
                <w:rFonts w:ascii="楷体" w:eastAsia="楷体" w:hAnsi="楷体" w:cs="宋体"/>
                <w:sz w:val="24"/>
                <w:szCs w:val="24"/>
              </w:rPr>
              <w:t>负责组织内部审核。</w:t>
            </w:r>
          </w:p>
        </w:tc>
        <w:tc>
          <w:tcPr>
            <w:tcW w:w="851" w:type="dxa"/>
          </w:tcPr>
          <w:p w:rsidR="00B47C66" w:rsidRPr="00316C2A" w:rsidRDefault="00B47C66" w:rsidP="00C17F8F">
            <w:pPr>
              <w:spacing w:line="360" w:lineRule="auto"/>
              <w:ind w:firstLineChars="100" w:firstLine="240"/>
              <w:rPr>
                <w:rFonts w:ascii="楷体" w:eastAsia="楷体" w:hAnsi="楷体" w:cs="宋体"/>
                <w:sz w:val="24"/>
                <w:szCs w:val="24"/>
              </w:rPr>
            </w:pPr>
          </w:p>
          <w:p w:rsidR="00B47C66" w:rsidRPr="00316C2A" w:rsidRDefault="00B47C66" w:rsidP="00C17F8F">
            <w:pPr>
              <w:spacing w:line="360" w:lineRule="auto"/>
              <w:ind w:firstLineChars="100" w:firstLine="240"/>
              <w:rPr>
                <w:rFonts w:ascii="楷体" w:eastAsia="楷体" w:hAnsi="楷体" w:cs="宋体"/>
                <w:sz w:val="24"/>
                <w:szCs w:val="24"/>
              </w:rPr>
            </w:pPr>
          </w:p>
          <w:p w:rsidR="007A3646" w:rsidRPr="00316C2A" w:rsidRDefault="00B47C66" w:rsidP="00C17F8F">
            <w:pPr>
              <w:spacing w:line="360" w:lineRule="auto"/>
              <w:ind w:firstLineChars="100" w:firstLine="240"/>
              <w:rPr>
                <w:rFonts w:ascii="楷体" w:eastAsia="楷体" w:hAnsi="楷体" w:cs="宋体"/>
                <w:sz w:val="24"/>
                <w:szCs w:val="24"/>
              </w:rPr>
            </w:pPr>
            <w:r w:rsidRPr="00316C2A">
              <w:rPr>
                <w:rFonts w:ascii="楷体" w:eastAsia="楷体" w:hAnsi="楷体" w:cs="宋体" w:hint="eastAsia"/>
                <w:sz w:val="24"/>
                <w:szCs w:val="24"/>
              </w:rPr>
              <w:t>Y</w:t>
            </w:r>
          </w:p>
        </w:tc>
      </w:tr>
      <w:tr w:rsidR="007A3646" w:rsidRPr="00316C2A" w:rsidTr="00A4305C">
        <w:trPr>
          <w:trHeight w:val="1968"/>
        </w:trPr>
        <w:tc>
          <w:tcPr>
            <w:tcW w:w="1668" w:type="dxa"/>
            <w:vAlign w:val="center"/>
          </w:tcPr>
          <w:p w:rsidR="007A3646" w:rsidRPr="00316C2A" w:rsidRDefault="007A3646" w:rsidP="00127F7D">
            <w:pPr>
              <w:spacing w:after="0" w:line="360" w:lineRule="auto"/>
              <w:rPr>
                <w:rFonts w:ascii="楷体" w:eastAsia="楷体" w:hAnsi="楷体" w:cs="宋体"/>
                <w:sz w:val="24"/>
                <w:szCs w:val="24"/>
              </w:rPr>
            </w:pPr>
            <w:r w:rsidRPr="00316C2A">
              <w:rPr>
                <w:rFonts w:ascii="楷体" w:eastAsia="楷体" w:hAnsi="楷体" w:cs="宋体" w:hint="eastAsia"/>
                <w:sz w:val="24"/>
                <w:szCs w:val="24"/>
              </w:rPr>
              <w:lastRenderedPageBreak/>
              <w:t>目标</w:t>
            </w:r>
          </w:p>
        </w:tc>
        <w:tc>
          <w:tcPr>
            <w:tcW w:w="1134" w:type="dxa"/>
            <w:tcBorders>
              <w:bottom w:val="single" w:sz="4" w:space="0" w:color="auto"/>
            </w:tcBorders>
            <w:vAlign w:val="center"/>
          </w:tcPr>
          <w:p w:rsidR="007A3646" w:rsidRPr="00316C2A" w:rsidRDefault="007A3646" w:rsidP="00127F7D">
            <w:pPr>
              <w:spacing w:after="0" w:line="360" w:lineRule="auto"/>
              <w:rPr>
                <w:rFonts w:ascii="楷体" w:eastAsia="楷体" w:hAnsi="楷体" w:cs="宋体"/>
                <w:sz w:val="24"/>
                <w:szCs w:val="24"/>
              </w:rPr>
            </w:pPr>
            <w:r w:rsidRPr="00316C2A">
              <w:rPr>
                <w:rFonts w:ascii="楷体" w:eastAsia="楷体" w:hAnsi="楷体" w:cs="宋体"/>
                <w:sz w:val="24"/>
                <w:szCs w:val="24"/>
              </w:rPr>
              <w:t>QE06.2</w:t>
            </w:r>
          </w:p>
        </w:tc>
        <w:tc>
          <w:tcPr>
            <w:tcW w:w="11056" w:type="dxa"/>
            <w:tcBorders>
              <w:bottom w:val="single" w:sz="4" w:space="0" w:color="auto"/>
            </w:tcBorders>
            <w:vAlign w:val="center"/>
          </w:tcPr>
          <w:p w:rsidR="00F24ED3" w:rsidRPr="00316C2A" w:rsidRDefault="005C071B" w:rsidP="00F24ED3">
            <w:pPr>
              <w:jc w:val="left"/>
              <w:rPr>
                <w:rFonts w:ascii="楷体" w:eastAsia="楷体" w:hAnsi="楷体" w:cs="宋体"/>
                <w:sz w:val="24"/>
                <w:szCs w:val="24"/>
              </w:rPr>
            </w:pPr>
            <w:r w:rsidRPr="00316C2A">
              <w:rPr>
                <w:rFonts w:ascii="楷体" w:eastAsia="楷体" w:hAnsi="楷体" w:cs="宋体"/>
                <w:sz w:val="24"/>
                <w:szCs w:val="24"/>
              </w:rPr>
              <w:t>查见</w:t>
            </w:r>
            <w:r w:rsidR="00F24ED3" w:rsidRPr="00316C2A">
              <w:rPr>
                <w:rFonts w:ascii="楷体" w:eastAsia="楷体" w:hAnsi="楷体" w:cs="宋体" w:hint="eastAsia"/>
                <w:sz w:val="24"/>
                <w:szCs w:val="24"/>
              </w:rPr>
              <w:t>“质量、环境和职业健康安全目标指标考核表”，办公室目标完成情况：</w:t>
            </w:r>
          </w:p>
          <w:tbl>
            <w:tblPr>
              <w:tblW w:w="0" w:type="auto"/>
              <w:tblInd w:w="1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3544"/>
              <w:gridCol w:w="2126"/>
            </w:tblGrid>
            <w:tr w:rsidR="00F24ED3" w:rsidRPr="00316C2A" w:rsidTr="00860490">
              <w:trPr>
                <w:cantSplit/>
                <w:trHeight w:hRule="exact" w:val="454"/>
              </w:trPr>
              <w:tc>
                <w:tcPr>
                  <w:tcW w:w="1559" w:type="dxa"/>
                  <w:vAlign w:val="center"/>
                </w:tcPr>
                <w:p w:rsidR="00F24ED3" w:rsidRPr="00316C2A" w:rsidRDefault="00F24ED3" w:rsidP="00860490">
                  <w:pPr>
                    <w:spacing w:line="0" w:lineRule="atLeast"/>
                    <w:rPr>
                      <w:rFonts w:ascii="楷体" w:eastAsia="楷体" w:hAnsi="楷体"/>
                      <w:bCs/>
                      <w:color w:val="000000"/>
                      <w:szCs w:val="21"/>
                    </w:rPr>
                  </w:pPr>
                  <w:r w:rsidRPr="00316C2A">
                    <w:rPr>
                      <w:rFonts w:ascii="楷体" w:eastAsia="楷体" w:hAnsi="楷体" w:hint="eastAsia"/>
                      <w:bCs/>
                      <w:color w:val="000000"/>
                      <w:szCs w:val="21"/>
                    </w:rPr>
                    <w:t>办公室</w:t>
                  </w:r>
                </w:p>
              </w:tc>
              <w:tc>
                <w:tcPr>
                  <w:tcW w:w="3544" w:type="dxa"/>
                  <w:vAlign w:val="center"/>
                </w:tcPr>
                <w:p w:rsidR="00F24ED3" w:rsidRPr="00316C2A" w:rsidRDefault="00F24ED3" w:rsidP="00860490">
                  <w:pPr>
                    <w:spacing w:line="0" w:lineRule="atLeast"/>
                    <w:rPr>
                      <w:rFonts w:ascii="楷体" w:eastAsia="楷体" w:hAnsi="楷体"/>
                      <w:bCs/>
                      <w:color w:val="000000"/>
                      <w:szCs w:val="21"/>
                    </w:rPr>
                  </w:pPr>
                  <w:r w:rsidRPr="00316C2A">
                    <w:rPr>
                      <w:rFonts w:ascii="楷体" w:eastAsia="楷体" w:hAnsi="楷体" w:hint="eastAsia"/>
                      <w:bCs/>
                      <w:color w:val="000000"/>
                      <w:szCs w:val="21"/>
                    </w:rPr>
                    <w:t>培训计划完成率100%</w:t>
                  </w:r>
                </w:p>
              </w:tc>
              <w:tc>
                <w:tcPr>
                  <w:tcW w:w="2126" w:type="dxa"/>
                  <w:vAlign w:val="center"/>
                </w:tcPr>
                <w:p w:rsidR="00F24ED3" w:rsidRPr="00316C2A" w:rsidRDefault="00F24ED3" w:rsidP="00860490">
                  <w:pPr>
                    <w:spacing w:line="0" w:lineRule="atLeast"/>
                    <w:jc w:val="center"/>
                    <w:rPr>
                      <w:rFonts w:ascii="楷体" w:eastAsia="楷体" w:hAnsi="楷体"/>
                      <w:bCs/>
                      <w:color w:val="000000"/>
                      <w:szCs w:val="21"/>
                    </w:rPr>
                  </w:pPr>
                  <w:r w:rsidRPr="00316C2A">
                    <w:rPr>
                      <w:rFonts w:ascii="楷体" w:eastAsia="楷体" w:hAnsi="楷体" w:hint="eastAsia"/>
                      <w:bCs/>
                      <w:color w:val="000000"/>
                      <w:szCs w:val="21"/>
                    </w:rPr>
                    <w:t>100%</w:t>
                  </w:r>
                </w:p>
              </w:tc>
            </w:tr>
            <w:tr w:rsidR="00F24ED3" w:rsidRPr="00316C2A" w:rsidTr="00860490">
              <w:trPr>
                <w:cantSplit/>
                <w:trHeight w:hRule="exact" w:val="454"/>
              </w:trPr>
              <w:tc>
                <w:tcPr>
                  <w:tcW w:w="1559" w:type="dxa"/>
                  <w:vAlign w:val="center"/>
                </w:tcPr>
                <w:p w:rsidR="00F24ED3" w:rsidRPr="00316C2A" w:rsidRDefault="00F24ED3" w:rsidP="00860490">
                  <w:pPr>
                    <w:spacing w:line="0" w:lineRule="atLeast"/>
                    <w:rPr>
                      <w:rFonts w:ascii="楷体" w:eastAsia="楷体" w:hAnsi="楷体"/>
                      <w:bCs/>
                      <w:color w:val="000000"/>
                      <w:szCs w:val="21"/>
                    </w:rPr>
                  </w:pPr>
                  <w:r w:rsidRPr="00316C2A">
                    <w:rPr>
                      <w:rFonts w:ascii="楷体" w:eastAsia="楷体" w:hAnsi="楷体" w:hint="eastAsia"/>
                      <w:bCs/>
                      <w:color w:val="000000"/>
                      <w:szCs w:val="21"/>
                    </w:rPr>
                    <w:t>办公室</w:t>
                  </w:r>
                </w:p>
              </w:tc>
              <w:tc>
                <w:tcPr>
                  <w:tcW w:w="3544" w:type="dxa"/>
                  <w:vAlign w:val="center"/>
                </w:tcPr>
                <w:p w:rsidR="00F24ED3" w:rsidRPr="00316C2A" w:rsidRDefault="00F24ED3" w:rsidP="00860490">
                  <w:pPr>
                    <w:spacing w:line="0" w:lineRule="atLeast"/>
                    <w:rPr>
                      <w:rFonts w:ascii="楷体" w:eastAsia="楷体" w:hAnsi="楷体"/>
                      <w:bCs/>
                      <w:color w:val="000000"/>
                      <w:szCs w:val="21"/>
                    </w:rPr>
                  </w:pPr>
                  <w:r w:rsidRPr="00316C2A">
                    <w:rPr>
                      <w:rFonts w:ascii="楷体" w:eastAsia="楷体" w:hAnsi="楷体" w:hint="eastAsia"/>
                      <w:bCs/>
                      <w:color w:val="000000"/>
                      <w:szCs w:val="21"/>
                    </w:rPr>
                    <w:t>培训合格率100%</w:t>
                  </w:r>
                </w:p>
              </w:tc>
              <w:tc>
                <w:tcPr>
                  <w:tcW w:w="2126" w:type="dxa"/>
                  <w:vAlign w:val="center"/>
                </w:tcPr>
                <w:p w:rsidR="00F24ED3" w:rsidRPr="00316C2A" w:rsidRDefault="00F24ED3" w:rsidP="00860490">
                  <w:pPr>
                    <w:spacing w:line="0" w:lineRule="atLeast"/>
                    <w:jc w:val="center"/>
                    <w:rPr>
                      <w:rFonts w:ascii="楷体" w:eastAsia="楷体" w:hAnsi="楷体"/>
                      <w:bCs/>
                      <w:color w:val="000000"/>
                      <w:szCs w:val="21"/>
                    </w:rPr>
                  </w:pPr>
                  <w:r w:rsidRPr="00316C2A">
                    <w:rPr>
                      <w:rFonts w:ascii="楷体" w:eastAsia="楷体" w:hAnsi="楷体" w:hint="eastAsia"/>
                      <w:bCs/>
                      <w:color w:val="000000"/>
                      <w:szCs w:val="21"/>
                    </w:rPr>
                    <w:t>100%</w:t>
                  </w:r>
                </w:p>
              </w:tc>
            </w:tr>
            <w:tr w:rsidR="00F24ED3" w:rsidRPr="00316C2A" w:rsidTr="00860490">
              <w:trPr>
                <w:cantSplit/>
                <w:trHeight w:hRule="exact" w:val="454"/>
              </w:trPr>
              <w:tc>
                <w:tcPr>
                  <w:tcW w:w="1559" w:type="dxa"/>
                  <w:vAlign w:val="center"/>
                </w:tcPr>
                <w:p w:rsidR="00F24ED3" w:rsidRPr="00316C2A" w:rsidRDefault="00F24ED3" w:rsidP="00860490">
                  <w:pPr>
                    <w:spacing w:line="0" w:lineRule="atLeast"/>
                    <w:rPr>
                      <w:rFonts w:ascii="楷体" w:eastAsia="楷体" w:hAnsi="楷体"/>
                      <w:bCs/>
                      <w:color w:val="000000"/>
                      <w:szCs w:val="21"/>
                    </w:rPr>
                  </w:pPr>
                  <w:r w:rsidRPr="00316C2A">
                    <w:rPr>
                      <w:rFonts w:ascii="楷体" w:eastAsia="楷体" w:hAnsi="楷体" w:hint="eastAsia"/>
                      <w:bCs/>
                      <w:color w:val="000000"/>
                      <w:szCs w:val="21"/>
                    </w:rPr>
                    <w:t>办公室</w:t>
                  </w:r>
                </w:p>
              </w:tc>
              <w:tc>
                <w:tcPr>
                  <w:tcW w:w="3544" w:type="dxa"/>
                  <w:vAlign w:val="center"/>
                </w:tcPr>
                <w:p w:rsidR="00F24ED3" w:rsidRPr="00316C2A" w:rsidRDefault="00F24ED3" w:rsidP="00860490">
                  <w:pPr>
                    <w:spacing w:line="0" w:lineRule="atLeast"/>
                    <w:rPr>
                      <w:rFonts w:ascii="楷体" w:eastAsia="楷体" w:hAnsi="楷体"/>
                      <w:bCs/>
                      <w:color w:val="000000"/>
                      <w:szCs w:val="21"/>
                    </w:rPr>
                  </w:pPr>
                  <w:r w:rsidRPr="00316C2A">
                    <w:rPr>
                      <w:rFonts w:ascii="楷体" w:eastAsia="楷体" w:hAnsi="楷体" w:hint="eastAsia"/>
                      <w:bCs/>
                      <w:color w:val="000000"/>
                      <w:szCs w:val="21"/>
                    </w:rPr>
                    <w:t>文件化信息受控率100%</w:t>
                  </w:r>
                </w:p>
              </w:tc>
              <w:tc>
                <w:tcPr>
                  <w:tcW w:w="2126" w:type="dxa"/>
                  <w:vAlign w:val="center"/>
                </w:tcPr>
                <w:p w:rsidR="00F24ED3" w:rsidRPr="00316C2A" w:rsidRDefault="00F24ED3" w:rsidP="00860490">
                  <w:pPr>
                    <w:spacing w:line="0" w:lineRule="atLeast"/>
                    <w:jc w:val="center"/>
                    <w:rPr>
                      <w:rFonts w:ascii="楷体" w:eastAsia="楷体" w:hAnsi="楷体"/>
                      <w:bCs/>
                      <w:color w:val="000000"/>
                      <w:szCs w:val="21"/>
                    </w:rPr>
                  </w:pPr>
                  <w:r w:rsidRPr="00316C2A">
                    <w:rPr>
                      <w:rFonts w:ascii="楷体" w:eastAsia="楷体" w:hAnsi="楷体" w:hint="eastAsia"/>
                      <w:bCs/>
                      <w:color w:val="000000"/>
                      <w:szCs w:val="21"/>
                    </w:rPr>
                    <w:t>100%</w:t>
                  </w:r>
                </w:p>
              </w:tc>
            </w:tr>
            <w:tr w:rsidR="00F24ED3" w:rsidRPr="00316C2A" w:rsidTr="00860490">
              <w:trPr>
                <w:cantSplit/>
                <w:trHeight w:hRule="exact" w:val="454"/>
              </w:trPr>
              <w:tc>
                <w:tcPr>
                  <w:tcW w:w="1559" w:type="dxa"/>
                  <w:vAlign w:val="center"/>
                </w:tcPr>
                <w:p w:rsidR="00F24ED3" w:rsidRPr="00316C2A" w:rsidRDefault="00F24ED3" w:rsidP="00860490">
                  <w:pPr>
                    <w:spacing w:line="0" w:lineRule="atLeast"/>
                    <w:rPr>
                      <w:rFonts w:ascii="楷体" w:eastAsia="楷体" w:hAnsi="楷体"/>
                      <w:bCs/>
                      <w:color w:val="000000"/>
                      <w:szCs w:val="21"/>
                    </w:rPr>
                  </w:pPr>
                  <w:r w:rsidRPr="00316C2A">
                    <w:rPr>
                      <w:rFonts w:ascii="楷体" w:eastAsia="楷体" w:hAnsi="楷体" w:hint="eastAsia"/>
                      <w:bCs/>
                      <w:color w:val="000000"/>
                      <w:szCs w:val="21"/>
                    </w:rPr>
                    <w:t>办公室</w:t>
                  </w:r>
                </w:p>
              </w:tc>
              <w:tc>
                <w:tcPr>
                  <w:tcW w:w="3544" w:type="dxa"/>
                  <w:vAlign w:val="center"/>
                </w:tcPr>
                <w:p w:rsidR="00F24ED3" w:rsidRPr="00316C2A" w:rsidRDefault="00F24ED3" w:rsidP="00860490">
                  <w:pPr>
                    <w:spacing w:line="0" w:lineRule="atLeast"/>
                    <w:rPr>
                      <w:rFonts w:ascii="楷体" w:eastAsia="楷体" w:hAnsi="楷体"/>
                      <w:bCs/>
                      <w:color w:val="000000"/>
                      <w:szCs w:val="21"/>
                    </w:rPr>
                  </w:pPr>
                  <w:r w:rsidRPr="00316C2A">
                    <w:rPr>
                      <w:rFonts w:ascii="楷体" w:eastAsia="楷体" w:hAnsi="楷体" w:hint="eastAsia"/>
                      <w:bCs/>
                      <w:color w:val="000000"/>
                      <w:szCs w:val="21"/>
                    </w:rPr>
                    <w:t>固体废弃物有效处置率100%</w:t>
                  </w:r>
                </w:p>
              </w:tc>
              <w:tc>
                <w:tcPr>
                  <w:tcW w:w="2126" w:type="dxa"/>
                  <w:vAlign w:val="center"/>
                </w:tcPr>
                <w:p w:rsidR="00F24ED3" w:rsidRPr="00316C2A" w:rsidRDefault="00F24ED3" w:rsidP="00860490">
                  <w:pPr>
                    <w:spacing w:line="0" w:lineRule="atLeast"/>
                    <w:jc w:val="center"/>
                    <w:rPr>
                      <w:rFonts w:ascii="楷体" w:eastAsia="楷体" w:hAnsi="楷体"/>
                      <w:bCs/>
                      <w:color w:val="000000"/>
                      <w:szCs w:val="21"/>
                    </w:rPr>
                  </w:pPr>
                  <w:r w:rsidRPr="00316C2A">
                    <w:rPr>
                      <w:rFonts w:ascii="楷体" w:eastAsia="楷体" w:hAnsi="楷体" w:hint="eastAsia"/>
                      <w:bCs/>
                      <w:color w:val="000000"/>
                      <w:szCs w:val="21"/>
                    </w:rPr>
                    <w:t>100%</w:t>
                  </w:r>
                </w:p>
              </w:tc>
            </w:tr>
            <w:tr w:rsidR="00F24ED3" w:rsidRPr="00316C2A" w:rsidTr="00860490">
              <w:trPr>
                <w:cantSplit/>
                <w:trHeight w:hRule="exact" w:val="454"/>
              </w:trPr>
              <w:tc>
                <w:tcPr>
                  <w:tcW w:w="1559" w:type="dxa"/>
                  <w:vAlign w:val="center"/>
                </w:tcPr>
                <w:p w:rsidR="00F24ED3" w:rsidRPr="00316C2A" w:rsidRDefault="00F24ED3" w:rsidP="00860490">
                  <w:pPr>
                    <w:spacing w:line="0" w:lineRule="atLeast"/>
                    <w:rPr>
                      <w:rFonts w:ascii="楷体" w:eastAsia="楷体" w:hAnsi="楷体"/>
                      <w:bCs/>
                      <w:color w:val="000000"/>
                      <w:szCs w:val="21"/>
                    </w:rPr>
                  </w:pPr>
                  <w:r w:rsidRPr="00316C2A">
                    <w:rPr>
                      <w:rFonts w:ascii="楷体" w:eastAsia="楷体" w:hAnsi="楷体" w:hint="eastAsia"/>
                      <w:bCs/>
                      <w:color w:val="000000"/>
                      <w:szCs w:val="21"/>
                    </w:rPr>
                    <w:t>办公室</w:t>
                  </w:r>
                </w:p>
              </w:tc>
              <w:tc>
                <w:tcPr>
                  <w:tcW w:w="3544" w:type="dxa"/>
                  <w:vAlign w:val="center"/>
                </w:tcPr>
                <w:p w:rsidR="00F24ED3" w:rsidRPr="00316C2A" w:rsidRDefault="00F24ED3" w:rsidP="00860490">
                  <w:pPr>
                    <w:spacing w:line="0" w:lineRule="atLeast"/>
                    <w:rPr>
                      <w:rFonts w:ascii="楷体" w:eastAsia="楷体" w:hAnsi="楷体"/>
                      <w:bCs/>
                      <w:color w:val="000000"/>
                      <w:szCs w:val="21"/>
                    </w:rPr>
                  </w:pPr>
                  <w:r w:rsidRPr="00316C2A">
                    <w:rPr>
                      <w:rFonts w:ascii="楷体" w:eastAsia="楷体" w:hAnsi="楷体" w:hint="eastAsia"/>
                      <w:bCs/>
                      <w:color w:val="000000"/>
                      <w:szCs w:val="21"/>
                    </w:rPr>
                    <w:t>火灾发生率0</w:t>
                  </w:r>
                </w:p>
              </w:tc>
              <w:tc>
                <w:tcPr>
                  <w:tcW w:w="2126" w:type="dxa"/>
                  <w:vAlign w:val="center"/>
                </w:tcPr>
                <w:p w:rsidR="00F24ED3" w:rsidRPr="00316C2A" w:rsidRDefault="00F24ED3" w:rsidP="00860490">
                  <w:pPr>
                    <w:spacing w:line="0" w:lineRule="atLeast"/>
                    <w:jc w:val="center"/>
                    <w:rPr>
                      <w:rFonts w:ascii="楷体" w:eastAsia="楷体" w:hAnsi="楷体"/>
                      <w:bCs/>
                      <w:color w:val="000000"/>
                      <w:szCs w:val="21"/>
                    </w:rPr>
                  </w:pPr>
                  <w:r w:rsidRPr="00316C2A">
                    <w:rPr>
                      <w:rFonts w:ascii="楷体" w:eastAsia="楷体" w:hAnsi="楷体" w:hint="eastAsia"/>
                      <w:bCs/>
                      <w:color w:val="000000"/>
                      <w:szCs w:val="21"/>
                    </w:rPr>
                    <w:t>0</w:t>
                  </w:r>
                </w:p>
              </w:tc>
            </w:tr>
          </w:tbl>
          <w:p w:rsidR="005D1EF8" w:rsidRPr="00316C2A" w:rsidRDefault="00B075E5" w:rsidP="00F24ED3">
            <w:pPr>
              <w:spacing w:after="0" w:line="360" w:lineRule="auto"/>
              <w:rPr>
                <w:rFonts w:ascii="楷体" w:eastAsia="楷体" w:hAnsi="楷体" w:cs="宋体"/>
                <w:sz w:val="24"/>
                <w:szCs w:val="24"/>
              </w:rPr>
            </w:pPr>
            <w:r>
              <w:rPr>
                <w:rFonts w:ascii="楷体" w:eastAsia="楷体" w:hAnsi="楷体" w:cs="宋体" w:hint="eastAsia"/>
                <w:sz w:val="24"/>
                <w:szCs w:val="24"/>
              </w:rPr>
              <w:t>2022.6.10</w:t>
            </w:r>
            <w:r w:rsidR="00C43ECC" w:rsidRPr="00316C2A">
              <w:rPr>
                <w:rFonts w:ascii="楷体" w:eastAsia="楷体" w:hAnsi="楷体" w:cs="宋体" w:hint="eastAsia"/>
                <w:sz w:val="24"/>
                <w:szCs w:val="24"/>
              </w:rPr>
              <w:t>日对</w:t>
            </w:r>
            <w:r w:rsidR="00334240" w:rsidRPr="00316C2A">
              <w:rPr>
                <w:rFonts w:ascii="楷体" w:eastAsia="楷体" w:hAnsi="楷体" w:cs="宋体" w:hint="eastAsia"/>
                <w:sz w:val="24"/>
                <w:szCs w:val="24"/>
              </w:rPr>
              <w:t>目标完成情况进行了考核，已完成。</w:t>
            </w:r>
          </w:p>
          <w:p w:rsidR="00F1166E" w:rsidRPr="00316C2A" w:rsidRDefault="00F1166E" w:rsidP="00C43ECC">
            <w:pPr>
              <w:spacing w:after="0" w:line="360" w:lineRule="auto"/>
              <w:rPr>
                <w:rFonts w:ascii="楷体" w:eastAsia="楷体" w:hAnsi="楷体" w:cs="宋体"/>
                <w:sz w:val="24"/>
                <w:szCs w:val="24"/>
              </w:rPr>
            </w:pPr>
            <w:r w:rsidRPr="00316C2A">
              <w:rPr>
                <w:rFonts w:ascii="楷体" w:eastAsia="楷体" w:hAnsi="楷体" w:cs="宋体"/>
                <w:sz w:val="24"/>
                <w:szCs w:val="24"/>
              </w:rPr>
              <w:t>制定了环境管理方案和职业健康安全管理方案</w:t>
            </w:r>
            <w:r w:rsidRPr="00316C2A">
              <w:rPr>
                <w:rFonts w:ascii="楷体" w:eastAsia="楷体" w:hAnsi="楷体" w:cs="宋体" w:hint="eastAsia"/>
                <w:sz w:val="24"/>
                <w:szCs w:val="24"/>
              </w:rPr>
              <w:t>：</w:t>
            </w:r>
          </w:p>
          <w:p w:rsidR="00F1166E" w:rsidRPr="00316C2A" w:rsidRDefault="000D653A" w:rsidP="000D653A">
            <w:pPr>
              <w:spacing w:after="0" w:line="360" w:lineRule="auto"/>
              <w:rPr>
                <w:rFonts w:ascii="楷体" w:eastAsia="楷体" w:hAnsi="楷体" w:cs="宋体"/>
                <w:sz w:val="24"/>
                <w:szCs w:val="24"/>
              </w:rPr>
            </w:pPr>
            <w:r w:rsidRPr="00316C2A">
              <w:rPr>
                <w:rFonts w:ascii="楷体" w:eastAsia="楷体" w:hAnsi="楷体" w:cs="宋体"/>
                <w:sz w:val="24"/>
                <w:szCs w:val="24"/>
              </w:rPr>
              <w:t>抽查</w:t>
            </w:r>
            <w:r w:rsidRPr="00316C2A">
              <w:rPr>
                <w:rFonts w:ascii="楷体" w:eastAsia="楷体" w:hAnsi="楷体" w:cs="宋体" w:hint="eastAsia"/>
                <w:sz w:val="24"/>
                <w:szCs w:val="24"/>
              </w:rPr>
              <w:t>加强固体废物管理的管理方案，</w:t>
            </w:r>
          </w:p>
          <w:p w:rsidR="00F1166E" w:rsidRPr="00316C2A" w:rsidRDefault="00074C74" w:rsidP="00C43ECC">
            <w:pPr>
              <w:spacing w:after="0" w:line="360" w:lineRule="auto"/>
              <w:rPr>
                <w:rFonts w:ascii="楷体" w:eastAsia="楷体" w:hAnsi="楷体" w:cs="宋体"/>
                <w:sz w:val="24"/>
                <w:szCs w:val="24"/>
              </w:rPr>
            </w:pPr>
            <w:r>
              <w:rPr>
                <w:noProof/>
              </w:rPr>
              <w:drawing>
                <wp:anchor distT="0" distB="0" distL="114300" distR="114300" simplePos="0" relativeHeight="251707392" behindDoc="0" locked="0" layoutInCell="1" allowOverlap="1" wp14:anchorId="39E4EA8C" wp14:editId="1E06C3E5">
                  <wp:simplePos x="0" y="0"/>
                  <wp:positionH relativeFrom="column">
                    <wp:posOffset>-34290</wp:posOffset>
                  </wp:positionH>
                  <wp:positionV relativeFrom="paragraph">
                    <wp:posOffset>59055</wp:posOffset>
                  </wp:positionV>
                  <wp:extent cx="7041515" cy="1670050"/>
                  <wp:effectExtent l="0" t="0" r="6985" b="635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biLevel thresh="75000"/>
                          </a:blip>
                          <a:stretch>
                            <a:fillRect/>
                          </a:stretch>
                        </pic:blipFill>
                        <pic:spPr>
                          <a:xfrm>
                            <a:off x="0" y="0"/>
                            <a:ext cx="7041515" cy="1670050"/>
                          </a:xfrm>
                          <a:prstGeom prst="rect">
                            <a:avLst/>
                          </a:prstGeom>
                        </pic:spPr>
                      </pic:pic>
                    </a:graphicData>
                  </a:graphic>
                  <wp14:sizeRelH relativeFrom="margin">
                    <wp14:pctWidth>0</wp14:pctWidth>
                  </wp14:sizeRelH>
                  <wp14:sizeRelV relativeFrom="margin">
                    <wp14:pctHeight>0</wp14:pctHeight>
                  </wp14:sizeRelV>
                </wp:anchor>
              </w:drawing>
            </w:r>
          </w:p>
          <w:p w:rsidR="00F1166E" w:rsidRPr="00316C2A" w:rsidRDefault="00F1166E" w:rsidP="00C43ECC">
            <w:pPr>
              <w:spacing w:after="0" w:line="360" w:lineRule="auto"/>
              <w:rPr>
                <w:rFonts w:ascii="楷体" w:eastAsia="楷体" w:hAnsi="楷体" w:cs="宋体"/>
                <w:sz w:val="24"/>
                <w:szCs w:val="24"/>
              </w:rPr>
            </w:pPr>
          </w:p>
          <w:p w:rsidR="00F1166E" w:rsidRPr="00316C2A" w:rsidRDefault="00F1166E" w:rsidP="00C43ECC">
            <w:pPr>
              <w:spacing w:after="0" w:line="360" w:lineRule="auto"/>
              <w:rPr>
                <w:rFonts w:ascii="楷体" w:eastAsia="楷体" w:hAnsi="楷体" w:cs="宋体"/>
                <w:sz w:val="24"/>
                <w:szCs w:val="24"/>
              </w:rPr>
            </w:pPr>
          </w:p>
          <w:p w:rsidR="00F1166E" w:rsidRPr="00316C2A" w:rsidRDefault="00F1166E" w:rsidP="00C43ECC">
            <w:pPr>
              <w:spacing w:after="0" w:line="360" w:lineRule="auto"/>
              <w:rPr>
                <w:rFonts w:ascii="楷体" w:eastAsia="楷体" w:hAnsi="楷体" w:cs="宋体"/>
                <w:sz w:val="24"/>
                <w:szCs w:val="24"/>
              </w:rPr>
            </w:pPr>
          </w:p>
          <w:p w:rsidR="00F1166E" w:rsidRPr="00316C2A" w:rsidRDefault="00F1166E" w:rsidP="00C43ECC">
            <w:pPr>
              <w:spacing w:after="0" w:line="360" w:lineRule="auto"/>
              <w:rPr>
                <w:rFonts w:ascii="楷体" w:eastAsia="楷体" w:hAnsi="楷体" w:cs="宋体"/>
                <w:sz w:val="24"/>
                <w:szCs w:val="24"/>
              </w:rPr>
            </w:pPr>
          </w:p>
          <w:p w:rsidR="00F1166E" w:rsidRPr="00316C2A" w:rsidRDefault="00F1166E" w:rsidP="00C43ECC">
            <w:pPr>
              <w:spacing w:after="0" w:line="360" w:lineRule="auto"/>
              <w:rPr>
                <w:rFonts w:ascii="楷体" w:eastAsia="楷体" w:hAnsi="楷体" w:cs="宋体"/>
                <w:sz w:val="24"/>
                <w:szCs w:val="24"/>
              </w:rPr>
            </w:pPr>
          </w:p>
          <w:p w:rsidR="00F1166E" w:rsidRPr="00316C2A" w:rsidRDefault="000D653A" w:rsidP="00C43ECC">
            <w:pPr>
              <w:spacing w:after="0" w:line="360" w:lineRule="auto"/>
              <w:rPr>
                <w:rFonts w:ascii="楷体" w:eastAsia="楷体" w:hAnsi="楷体" w:cs="宋体"/>
                <w:sz w:val="24"/>
                <w:szCs w:val="24"/>
              </w:rPr>
            </w:pPr>
            <w:r w:rsidRPr="00316C2A">
              <w:rPr>
                <w:rFonts w:ascii="楷体" w:eastAsia="楷体" w:hAnsi="楷体" w:cs="宋体"/>
                <w:sz w:val="24"/>
                <w:szCs w:val="24"/>
              </w:rPr>
              <w:lastRenderedPageBreak/>
              <w:t>再抽查</w:t>
            </w:r>
            <w:r w:rsidR="00074C74">
              <w:rPr>
                <w:rFonts w:ascii="楷体" w:eastAsia="楷体" w:hAnsi="楷体" w:cs="宋体" w:hint="eastAsia"/>
                <w:sz w:val="24"/>
                <w:szCs w:val="24"/>
              </w:rPr>
              <w:t>触电</w:t>
            </w:r>
            <w:r w:rsidRPr="00316C2A">
              <w:rPr>
                <w:rFonts w:ascii="楷体" w:eastAsia="楷体" w:hAnsi="楷体" w:cs="宋体" w:hint="eastAsia"/>
                <w:sz w:val="24"/>
                <w:szCs w:val="24"/>
              </w:rPr>
              <w:t>事故为零的管理方案，</w:t>
            </w:r>
          </w:p>
          <w:p w:rsidR="00F1166E" w:rsidRPr="00316C2A" w:rsidRDefault="00074C74" w:rsidP="00C43ECC">
            <w:pPr>
              <w:spacing w:after="0" w:line="360" w:lineRule="auto"/>
              <w:rPr>
                <w:rFonts w:ascii="楷体" w:eastAsia="楷体" w:hAnsi="楷体" w:cs="宋体"/>
                <w:sz w:val="24"/>
                <w:szCs w:val="24"/>
              </w:rPr>
            </w:pPr>
            <w:r>
              <w:rPr>
                <w:noProof/>
              </w:rPr>
              <w:drawing>
                <wp:anchor distT="0" distB="0" distL="114300" distR="114300" simplePos="0" relativeHeight="251709440" behindDoc="0" locked="0" layoutInCell="1" allowOverlap="1" wp14:anchorId="6069C48B" wp14:editId="54A5F8E3">
                  <wp:simplePos x="0" y="0"/>
                  <wp:positionH relativeFrom="column">
                    <wp:posOffset>-21590</wp:posOffset>
                  </wp:positionH>
                  <wp:positionV relativeFrom="paragraph">
                    <wp:posOffset>123190</wp:posOffset>
                  </wp:positionV>
                  <wp:extent cx="6831330" cy="1873250"/>
                  <wp:effectExtent l="0" t="0" r="762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biLevel thresh="75000"/>
                          </a:blip>
                          <a:stretch>
                            <a:fillRect/>
                          </a:stretch>
                        </pic:blipFill>
                        <pic:spPr>
                          <a:xfrm>
                            <a:off x="0" y="0"/>
                            <a:ext cx="6831330" cy="1873250"/>
                          </a:xfrm>
                          <a:prstGeom prst="rect">
                            <a:avLst/>
                          </a:prstGeom>
                        </pic:spPr>
                      </pic:pic>
                    </a:graphicData>
                  </a:graphic>
                  <wp14:sizeRelH relativeFrom="margin">
                    <wp14:pctWidth>0</wp14:pctWidth>
                  </wp14:sizeRelH>
                  <wp14:sizeRelV relativeFrom="margin">
                    <wp14:pctHeight>0</wp14:pctHeight>
                  </wp14:sizeRelV>
                </wp:anchor>
              </w:drawing>
            </w:r>
          </w:p>
          <w:p w:rsidR="00F1166E" w:rsidRDefault="00F1166E" w:rsidP="00C43ECC">
            <w:pPr>
              <w:spacing w:after="0" w:line="360" w:lineRule="auto"/>
              <w:rPr>
                <w:rFonts w:ascii="楷体" w:eastAsia="楷体" w:hAnsi="楷体" w:cs="宋体"/>
                <w:sz w:val="24"/>
                <w:szCs w:val="24"/>
              </w:rPr>
            </w:pPr>
          </w:p>
          <w:p w:rsidR="00074C74" w:rsidRDefault="00074C74" w:rsidP="00C43ECC">
            <w:pPr>
              <w:spacing w:after="0" w:line="360" w:lineRule="auto"/>
              <w:rPr>
                <w:rFonts w:ascii="楷体" w:eastAsia="楷体" w:hAnsi="楷体" w:cs="宋体"/>
                <w:sz w:val="24"/>
                <w:szCs w:val="24"/>
              </w:rPr>
            </w:pPr>
          </w:p>
          <w:p w:rsidR="00074C74" w:rsidRDefault="00074C74" w:rsidP="00C43ECC">
            <w:pPr>
              <w:spacing w:after="0" w:line="360" w:lineRule="auto"/>
              <w:rPr>
                <w:rFonts w:ascii="楷体" w:eastAsia="楷体" w:hAnsi="楷体" w:cs="宋体"/>
                <w:sz w:val="24"/>
                <w:szCs w:val="24"/>
              </w:rPr>
            </w:pPr>
          </w:p>
          <w:p w:rsidR="00074C74" w:rsidRPr="00316C2A" w:rsidRDefault="00074C74" w:rsidP="00C43ECC">
            <w:pPr>
              <w:spacing w:after="0" w:line="360" w:lineRule="auto"/>
              <w:rPr>
                <w:rFonts w:ascii="楷体" w:eastAsia="楷体" w:hAnsi="楷体" w:cs="宋体"/>
                <w:sz w:val="24"/>
                <w:szCs w:val="24"/>
              </w:rPr>
            </w:pPr>
          </w:p>
          <w:p w:rsidR="00F1166E" w:rsidRPr="00316C2A" w:rsidRDefault="00F1166E" w:rsidP="00C43ECC">
            <w:pPr>
              <w:spacing w:after="0" w:line="360" w:lineRule="auto"/>
              <w:rPr>
                <w:rFonts w:ascii="楷体" w:eastAsia="楷体" w:hAnsi="楷体" w:cs="宋体"/>
                <w:sz w:val="24"/>
                <w:szCs w:val="24"/>
              </w:rPr>
            </w:pPr>
          </w:p>
          <w:p w:rsidR="00F1166E" w:rsidRPr="00316C2A" w:rsidRDefault="00F1166E" w:rsidP="00C43ECC">
            <w:pPr>
              <w:spacing w:after="0" w:line="360" w:lineRule="auto"/>
              <w:rPr>
                <w:rFonts w:ascii="楷体" w:eastAsia="楷体" w:hAnsi="楷体" w:cs="宋体"/>
                <w:sz w:val="24"/>
                <w:szCs w:val="24"/>
              </w:rPr>
            </w:pPr>
          </w:p>
          <w:p w:rsidR="00F1166E" w:rsidRPr="00316C2A" w:rsidRDefault="00F1166E" w:rsidP="00C43ECC">
            <w:pPr>
              <w:spacing w:after="0" w:line="360" w:lineRule="auto"/>
              <w:rPr>
                <w:rFonts w:ascii="楷体" w:eastAsia="楷体" w:hAnsi="楷体" w:cs="宋体"/>
                <w:sz w:val="24"/>
                <w:szCs w:val="24"/>
              </w:rPr>
            </w:pPr>
            <w:r w:rsidRPr="00316C2A">
              <w:rPr>
                <w:rFonts w:ascii="楷体" w:eastAsia="楷体" w:hAnsi="楷体" w:cs="宋体"/>
                <w:sz w:val="24"/>
                <w:szCs w:val="24"/>
              </w:rPr>
              <w:t>方案基本可行</w:t>
            </w:r>
            <w:r w:rsidRPr="00316C2A">
              <w:rPr>
                <w:rFonts w:ascii="楷体" w:eastAsia="楷体" w:hAnsi="楷体" w:cs="宋体" w:hint="eastAsia"/>
                <w:sz w:val="24"/>
                <w:szCs w:val="24"/>
              </w:rPr>
              <w:t>，</w:t>
            </w:r>
            <w:r w:rsidRPr="00316C2A">
              <w:rPr>
                <w:rFonts w:ascii="楷体" w:eastAsia="楷体" w:hAnsi="楷体" w:cs="宋体"/>
                <w:sz w:val="24"/>
                <w:szCs w:val="24"/>
              </w:rPr>
              <w:t>在实施中</w:t>
            </w:r>
            <w:r w:rsidRPr="00316C2A">
              <w:rPr>
                <w:rFonts w:ascii="楷体" w:eastAsia="楷体" w:hAnsi="楷体" w:cs="宋体" w:hint="eastAsia"/>
                <w:sz w:val="24"/>
                <w:szCs w:val="24"/>
              </w:rPr>
              <w:t>，</w:t>
            </w:r>
            <w:r w:rsidRPr="00316C2A">
              <w:rPr>
                <w:rFonts w:ascii="楷体" w:eastAsia="楷体" w:hAnsi="楷体" w:cs="宋体"/>
                <w:sz w:val="24"/>
                <w:szCs w:val="24"/>
              </w:rPr>
              <w:t>部分已完成</w:t>
            </w:r>
            <w:r w:rsidRPr="00316C2A">
              <w:rPr>
                <w:rFonts w:ascii="楷体" w:eastAsia="楷体" w:hAnsi="楷体" w:cs="宋体" w:hint="eastAsia"/>
                <w:sz w:val="24"/>
                <w:szCs w:val="24"/>
              </w:rPr>
              <w:t>。</w:t>
            </w:r>
          </w:p>
        </w:tc>
        <w:tc>
          <w:tcPr>
            <w:tcW w:w="851" w:type="dxa"/>
          </w:tcPr>
          <w:p w:rsidR="007A3646" w:rsidRPr="00316C2A" w:rsidRDefault="007A3646" w:rsidP="00C17F8F">
            <w:pPr>
              <w:spacing w:line="360" w:lineRule="auto"/>
              <w:rPr>
                <w:rFonts w:ascii="楷体" w:eastAsia="楷体" w:hAnsi="楷体" w:cs="宋体"/>
                <w:sz w:val="24"/>
                <w:szCs w:val="24"/>
              </w:rPr>
            </w:pPr>
          </w:p>
          <w:p w:rsidR="00B47C66" w:rsidRPr="00316C2A" w:rsidRDefault="00B47C66" w:rsidP="00C17F8F">
            <w:pPr>
              <w:spacing w:line="360" w:lineRule="auto"/>
              <w:rPr>
                <w:rFonts w:ascii="楷体" w:eastAsia="楷体" w:hAnsi="楷体" w:cs="宋体"/>
                <w:sz w:val="24"/>
                <w:szCs w:val="24"/>
              </w:rPr>
            </w:pPr>
          </w:p>
          <w:p w:rsidR="00B47C66" w:rsidRPr="00316C2A" w:rsidRDefault="00B47C66" w:rsidP="00C17F8F">
            <w:pPr>
              <w:spacing w:line="360" w:lineRule="auto"/>
              <w:ind w:firstLineChars="100" w:firstLine="240"/>
              <w:rPr>
                <w:rFonts w:ascii="楷体" w:eastAsia="楷体" w:hAnsi="楷体" w:cs="宋体"/>
                <w:sz w:val="24"/>
                <w:szCs w:val="24"/>
              </w:rPr>
            </w:pPr>
            <w:r w:rsidRPr="00316C2A">
              <w:rPr>
                <w:rFonts w:ascii="楷体" w:eastAsia="楷体" w:hAnsi="楷体" w:cs="宋体" w:hint="eastAsia"/>
                <w:sz w:val="24"/>
                <w:szCs w:val="24"/>
              </w:rPr>
              <w:t>Y</w:t>
            </w:r>
          </w:p>
        </w:tc>
      </w:tr>
      <w:tr w:rsidR="004070FD" w:rsidRPr="00316C2A" w:rsidTr="00A4305C">
        <w:trPr>
          <w:trHeight w:val="2110"/>
        </w:trPr>
        <w:tc>
          <w:tcPr>
            <w:tcW w:w="1668" w:type="dxa"/>
          </w:tcPr>
          <w:p w:rsidR="00F80BAD" w:rsidRPr="00316C2A" w:rsidRDefault="00F80BAD" w:rsidP="00127F7D">
            <w:pPr>
              <w:spacing w:after="0" w:line="360" w:lineRule="auto"/>
              <w:rPr>
                <w:rFonts w:ascii="楷体" w:eastAsia="楷体" w:hAnsi="楷体" w:cs="宋体"/>
                <w:sz w:val="24"/>
                <w:szCs w:val="24"/>
              </w:rPr>
            </w:pPr>
          </w:p>
          <w:p w:rsidR="00F80BAD" w:rsidRPr="00316C2A" w:rsidRDefault="00F80BAD" w:rsidP="00127F7D">
            <w:pPr>
              <w:spacing w:after="0" w:line="360" w:lineRule="auto"/>
              <w:rPr>
                <w:rFonts w:ascii="楷体" w:eastAsia="楷体" w:hAnsi="楷体" w:cs="宋体"/>
                <w:sz w:val="24"/>
                <w:szCs w:val="24"/>
              </w:rPr>
            </w:pPr>
          </w:p>
          <w:p w:rsidR="004070FD" w:rsidRPr="00316C2A" w:rsidRDefault="00CB7230" w:rsidP="00127F7D">
            <w:pPr>
              <w:spacing w:after="0" w:line="360" w:lineRule="auto"/>
              <w:rPr>
                <w:rFonts w:ascii="楷体" w:eastAsia="楷体" w:hAnsi="楷体" w:cs="宋体"/>
                <w:sz w:val="24"/>
                <w:szCs w:val="24"/>
              </w:rPr>
            </w:pPr>
            <w:r w:rsidRPr="00316C2A">
              <w:rPr>
                <w:rFonts w:ascii="楷体" w:eastAsia="楷体" w:hAnsi="楷体" w:cs="宋体" w:hint="eastAsia"/>
                <w:sz w:val="24"/>
                <w:szCs w:val="24"/>
              </w:rPr>
              <w:t>组织知识</w:t>
            </w:r>
          </w:p>
        </w:tc>
        <w:tc>
          <w:tcPr>
            <w:tcW w:w="1134" w:type="dxa"/>
          </w:tcPr>
          <w:p w:rsidR="00F80BAD" w:rsidRPr="00316C2A" w:rsidRDefault="00F80BAD" w:rsidP="00127F7D">
            <w:pPr>
              <w:spacing w:after="0" w:line="360" w:lineRule="auto"/>
              <w:rPr>
                <w:rFonts w:ascii="楷体" w:eastAsia="楷体" w:hAnsi="楷体" w:cs="宋体"/>
                <w:sz w:val="24"/>
                <w:szCs w:val="24"/>
              </w:rPr>
            </w:pPr>
          </w:p>
          <w:p w:rsidR="00F80BAD" w:rsidRPr="00316C2A" w:rsidRDefault="00F80BAD" w:rsidP="00127F7D">
            <w:pPr>
              <w:spacing w:after="0" w:line="360" w:lineRule="auto"/>
              <w:rPr>
                <w:rFonts w:ascii="楷体" w:eastAsia="楷体" w:hAnsi="楷体" w:cs="宋体"/>
                <w:sz w:val="24"/>
                <w:szCs w:val="24"/>
              </w:rPr>
            </w:pPr>
          </w:p>
          <w:p w:rsidR="004070FD" w:rsidRPr="00316C2A" w:rsidRDefault="00CB7230" w:rsidP="00127F7D">
            <w:pPr>
              <w:spacing w:after="0" w:line="360" w:lineRule="auto"/>
              <w:rPr>
                <w:rFonts w:ascii="楷体" w:eastAsia="楷体" w:hAnsi="楷体" w:cs="宋体"/>
                <w:sz w:val="24"/>
                <w:szCs w:val="24"/>
              </w:rPr>
            </w:pPr>
            <w:r w:rsidRPr="00316C2A">
              <w:rPr>
                <w:rFonts w:ascii="楷体" w:eastAsia="楷体" w:hAnsi="楷体" w:cs="宋体" w:hint="eastAsia"/>
                <w:sz w:val="24"/>
                <w:szCs w:val="24"/>
              </w:rPr>
              <w:t>Q</w:t>
            </w:r>
            <w:r w:rsidRPr="00316C2A">
              <w:rPr>
                <w:rFonts w:ascii="楷体" w:eastAsia="楷体" w:hAnsi="楷体" w:cs="宋体"/>
                <w:sz w:val="24"/>
                <w:szCs w:val="24"/>
              </w:rPr>
              <w:t xml:space="preserve"> </w:t>
            </w:r>
            <w:r w:rsidRPr="00316C2A">
              <w:rPr>
                <w:rFonts w:ascii="楷体" w:eastAsia="楷体" w:hAnsi="楷体" w:cs="宋体" w:hint="eastAsia"/>
                <w:sz w:val="24"/>
                <w:szCs w:val="24"/>
              </w:rPr>
              <w:t>7.1.6</w:t>
            </w:r>
          </w:p>
        </w:tc>
        <w:tc>
          <w:tcPr>
            <w:tcW w:w="11056" w:type="dxa"/>
            <w:shd w:val="clear" w:color="auto" w:fill="auto"/>
          </w:tcPr>
          <w:p w:rsidR="004070FD" w:rsidRPr="00316C2A" w:rsidRDefault="00252C33" w:rsidP="00252C33">
            <w:pPr>
              <w:pStyle w:val="a7"/>
              <w:spacing w:after="0" w:line="360" w:lineRule="auto"/>
              <w:ind w:firstLine="480"/>
              <w:rPr>
                <w:rFonts w:ascii="楷体" w:eastAsia="楷体" w:hAnsi="楷体" w:cs="宋体"/>
                <w:sz w:val="24"/>
                <w:szCs w:val="24"/>
              </w:rPr>
            </w:pPr>
            <w:r w:rsidRPr="00316C2A">
              <w:rPr>
                <w:rFonts w:ascii="楷体" w:eastAsia="楷体" w:hAnsi="楷体" w:cs="宋体" w:hint="eastAsia"/>
                <w:sz w:val="24"/>
                <w:szCs w:val="24"/>
              </w:rPr>
              <w:t>编制了《</w:t>
            </w:r>
            <w:r w:rsidR="00A50493">
              <w:rPr>
                <w:rFonts w:ascii="楷体" w:eastAsia="楷体" w:hAnsi="楷体" w:cs="宋体" w:hint="eastAsia"/>
                <w:sz w:val="24"/>
                <w:szCs w:val="24"/>
              </w:rPr>
              <w:t>WDHB</w:t>
            </w:r>
            <w:r w:rsidRPr="00316C2A">
              <w:rPr>
                <w:rFonts w:ascii="楷体" w:eastAsia="楷体" w:hAnsi="楷体" w:cs="宋体" w:hint="eastAsia"/>
                <w:sz w:val="24"/>
                <w:szCs w:val="24"/>
              </w:rPr>
              <w:t>.CX22-</w:t>
            </w:r>
            <w:r w:rsidR="005550AE" w:rsidRPr="00316C2A">
              <w:rPr>
                <w:rFonts w:ascii="楷体" w:eastAsia="楷体" w:hAnsi="楷体" w:cs="宋体" w:hint="eastAsia"/>
                <w:sz w:val="24"/>
                <w:szCs w:val="24"/>
              </w:rPr>
              <w:t>2021</w:t>
            </w:r>
            <w:r w:rsidRPr="00316C2A">
              <w:rPr>
                <w:rFonts w:ascii="楷体" w:eastAsia="楷体" w:hAnsi="楷体" w:cs="宋体" w:hint="eastAsia"/>
                <w:sz w:val="24"/>
                <w:szCs w:val="24"/>
              </w:rPr>
              <w:tab/>
              <w:t>知识管理控制程序》，</w:t>
            </w:r>
            <w:r w:rsidR="004070FD" w:rsidRPr="00316C2A">
              <w:rPr>
                <w:rFonts w:ascii="楷体" w:eastAsia="楷体" w:hAnsi="楷体" w:cs="宋体"/>
                <w:sz w:val="24"/>
                <w:szCs w:val="24"/>
              </w:rPr>
              <w:t>公司各部门按照职责从内外部各种渠道获得与其职责相关所需的知识，包括操作规程、管理技巧与经验、失败和事故的案例分析等；把知识形成各种规章制度用于指导公司的日常工作和管理。</w:t>
            </w:r>
          </w:p>
          <w:p w:rsidR="006F6F35" w:rsidRPr="00316C2A" w:rsidRDefault="006F6F35" w:rsidP="00127F7D">
            <w:pPr>
              <w:pStyle w:val="a7"/>
              <w:spacing w:after="0" w:line="360" w:lineRule="auto"/>
              <w:ind w:firstLine="480"/>
              <w:rPr>
                <w:rFonts w:ascii="楷体" w:eastAsia="楷体" w:hAnsi="楷体" w:cs="宋体"/>
                <w:sz w:val="24"/>
                <w:szCs w:val="24"/>
              </w:rPr>
            </w:pPr>
            <w:r w:rsidRPr="00316C2A">
              <w:rPr>
                <w:rFonts w:ascii="楷体" w:eastAsia="楷体" w:hAnsi="楷体" w:cs="宋体"/>
                <w:sz w:val="24"/>
                <w:szCs w:val="24"/>
              </w:rPr>
              <w:t>外部来源获取有：客户技术要求、</w:t>
            </w:r>
            <w:r w:rsidRPr="00316C2A">
              <w:rPr>
                <w:rFonts w:ascii="楷体" w:eastAsia="楷体" w:hAnsi="楷体" w:cs="宋体" w:hint="eastAsia"/>
                <w:sz w:val="24"/>
                <w:szCs w:val="24"/>
              </w:rPr>
              <w:t>法律法规、行业标准或</w:t>
            </w:r>
            <w:r w:rsidRPr="00316C2A">
              <w:rPr>
                <w:rFonts w:ascii="楷体" w:eastAsia="楷体" w:hAnsi="楷体" w:cs="宋体"/>
                <w:sz w:val="24"/>
                <w:szCs w:val="24"/>
              </w:rPr>
              <w:t>咨询老师传授的体系知识等。</w:t>
            </w:r>
          </w:p>
          <w:p w:rsidR="004070FD" w:rsidRDefault="004070FD" w:rsidP="006F6F35">
            <w:pPr>
              <w:pStyle w:val="a7"/>
              <w:spacing w:after="0" w:line="360" w:lineRule="auto"/>
              <w:ind w:firstLine="480"/>
              <w:rPr>
                <w:rFonts w:ascii="楷体" w:eastAsia="楷体" w:hAnsi="楷体" w:cs="宋体"/>
                <w:sz w:val="24"/>
                <w:szCs w:val="24"/>
              </w:rPr>
            </w:pPr>
            <w:r w:rsidRPr="00316C2A">
              <w:rPr>
                <w:rFonts w:ascii="楷体" w:eastAsia="楷体" w:hAnsi="楷体" w:cs="宋体"/>
                <w:sz w:val="24"/>
                <w:szCs w:val="24"/>
              </w:rPr>
              <w:t>从内部来源获取的有：多年的工作经验、教训等；</w:t>
            </w:r>
          </w:p>
          <w:p w:rsidR="00992D66" w:rsidRPr="00316C2A" w:rsidRDefault="00992D66" w:rsidP="00992D66">
            <w:pPr>
              <w:pStyle w:val="a7"/>
              <w:spacing w:after="0" w:line="360" w:lineRule="auto"/>
              <w:ind w:firstLine="480"/>
              <w:rPr>
                <w:rFonts w:ascii="楷体" w:eastAsia="楷体" w:hAnsi="楷体" w:cs="宋体"/>
                <w:sz w:val="24"/>
                <w:szCs w:val="24"/>
              </w:rPr>
            </w:pPr>
            <w:r>
              <w:rPr>
                <w:rFonts w:ascii="楷体" w:eastAsia="楷体" w:hAnsi="楷体" w:cs="宋体" w:hint="eastAsia"/>
                <w:sz w:val="24"/>
                <w:szCs w:val="24"/>
              </w:rPr>
              <w:t>通过日常培训学习在组织内进行知识交流。</w:t>
            </w:r>
          </w:p>
        </w:tc>
        <w:tc>
          <w:tcPr>
            <w:tcW w:w="851" w:type="dxa"/>
          </w:tcPr>
          <w:p w:rsidR="00B47C66" w:rsidRPr="00316C2A" w:rsidRDefault="00B47C66" w:rsidP="00C17F8F">
            <w:pPr>
              <w:spacing w:line="360" w:lineRule="auto"/>
              <w:ind w:firstLineChars="100" w:firstLine="240"/>
              <w:rPr>
                <w:rFonts w:ascii="楷体" w:eastAsia="楷体" w:hAnsi="楷体" w:cs="宋体"/>
                <w:sz w:val="24"/>
                <w:szCs w:val="24"/>
              </w:rPr>
            </w:pPr>
          </w:p>
          <w:p w:rsidR="004070FD" w:rsidRPr="00316C2A" w:rsidRDefault="00B47C66" w:rsidP="00C17F8F">
            <w:pPr>
              <w:spacing w:line="360" w:lineRule="auto"/>
              <w:ind w:firstLineChars="100" w:firstLine="240"/>
              <w:rPr>
                <w:rFonts w:ascii="楷体" w:eastAsia="楷体" w:hAnsi="楷体" w:cs="宋体"/>
                <w:sz w:val="24"/>
                <w:szCs w:val="24"/>
              </w:rPr>
            </w:pPr>
            <w:r w:rsidRPr="00316C2A">
              <w:rPr>
                <w:rFonts w:ascii="楷体" w:eastAsia="楷体" w:hAnsi="楷体" w:cs="宋体" w:hint="eastAsia"/>
                <w:sz w:val="24"/>
                <w:szCs w:val="24"/>
              </w:rPr>
              <w:t>Y</w:t>
            </w:r>
          </w:p>
        </w:tc>
      </w:tr>
      <w:tr w:rsidR="00440B45" w:rsidRPr="00316C2A" w:rsidTr="00A4305C">
        <w:trPr>
          <w:trHeight w:val="561"/>
        </w:trPr>
        <w:tc>
          <w:tcPr>
            <w:tcW w:w="1668" w:type="dxa"/>
          </w:tcPr>
          <w:p w:rsidR="0081750D" w:rsidRPr="00316C2A" w:rsidRDefault="0081750D" w:rsidP="00127F7D">
            <w:pPr>
              <w:spacing w:after="0" w:line="360" w:lineRule="auto"/>
              <w:rPr>
                <w:rFonts w:ascii="楷体" w:eastAsia="楷体" w:hAnsi="楷体" w:cs="宋体"/>
                <w:sz w:val="24"/>
                <w:szCs w:val="24"/>
              </w:rPr>
            </w:pPr>
          </w:p>
          <w:p w:rsidR="0081750D" w:rsidRPr="00316C2A" w:rsidRDefault="008A450D" w:rsidP="00127F7D">
            <w:pPr>
              <w:spacing w:after="0" w:line="360" w:lineRule="auto"/>
              <w:rPr>
                <w:rFonts w:ascii="楷体" w:eastAsia="楷体" w:hAnsi="楷体" w:cs="宋体"/>
                <w:sz w:val="24"/>
                <w:szCs w:val="24"/>
              </w:rPr>
            </w:pPr>
            <w:r w:rsidRPr="00316C2A">
              <w:rPr>
                <w:rFonts w:ascii="楷体" w:eastAsia="楷体" w:hAnsi="楷体" w:cs="宋体" w:hint="eastAsia"/>
                <w:sz w:val="24"/>
                <w:szCs w:val="24"/>
              </w:rPr>
              <w:t>人员</w:t>
            </w:r>
          </w:p>
          <w:p w:rsidR="00440B45" w:rsidRPr="00316C2A" w:rsidRDefault="00440B45" w:rsidP="00127F7D">
            <w:pPr>
              <w:spacing w:after="0" w:line="360" w:lineRule="auto"/>
              <w:rPr>
                <w:rFonts w:ascii="楷体" w:eastAsia="楷体" w:hAnsi="楷体" w:cs="宋体"/>
                <w:sz w:val="24"/>
                <w:szCs w:val="24"/>
              </w:rPr>
            </w:pPr>
            <w:r w:rsidRPr="00316C2A">
              <w:rPr>
                <w:rFonts w:ascii="楷体" w:eastAsia="楷体" w:hAnsi="楷体" w:cs="宋体"/>
                <w:sz w:val="24"/>
                <w:szCs w:val="24"/>
              </w:rPr>
              <w:t>能力</w:t>
            </w:r>
          </w:p>
          <w:p w:rsidR="00440B45" w:rsidRPr="00316C2A" w:rsidRDefault="00440B45" w:rsidP="00127F7D">
            <w:pPr>
              <w:spacing w:after="0" w:line="360" w:lineRule="auto"/>
              <w:rPr>
                <w:rFonts w:ascii="楷体" w:eastAsia="楷体" w:hAnsi="楷体" w:cs="宋体"/>
                <w:sz w:val="24"/>
                <w:szCs w:val="24"/>
              </w:rPr>
            </w:pPr>
            <w:r w:rsidRPr="00316C2A">
              <w:rPr>
                <w:rFonts w:ascii="楷体" w:eastAsia="楷体" w:hAnsi="楷体" w:cs="宋体"/>
                <w:sz w:val="24"/>
                <w:szCs w:val="24"/>
              </w:rPr>
              <w:lastRenderedPageBreak/>
              <w:t>意识</w:t>
            </w:r>
          </w:p>
        </w:tc>
        <w:tc>
          <w:tcPr>
            <w:tcW w:w="1134" w:type="dxa"/>
          </w:tcPr>
          <w:p w:rsidR="0081750D" w:rsidRPr="00316C2A" w:rsidRDefault="0081750D" w:rsidP="00127F7D">
            <w:pPr>
              <w:spacing w:after="0" w:line="360" w:lineRule="auto"/>
              <w:jc w:val="center"/>
              <w:rPr>
                <w:rFonts w:ascii="楷体" w:eastAsia="楷体" w:hAnsi="楷体" w:cs="宋体"/>
                <w:sz w:val="24"/>
                <w:szCs w:val="24"/>
              </w:rPr>
            </w:pPr>
          </w:p>
          <w:p w:rsidR="0081750D" w:rsidRPr="00316C2A" w:rsidRDefault="00FE6EFD" w:rsidP="00127F7D">
            <w:pPr>
              <w:spacing w:after="0" w:line="360" w:lineRule="auto"/>
              <w:jc w:val="center"/>
              <w:rPr>
                <w:rFonts w:ascii="楷体" w:eastAsia="楷体" w:hAnsi="楷体" w:cs="宋体"/>
                <w:sz w:val="24"/>
                <w:szCs w:val="24"/>
              </w:rPr>
            </w:pPr>
            <w:r w:rsidRPr="00316C2A">
              <w:rPr>
                <w:rFonts w:ascii="楷体" w:eastAsia="楷体" w:hAnsi="楷体" w:cs="宋体" w:hint="eastAsia"/>
                <w:sz w:val="24"/>
                <w:szCs w:val="24"/>
              </w:rPr>
              <w:t>Q7.1.2</w:t>
            </w:r>
          </w:p>
          <w:p w:rsidR="00440B45" w:rsidRPr="00316C2A" w:rsidRDefault="00440B45" w:rsidP="00127F7D">
            <w:pPr>
              <w:spacing w:after="0" w:line="360" w:lineRule="auto"/>
              <w:jc w:val="center"/>
              <w:rPr>
                <w:rFonts w:ascii="楷体" w:eastAsia="楷体" w:hAnsi="楷体" w:cs="宋体"/>
                <w:sz w:val="24"/>
                <w:szCs w:val="24"/>
              </w:rPr>
            </w:pPr>
            <w:r w:rsidRPr="00316C2A">
              <w:rPr>
                <w:rFonts w:ascii="楷体" w:eastAsia="楷体" w:hAnsi="楷体" w:cs="宋体"/>
                <w:sz w:val="24"/>
                <w:szCs w:val="24"/>
              </w:rPr>
              <w:t>QEO 7.2</w:t>
            </w:r>
          </w:p>
          <w:p w:rsidR="006F04A3" w:rsidRPr="00316C2A" w:rsidRDefault="006F04A3" w:rsidP="00127F7D">
            <w:pPr>
              <w:spacing w:after="0" w:line="360" w:lineRule="auto"/>
              <w:jc w:val="center"/>
              <w:rPr>
                <w:rFonts w:ascii="楷体" w:eastAsia="楷体" w:hAnsi="楷体" w:cs="宋体"/>
                <w:sz w:val="24"/>
                <w:szCs w:val="24"/>
              </w:rPr>
            </w:pPr>
            <w:r w:rsidRPr="00316C2A">
              <w:rPr>
                <w:rFonts w:ascii="楷体" w:eastAsia="楷体" w:hAnsi="楷体" w:cs="宋体"/>
                <w:sz w:val="24"/>
                <w:szCs w:val="24"/>
              </w:rPr>
              <w:lastRenderedPageBreak/>
              <w:t>QEO 7.3</w:t>
            </w:r>
          </w:p>
          <w:p w:rsidR="006F04A3" w:rsidRPr="00316C2A" w:rsidRDefault="006F04A3" w:rsidP="00127F7D">
            <w:pPr>
              <w:spacing w:after="0" w:line="360" w:lineRule="auto"/>
              <w:jc w:val="center"/>
              <w:rPr>
                <w:rFonts w:ascii="楷体" w:eastAsia="楷体" w:hAnsi="楷体" w:cs="宋体"/>
                <w:sz w:val="24"/>
                <w:szCs w:val="24"/>
              </w:rPr>
            </w:pPr>
          </w:p>
          <w:p w:rsidR="00440B45" w:rsidRPr="00316C2A" w:rsidRDefault="00440B45" w:rsidP="00127F7D">
            <w:pPr>
              <w:spacing w:after="0" w:line="360" w:lineRule="auto"/>
              <w:rPr>
                <w:rFonts w:ascii="楷体" w:eastAsia="楷体" w:hAnsi="楷体" w:cs="宋体"/>
                <w:sz w:val="24"/>
                <w:szCs w:val="24"/>
              </w:rPr>
            </w:pPr>
          </w:p>
        </w:tc>
        <w:tc>
          <w:tcPr>
            <w:tcW w:w="11056" w:type="dxa"/>
            <w:shd w:val="clear" w:color="auto" w:fill="auto"/>
          </w:tcPr>
          <w:p w:rsidR="00D05311" w:rsidRPr="00316C2A" w:rsidRDefault="00440B45" w:rsidP="00127F7D">
            <w:pPr>
              <w:spacing w:after="0" w:line="360" w:lineRule="auto"/>
              <w:ind w:firstLineChars="200" w:firstLine="480"/>
              <w:rPr>
                <w:rFonts w:ascii="楷体" w:eastAsia="楷体" w:hAnsi="楷体" w:cs="宋体"/>
                <w:sz w:val="24"/>
                <w:szCs w:val="24"/>
              </w:rPr>
            </w:pPr>
            <w:r w:rsidRPr="00316C2A">
              <w:rPr>
                <w:rFonts w:ascii="楷体" w:eastAsia="楷体" w:hAnsi="楷体" w:cs="宋体" w:hint="eastAsia"/>
                <w:sz w:val="24"/>
                <w:szCs w:val="24"/>
              </w:rPr>
              <w:lastRenderedPageBreak/>
              <w:t>公司制定了</w:t>
            </w:r>
            <w:r w:rsidRPr="00316C2A">
              <w:rPr>
                <w:rFonts w:ascii="楷体" w:eastAsia="楷体" w:hAnsi="楷体" w:cs="宋体"/>
                <w:sz w:val="24"/>
                <w:szCs w:val="24"/>
              </w:rPr>
              <w:t>《</w:t>
            </w:r>
            <w:r w:rsidR="00A50493">
              <w:rPr>
                <w:rFonts w:ascii="楷体" w:eastAsia="楷体" w:hAnsi="楷体" w:cs="宋体" w:hint="eastAsia"/>
                <w:sz w:val="24"/>
                <w:szCs w:val="24"/>
              </w:rPr>
              <w:t>WDHB</w:t>
            </w:r>
            <w:r w:rsidR="00C638D3" w:rsidRPr="00316C2A">
              <w:rPr>
                <w:rFonts w:ascii="楷体" w:eastAsia="楷体" w:hAnsi="楷体" w:cs="宋体" w:hint="eastAsia"/>
                <w:sz w:val="24"/>
                <w:szCs w:val="24"/>
              </w:rPr>
              <w:t>.CX06-</w:t>
            </w:r>
            <w:r w:rsidR="005550AE" w:rsidRPr="00316C2A">
              <w:rPr>
                <w:rFonts w:ascii="楷体" w:eastAsia="楷体" w:hAnsi="楷体" w:cs="宋体" w:hint="eastAsia"/>
                <w:sz w:val="24"/>
                <w:szCs w:val="24"/>
              </w:rPr>
              <w:t>2021</w:t>
            </w:r>
            <w:r w:rsidR="00C638D3" w:rsidRPr="00316C2A">
              <w:rPr>
                <w:rFonts w:ascii="楷体" w:eastAsia="楷体" w:hAnsi="楷体" w:cs="宋体" w:hint="eastAsia"/>
                <w:sz w:val="24"/>
                <w:szCs w:val="24"/>
              </w:rPr>
              <w:t>人力资源管理程序</w:t>
            </w:r>
            <w:r w:rsidR="00D05311" w:rsidRPr="00316C2A">
              <w:rPr>
                <w:rFonts w:ascii="楷体" w:eastAsia="楷体" w:hAnsi="楷体" w:cs="宋体" w:hint="eastAsia"/>
                <w:sz w:val="24"/>
                <w:szCs w:val="24"/>
              </w:rPr>
              <w:t>》，规定了人力资源配备、培训计划与实施，考核与认可等。</w:t>
            </w:r>
          </w:p>
          <w:p w:rsidR="00D05311" w:rsidRPr="00316C2A" w:rsidRDefault="00440B45" w:rsidP="00127F7D">
            <w:pPr>
              <w:spacing w:beforeLines="50" w:before="156" w:afterLines="50" w:after="156" w:line="360" w:lineRule="auto"/>
              <w:ind w:firstLineChars="200" w:firstLine="480"/>
              <w:jc w:val="left"/>
              <w:rPr>
                <w:rFonts w:ascii="楷体" w:eastAsia="楷体" w:hAnsi="楷体" w:cs="宋体"/>
                <w:sz w:val="24"/>
                <w:szCs w:val="24"/>
              </w:rPr>
            </w:pPr>
            <w:r w:rsidRPr="00316C2A">
              <w:rPr>
                <w:rFonts w:ascii="楷体" w:eastAsia="楷体" w:hAnsi="楷体" w:cs="宋体"/>
                <w:sz w:val="24"/>
                <w:szCs w:val="24"/>
              </w:rPr>
              <w:t>公司现有人员</w:t>
            </w:r>
            <w:r w:rsidR="00C60594" w:rsidRPr="00316C2A">
              <w:rPr>
                <w:rFonts w:ascii="楷体" w:eastAsia="楷体" w:hAnsi="楷体" w:cs="宋体" w:hint="eastAsia"/>
                <w:sz w:val="24"/>
                <w:szCs w:val="24"/>
              </w:rPr>
              <w:t>1</w:t>
            </w:r>
            <w:r w:rsidR="00A50493">
              <w:rPr>
                <w:rFonts w:ascii="楷体" w:eastAsia="楷体" w:hAnsi="楷体" w:cs="宋体" w:hint="eastAsia"/>
                <w:sz w:val="24"/>
                <w:szCs w:val="24"/>
              </w:rPr>
              <w:t>0</w:t>
            </w:r>
            <w:r w:rsidRPr="00316C2A">
              <w:rPr>
                <w:rFonts w:ascii="楷体" w:eastAsia="楷体" w:hAnsi="楷体" w:cs="宋体"/>
                <w:sz w:val="24"/>
                <w:szCs w:val="24"/>
              </w:rPr>
              <w:t>人，</w:t>
            </w:r>
            <w:r w:rsidR="00D05311" w:rsidRPr="00316C2A">
              <w:rPr>
                <w:rFonts w:ascii="楷体" w:eastAsia="楷体" w:hAnsi="楷体" w:cs="宋体" w:hint="eastAsia"/>
                <w:sz w:val="24"/>
                <w:szCs w:val="24"/>
              </w:rPr>
              <w:t>配置了适宜的人员</w:t>
            </w:r>
            <w:r w:rsidR="00684F54" w:rsidRPr="00316C2A">
              <w:rPr>
                <w:rFonts w:ascii="楷体" w:eastAsia="楷体" w:hAnsi="楷体" w:cs="宋体" w:hint="eastAsia"/>
                <w:sz w:val="24"/>
                <w:szCs w:val="24"/>
              </w:rPr>
              <w:t>，</w:t>
            </w:r>
            <w:r w:rsidR="00D05311" w:rsidRPr="00316C2A">
              <w:rPr>
                <w:rFonts w:ascii="楷体" w:eastAsia="楷体" w:hAnsi="楷体" w:cs="宋体" w:hint="eastAsia"/>
                <w:sz w:val="24"/>
                <w:szCs w:val="24"/>
              </w:rPr>
              <w:t>如管理人员、技术人员、销售人员、生产操作工、检验人</w:t>
            </w:r>
            <w:r w:rsidR="00D05311" w:rsidRPr="00316C2A">
              <w:rPr>
                <w:rFonts w:ascii="楷体" w:eastAsia="楷体" w:hAnsi="楷体" w:cs="宋体" w:hint="eastAsia"/>
                <w:sz w:val="24"/>
                <w:szCs w:val="24"/>
              </w:rPr>
              <w:lastRenderedPageBreak/>
              <w:t>员、库管员</w:t>
            </w:r>
            <w:r w:rsidR="0037520F" w:rsidRPr="00316C2A">
              <w:rPr>
                <w:rFonts w:ascii="楷体" w:eastAsia="楷体" w:hAnsi="楷体" w:cs="宋体" w:hint="eastAsia"/>
                <w:sz w:val="24"/>
                <w:szCs w:val="24"/>
              </w:rPr>
              <w:t>、内审员</w:t>
            </w:r>
            <w:r w:rsidR="00D05311" w:rsidRPr="00316C2A">
              <w:rPr>
                <w:rFonts w:ascii="楷体" w:eastAsia="楷体" w:hAnsi="楷体" w:cs="宋体" w:hint="eastAsia"/>
                <w:sz w:val="24"/>
                <w:szCs w:val="24"/>
              </w:rPr>
              <w:t>等</w:t>
            </w:r>
            <w:r w:rsidR="00684F54" w:rsidRPr="00316C2A">
              <w:rPr>
                <w:rFonts w:ascii="楷体" w:eastAsia="楷体" w:hAnsi="楷体" w:cs="宋体" w:hint="eastAsia"/>
                <w:sz w:val="24"/>
                <w:szCs w:val="24"/>
              </w:rPr>
              <w:t>。</w:t>
            </w:r>
            <w:r w:rsidR="00D05311" w:rsidRPr="00316C2A">
              <w:rPr>
                <w:rFonts w:ascii="楷体" w:eastAsia="楷体" w:hAnsi="楷体" w:cs="宋体" w:hint="eastAsia"/>
                <w:sz w:val="24"/>
                <w:szCs w:val="24"/>
              </w:rPr>
              <w:t>人员配置基本满足日常管理体系运行要求。</w:t>
            </w:r>
          </w:p>
          <w:p w:rsidR="00684F54" w:rsidRPr="00316C2A" w:rsidRDefault="0037520F" w:rsidP="00127F7D">
            <w:pPr>
              <w:spacing w:beforeLines="50" w:before="156" w:afterLines="50" w:after="156" w:line="360" w:lineRule="auto"/>
              <w:ind w:firstLineChars="200" w:firstLine="480"/>
              <w:jc w:val="left"/>
              <w:rPr>
                <w:rFonts w:ascii="楷体" w:eastAsia="楷体" w:hAnsi="楷体" w:cs="宋体"/>
                <w:sz w:val="24"/>
                <w:szCs w:val="24"/>
              </w:rPr>
            </w:pPr>
            <w:r w:rsidRPr="00316C2A">
              <w:rPr>
                <w:rFonts w:ascii="楷体" w:eastAsia="楷体" w:hAnsi="楷体" w:cs="宋体" w:hint="eastAsia"/>
                <w:sz w:val="24"/>
                <w:szCs w:val="24"/>
              </w:rPr>
              <w:t>办公室</w:t>
            </w:r>
            <w:r w:rsidR="00684F54" w:rsidRPr="00316C2A">
              <w:rPr>
                <w:rFonts w:ascii="楷体" w:eastAsia="楷体" w:hAnsi="楷体" w:cs="宋体" w:hint="eastAsia"/>
                <w:sz w:val="24"/>
                <w:szCs w:val="24"/>
              </w:rPr>
              <w:t>对各岗位人员进行能力考核，根据结果采取措施，通常是采取培训方式。</w:t>
            </w:r>
          </w:p>
          <w:p w:rsidR="00440B45" w:rsidRPr="00316C2A" w:rsidRDefault="00440B45" w:rsidP="0037520F">
            <w:pPr>
              <w:spacing w:after="0" w:line="360" w:lineRule="auto"/>
              <w:ind w:firstLineChars="200" w:firstLine="480"/>
              <w:rPr>
                <w:rFonts w:ascii="楷体" w:eastAsia="楷体" w:hAnsi="楷体" w:cs="宋体"/>
                <w:sz w:val="24"/>
                <w:szCs w:val="24"/>
              </w:rPr>
            </w:pPr>
            <w:r w:rsidRPr="00316C2A">
              <w:rPr>
                <w:rFonts w:ascii="楷体" w:eastAsia="楷体" w:hAnsi="楷体" w:cs="宋体"/>
                <w:sz w:val="24"/>
                <w:szCs w:val="24"/>
              </w:rPr>
              <w:t>查“2021</w:t>
            </w:r>
            <w:r w:rsidR="0037520F" w:rsidRPr="00316C2A">
              <w:rPr>
                <w:rFonts w:ascii="楷体" w:eastAsia="楷体" w:hAnsi="楷体" w:cs="宋体" w:hint="eastAsia"/>
                <w:sz w:val="24"/>
                <w:szCs w:val="24"/>
              </w:rPr>
              <w:t>-2022</w:t>
            </w:r>
            <w:r w:rsidRPr="00316C2A">
              <w:rPr>
                <w:rFonts w:ascii="楷体" w:eastAsia="楷体" w:hAnsi="楷体" w:cs="宋体"/>
                <w:sz w:val="24"/>
                <w:szCs w:val="24"/>
              </w:rPr>
              <w:t>年度员工培训计划”，</w:t>
            </w:r>
            <w:r w:rsidR="00684F54" w:rsidRPr="00316C2A">
              <w:rPr>
                <w:rFonts w:ascii="楷体" w:eastAsia="楷体" w:hAnsi="楷体" w:cs="宋体" w:hint="eastAsia"/>
                <w:sz w:val="24"/>
                <w:szCs w:val="24"/>
              </w:rPr>
              <w:t>培训</w:t>
            </w:r>
            <w:r w:rsidR="004B5DFB" w:rsidRPr="00316C2A">
              <w:rPr>
                <w:rFonts w:ascii="楷体" w:eastAsia="楷体" w:hAnsi="楷体" w:cs="宋体" w:hint="eastAsia"/>
                <w:sz w:val="24"/>
                <w:szCs w:val="24"/>
              </w:rPr>
              <w:t>计划</w:t>
            </w:r>
            <w:r w:rsidR="00684F54" w:rsidRPr="00316C2A">
              <w:rPr>
                <w:rFonts w:ascii="楷体" w:eastAsia="楷体" w:hAnsi="楷体" w:cs="宋体" w:hint="eastAsia"/>
                <w:sz w:val="24"/>
                <w:szCs w:val="24"/>
              </w:rPr>
              <w:t>有：</w:t>
            </w:r>
            <w:r w:rsidR="0037520F" w:rsidRPr="00316C2A">
              <w:rPr>
                <w:rFonts w:ascii="楷体" w:eastAsia="楷体" w:hAnsi="楷体" w:cs="宋体" w:hint="eastAsia"/>
                <w:sz w:val="24"/>
                <w:szCs w:val="24"/>
              </w:rPr>
              <w:t>手册和程序文件，关键、特殊过程培训、产品特性作业指导书，法律法规</w:t>
            </w:r>
            <w:r w:rsidR="00266EE5">
              <w:rPr>
                <w:rFonts w:ascii="楷体" w:eastAsia="楷体" w:hAnsi="楷体" w:cs="宋体" w:hint="eastAsia"/>
                <w:sz w:val="24"/>
                <w:szCs w:val="24"/>
              </w:rPr>
              <w:t>，</w:t>
            </w:r>
            <w:r w:rsidR="0037520F" w:rsidRPr="00316C2A">
              <w:rPr>
                <w:rFonts w:ascii="楷体" w:eastAsia="楷体" w:hAnsi="楷体" w:cs="宋体" w:hint="eastAsia"/>
                <w:sz w:val="24"/>
                <w:szCs w:val="24"/>
              </w:rPr>
              <w:t>质量意识、环保意识、安全意识，检验员培训，内审员培训，设备管理、仓库管理培训</w:t>
            </w:r>
            <w:r w:rsidRPr="00316C2A">
              <w:rPr>
                <w:rFonts w:ascii="楷体" w:eastAsia="楷体" w:hAnsi="楷体" w:cs="宋体"/>
                <w:sz w:val="24"/>
                <w:szCs w:val="24"/>
              </w:rPr>
              <w:t>等；</w:t>
            </w:r>
          </w:p>
          <w:p w:rsidR="00440B45" w:rsidRPr="00316C2A" w:rsidRDefault="00440B45" w:rsidP="00127F7D">
            <w:pPr>
              <w:pStyle w:val="a7"/>
              <w:spacing w:after="0" w:line="360" w:lineRule="auto"/>
              <w:ind w:firstLine="480"/>
              <w:rPr>
                <w:rFonts w:ascii="楷体" w:eastAsia="楷体" w:hAnsi="楷体" w:cs="宋体"/>
                <w:sz w:val="24"/>
                <w:szCs w:val="24"/>
              </w:rPr>
            </w:pPr>
            <w:r w:rsidRPr="00316C2A">
              <w:rPr>
                <w:rFonts w:ascii="楷体" w:eastAsia="楷体" w:hAnsi="楷体" w:cs="宋体"/>
                <w:sz w:val="24"/>
                <w:szCs w:val="24"/>
              </w:rPr>
              <w:t>查</w:t>
            </w:r>
            <w:r w:rsidR="00144F66" w:rsidRPr="00316C2A">
              <w:rPr>
                <w:rFonts w:ascii="楷体" w:eastAsia="楷体" w:hAnsi="楷体" w:cs="宋体" w:hint="eastAsia"/>
                <w:sz w:val="24"/>
                <w:szCs w:val="24"/>
              </w:rPr>
              <w:t>见</w:t>
            </w:r>
            <w:r w:rsidRPr="00316C2A">
              <w:rPr>
                <w:rFonts w:ascii="楷体" w:eastAsia="楷体" w:hAnsi="楷体" w:cs="宋体"/>
                <w:sz w:val="24"/>
                <w:szCs w:val="24"/>
              </w:rPr>
              <w:t>“</w:t>
            </w:r>
            <w:r w:rsidR="00386C81" w:rsidRPr="00316C2A">
              <w:rPr>
                <w:rFonts w:ascii="楷体" w:eastAsia="楷体" w:hAnsi="楷体" w:cs="宋体" w:hint="eastAsia"/>
                <w:sz w:val="24"/>
                <w:szCs w:val="24"/>
              </w:rPr>
              <w:t>培训记录表</w:t>
            </w:r>
            <w:r w:rsidRPr="00316C2A">
              <w:rPr>
                <w:rFonts w:ascii="楷体" w:eastAsia="楷体" w:hAnsi="楷体" w:cs="宋体"/>
                <w:sz w:val="24"/>
                <w:szCs w:val="24"/>
              </w:rPr>
              <w:t>”</w:t>
            </w:r>
            <w:r w:rsidR="00144F66" w:rsidRPr="00316C2A">
              <w:rPr>
                <w:rFonts w:ascii="楷体" w:eastAsia="楷体" w:hAnsi="楷体" w:cs="宋体" w:hint="eastAsia"/>
                <w:sz w:val="24"/>
                <w:szCs w:val="24"/>
              </w:rPr>
              <w:t>：</w:t>
            </w:r>
          </w:p>
          <w:p w:rsidR="0003212F" w:rsidRPr="00316C2A" w:rsidRDefault="0003212F" w:rsidP="00127F7D">
            <w:pPr>
              <w:spacing w:after="0" w:line="360" w:lineRule="auto"/>
              <w:ind w:firstLine="420"/>
              <w:rPr>
                <w:rFonts w:ascii="楷体" w:eastAsia="楷体" w:hAnsi="楷体" w:cs="宋体"/>
                <w:sz w:val="24"/>
                <w:szCs w:val="24"/>
              </w:rPr>
            </w:pPr>
            <w:r w:rsidRPr="00316C2A">
              <w:rPr>
                <w:rFonts w:ascii="楷体" w:eastAsia="楷体" w:hAnsi="楷体" w:cs="宋体" w:hint="eastAsia"/>
                <w:sz w:val="24"/>
                <w:szCs w:val="24"/>
              </w:rPr>
              <w:t>20</w:t>
            </w:r>
            <w:r w:rsidR="00146EEB" w:rsidRPr="00316C2A">
              <w:rPr>
                <w:rFonts w:ascii="楷体" w:eastAsia="楷体" w:hAnsi="楷体" w:cs="宋体"/>
                <w:sz w:val="24"/>
                <w:szCs w:val="24"/>
              </w:rPr>
              <w:t>2</w:t>
            </w:r>
            <w:r w:rsidR="006978DB" w:rsidRPr="00316C2A">
              <w:rPr>
                <w:rFonts w:ascii="楷体" w:eastAsia="楷体" w:hAnsi="楷体" w:cs="宋体" w:hint="eastAsia"/>
                <w:sz w:val="24"/>
                <w:szCs w:val="24"/>
              </w:rPr>
              <w:t>1</w:t>
            </w:r>
            <w:r w:rsidRPr="00316C2A">
              <w:rPr>
                <w:rFonts w:ascii="楷体" w:eastAsia="楷体" w:hAnsi="楷体" w:cs="宋体" w:hint="eastAsia"/>
                <w:sz w:val="24"/>
                <w:szCs w:val="24"/>
              </w:rPr>
              <w:t>.</w:t>
            </w:r>
            <w:r w:rsidR="00162E0A">
              <w:rPr>
                <w:rFonts w:ascii="楷体" w:eastAsia="楷体" w:hAnsi="楷体" w:cs="宋体" w:hint="eastAsia"/>
                <w:sz w:val="24"/>
                <w:szCs w:val="24"/>
              </w:rPr>
              <w:t>11</w:t>
            </w:r>
            <w:r w:rsidRPr="00316C2A">
              <w:rPr>
                <w:rFonts w:ascii="楷体" w:eastAsia="楷体" w:hAnsi="楷体" w:cs="宋体" w:hint="eastAsia"/>
                <w:sz w:val="24"/>
                <w:szCs w:val="24"/>
              </w:rPr>
              <w:t>.</w:t>
            </w:r>
            <w:r w:rsidR="00162E0A">
              <w:rPr>
                <w:rFonts w:ascii="楷体" w:eastAsia="楷体" w:hAnsi="楷体" w:cs="宋体" w:hint="eastAsia"/>
                <w:sz w:val="24"/>
                <w:szCs w:val="24"/>
              </w:rPr>
              <w:t>22</w:t>
            </w:r>
            <w:r w:rsidR="00386C81" w:rsidRPr="00316C2A">
              <w:rPr>
                <w:rFonts w:ascii="楷体" w:eastAsia="楷体" w:hAnsi="楷体" w:cs="宋体" w:hint="eastAsia"/>
                <w:sz w:val="24"/>
                <w:szCs w:val="24"/>
              </w:rPr>
              <w:t>-</w:t>
            </w:r>
            <w:r w:rsidR="006978DB" w:rsidRPr="00316C2A">
              <w:rPr>
                <w:rFonts w:ascii="楷体" w:eastAsia="楷体" w:hAnsi="楷体" w:cs="宋体" w:hint="eastAsia"/>
                <w:sz w:val="24"/>
                <w:szCs w:val="24"/>
              </w:rPr>
              <w:t>2</w:t>
            </w:r>
            <w:r w:rsidR="00162E0A">
              <w:rPr>
                <w:rFonts w:ascii="楷体" w:eastAsia="楷体" w:hAnsi="楷体" w:cs="宋体" w:hint="eastAsia"/>
                <w:sz w:val="24"/>
                <w:szCs w:val="24"/>
              </w:rPr>
              <w:t>5</w:t>
            </w:r>
            <w:r w:rsidRPr="00316C2A">
              <w:rPr>
                <w:rFonts w:ascii="楷体" w:eastAsia="楷体" w:hAnsi="楷体" w:cs="宋体" w:hint="eastAsia"/>
                <w:sz w:val="24"/>
                <w:szCs w:val="24"/>
              </w:rPr>
              <w:t>日</w:t>
            </w:r>
            <w:r w:rsidR="00386C81" w:rsidRPr="00316C2A">
              <w:rPr>
                <w:rFonts w:ascii="楷体" w:eastAsia="楷体" w:hAnsi="楷体" w:cs="宋体" w:hint="eastAsia"/>
                <w:sz w:val="24"/>
                <w:szCs w:val="24"/>
              </w:rPr>
              <w:t>质量、环境、职业健康安全管理体系管理手册和程序文件、质量、环境、安全意识</w:t>
            </w:r>
            <w:r w:rsidR="00CA0EB4" w:rsidRPr="00316C2A">
              <w:rPr>
                <w:rFonts w:ascii="楷体" w:eastAsia="楷体" w:hAnsi="楷体" w:cs="宋体" w:hint="eastAsia"/>
                <w:sz w:val="24"/>
                <w:szCs w:val="24"/>
              </w:rPr>
              <w:t>培训</w:t>
            </w:r>
            <w:r w:rsidRPr="00316C2A">
              <w:rPr>
                <w:rFonts w:ascii="楷体" w:eastAsia="楷体" w:hAnsi="楷体" w:cs="宋体" w:hint="eastAsia"/>
                <w:sz w:val="24"/>
                <w:szCs w:val="24"/>
              </w:rPr>
              <w:t>，</w:t>
            </w:r>
            <w:r w:rsidR="00146EEB" w:rsidRPr="00316C2A">
              <w:rPr>
                <w:rFonts w:ascii="楷体" w:eastAsia="楷体" w:hAnsi="楷体" w:cs="宋体" w:hint="eastAsia"/>
                <w:sz w:val="24"/>
                <w:szCs w:val="24"/>
              </w:rPr>
              <w:t>培训方式授课</w:t>
            </w:r>
            <w:r w:rsidRPr="00316C2A">
              <w:rPr>
                <w:rFonts w:ascii="楷体" w:eastAsia="楷体" w:hAnsi="楷体" w:cs="宋体" w:hint="eastAsia"/>
                <w:sz w:val="24"/>
                <w:szCs w:val="24"/>
              </w:rPr>
              <w:t>，</w:t>
            </w:r>
            <w:r w:rsidR="00162E0A" w:rsidRPr="00162E0A">
              <w:rPr>
                <w:rFonts w:ascii="楷体" w:eastAsia="楷体" w:hAnsi="楷体" w:cs="宋体" w:hint="eastAsia"/>
                <w:sz w:val="24"/>
                <w:szCs w:val="24"/>
              </w:rPr>
              <w:t>培训老师：史立静，</w:t>
            </w:r>
            <w:r w:rsidRPr="00316C2A">
              <w:rPr>
                <w:rFonts w:ascii="楷体" w:eastAsia="楷体" w:hAnsi="楷体" w:cs="宋体" w:hint="eastAsia"/>
                <w:sz w:val="24"/>
                <w:szCs w:val="24"/>
              </w:rPr>
              <w:t>通过现场提问答辩对培训效果予以考核评价，考核合格率100%。</w:t>
            </w:r>
          </w:p>
          <w:p w:rsidR="00386C81" w:rsidRPr="00316C2A" w:rsidRDefault="00386C81" w:rsidP="00386C81">
            <w:pPr>
              <w:spacing w:after="0" w:line="360" w:lineRule="auto"/>
              <w:ind w:firstLine="420"/>
              <w:rPr>
                <w:rFonts w:ascii="楷体" w:eastAsia="楷体" w:hAnsi="楷体" w:cs="宋体"/>
                <w:sz w:val="24"/>
                <w:szCs w:val="24"/>
              </w:rPr>
            </w:pPr>
            <w:r w:rsidRPr="00316C2A">
              <w:rPr>
                <w:rFonts w:ascii="楷体" w:eastAsia="楷体" w:hAnsi="楷体" w:cs="宋体" w:hint="eastAsia"/>
                <w:sz w:val="24"/>
                <w:szCs w:val="24"/>
              </w:rPr>
              <w:t>20</w:t>
            </w:r>
            <w:r w:rsidRPr="00316C2A">
              <w:rPr>
                <w:rFonts w:ascii="楷体" w:eastAsia="楷体" w:hAnsi="楷体" w:cs="宋体"/>
                <w:sz w:val="24"/>
                <w:szCs w:val="24"/>
              </w:rPr>
              <w:t>2</w:t>
            </w:r>
            <w:r w:rsidR="00162E0A">
              <w:rPr>
                <w:rFonts w:ascii="楷体" w:eastAsia="楷体" w:hAnsi="楷体" w:cs="宋体" w:hint="eastAsia"/>
                <w:sz w:val="24"/>
                <w:szCs w:val="24"/>
              </w:rPr>
              <w:t>2</w:t>
            </w:r>
            <w:r w:rsidRPr="00316C2A">
              <w:rPr>
                <w:rFonts w:ascii="楷体" w:eastAsia="楷体" w:hAnsi="楷体" w:cs="宋体" w:hint="eastAsia"/>
                <w:sz w:val="24"/>
                <w:szCs w:val="24"/>
              </w:rPr>
              <w:t>.</w:t>
            </w:r>
            <w:r w:rsidR="00162E0A">
              <w:rPr>
                <w:rFonts w:ascii="楷体" w:eastAsia="楷体" w:hAnsi="楷体" w:cs="宋体" w:hint="eastAsia"/>
                <w:sz w:val="24"/>
                <w:szCs w:val="24"/>
              </w:rPr>
              <w:t>1</w:t>
            </w:r>
            <w:r w:rsidRPr="00316C2A">
              <w:rPr>
                <w:rFonts w:ascii="楷体" w:eastAsia="楷体" w:hAnsi="楷体" w:cs="宋体" w:hint="eastAsia"/>
                <w:sz w:val="24"/>
                <w:szCs w:val="24"/>
              </w:rPr>
              <w:t>.1</w:t>
            </w:r>
            <w:r w:rsidR="006978DB" w:rsidRPr="00316C2A">
              <w:rPr>
                <w:rFonts w:ascii="楷体" w:eastAsia="楷体" w:hAnsi="楷体" w:cs="宋体" w:hint="eastAsia"/>
                <w:sz w:val="24"/>
                <w:szCs w:val="24"/>
              </w:rPr>
              <w:t>7</w:t>
            </w:r>
            <w:r w:rsidRPr="00316C2A">
              <w:rPr>
                <w:rFonts w:ascii="楷体" w:eastAsia="楷体" w:hAnsi="楷体" w:cs="宋体" w:hint="eastAsia"/>
                <w:sz w:val="24"/>
                <w:szCs w:val="24"/>
              </w:rPr>
              <w:t>日</w:t>
            </w:r>
            <w:r w:rsidR="00162E0A" w:rsidRPr="00162E0A">
              <w:rPr>
                <w:rFonts w:ascii="楷体" w:eastAsia="楷体" w:hAnsi="楷体" w:cs="宋体" w:hint="eastAsia"/>
                <w:sz w:val="24"/>
                <w:szCs w:val="24"/>
              </w:rPr>
              <w:t>应急准备和响应的有关要求</w:t>
            </w:r>
            <w:r w:rsidRPr="00316C2A">
              <w:rPr>
                <w:rFonts w:ascii="楷体" w:eastAsia="楷体" w:hAnsi="楷体" w:cs="宋体" w:hint="eastAsia"/>
                <w:sz w:val="24"/>
                <w:szCs w:val="24"/>
              </w:rPr>
              <w:t>培训，培训方式授课，有培训内容摘要，经现场讨论考核合格率100%。</w:t>
            </w:r>
          </w:p>
          <w:p w:rsidR="00162E0A" w:rsidRPr="00316C2A" w:rsidRDefault="00162E0A" w:rsidP="00162E0A">
            <w:pPr>
              <w:spacing w:after="0" w:line="360" w:lineRule="auto"/>
              <w:ind w:firstLine="420"/>
              <w:rPr>
                <w:rFonts w:ascii="楷体" w:eastAsia="楷体" w:hAnsi="楷体" w:cs="宋体"/>
                <w:sz w:val="24"/>
                <w:szCs w:val="24"/>
              </w:rPr>
            </w:pPr>
            <w:r w:rsidRPr="00316C2A">
              <w:rPr>
                <w:rFonts w:ascii="楷体" w:eastAsia="楷体" w:hAnsi="楷体" w:cs="宋体" w:hint="eastAsia"/>
                <w:sz w:val="24"/>
                <w:szCs w:val="24"/>
              </w:rPr>
              <w:t>20</w:t>
            </w:r>
            <w:r w:rsidRPr="00316C2A">
              <w:rPr>
                <w:rFonts w:ascii="楷体" w:eastAsia="楷体" w:hAnsi="楷体" w:cs="宋体"/>
                <w:sz w:val="24"/>
                <w:szCs w:val="24"/>
              </w:rPr>
              <w:t>2</w:t>
            </w:r>
            <w:r w:rsidRPr="00316C2A">
              <w:rPr>
                <w:rFonts w:ascii="楷体" w:eastAsia="楷体" w:hAnsi="楷体" w:cs="宋体" w:hint="eastAsia"/>
                <w:sz w:val="24"/>
                <w:szCs w:val="24"/>
              </w:rPr>
              <w:t>2.</w:t>
            </w:r>
            <w:r>
              <w:rPr>
                <w:rFonts w:ascii="楷体" w:eastAsia="楷体" w:hAnsi="楷体" w:cs="宋体" w:hint="eastAsia"/>
                <w:sz w:val="24"/>
                <w:szCs w:val="24"/>
              </w:rPr>
              <w:t>3</w:t>
            </w:r>
            <w:r w:rsidRPr="00316C2A">
              <w:rPr>
                <w:rFonts w:ascii="楷体" w:eastAsia="楷体" w:hAnsi="楷体" w:cs="宋体" w:hint="eastAsia"/>
                <w:sz w:val="24"/>
                <w:szCs w:val="24"/>
              </w:rPr>
              <w:t>.1</w:t>
            </w:r>
            <w:r>
              <w:rPr>
                <w:rFonts w:ascii="楷体" w:eastAsia="楷体" w:hAnsi="楷体" w:cs="宋体" w:hint="eastAsia"/>
                <w:sz w:val="24"/>
                <w:szCs w:val="24"/>
              </w:rPr>
              <w:t>0</w:t>
            </w:r>
            <w:r w:rsidRPr="00316C2A">
              <w:rPr>
                <w:rFonts w:ascii="楷体" w:eastAsia="楷体" w:hAnsi="楷体" w:cs="宋体" w:hint="eastAsia"/>
                <w:sz w:val="24"/>
                <w:szCs w:val="24"/>
              </w:rPr>
              <w:t>日规章制度、作业指导书、法规培训，培训方式授课，有培训内容摘要，经现场讨论考核合格率100%。</w:t>
            </w:r>
          </w:p>
          <w:p w:rsidR="00F42F51" w:rsidRPr="00316C2A" w:rsidRDefault="00F42F51" w:rsidP="00F42F51">
            <w:pPr>
              <w:spacing w:after="0" w:line="360" w:lineRule="auto"/>
              <w:ind w:firstLine="420"/>
              <w:rPr>
                <w:rFonts w:ascii="楷体" w:eastAsia="楷体" w:hAnsi="楷体" w:cs="宋体"/>
                <w:sz w:val="24"/>
                <w:szCs w:val="24"/>
              </w:rPr>
            </w:pPr>
            <w:r w:rsidRPr="00316C2A">
              <w:rPr>
                <w:rFonts w:ascii="楷体" w:eastAsia="楷体" w:hAnsi="楷体" w:cs="宋体" w:hint="eastAsia"/>
                <w:sz w:val="24"/>
                <w:szCs w:val="24"/>
              </w:rPr>
              <w:t>20</w:t>
            </w:r>
            <w:r w:rsidRPr="00316C2A">
              <w:rPr>
                <w:rFonts w:ascii="楷体" w:eastAsia="楷体" w:hAnsi="楷体" w:cs="宋体"/>
                <w:sz w:val="24"/>
                <w:szCs w:val="24"/>
              </w:rPr>
              <w:t>2</w:t>
            </w:r>
            <w:r w:rsidRPr="00316C2A">
              <w:rPr>
                <w:rFonts w:ascii="楷体" w:eastAsia="楷体" w:hAnsi="楷体" w:cs="宋体" w:hint="eastAsia"/>
                <w:sz w:val="24"/>
                <w:szCs w:val="24"/>
              </w:rPr>
              <w:t>2.</w:t>
            </w:r>
            <w:r w:rsidR="00162E0A">
              <w:rPr>
                <w:rFonts w:ascii="楷体" w:eastAsia="楷体" w:hAnsi="楷体" w:cs="宋体" w:hint="eastAsia"/>
                <w:sz w:val="24"/>
                <w:szCs w:val="24"/>
              </w:rPr>
              <w:t>8</w:t>
            </w:r>
            <w:r w:rsidRPr="00316C2A">
              <w:rPr>
                <w:rFonts w:ascii="楷体" w:eastAsia="楷体" w:hAnsi="楷体" w:cs="宋体" w:hint="eastAsia"/>
                <w:sz w:val="24"/>
                <w:szCs w:val="24"/>
              </w:rPr>
              <w:t>.</w:t>
            </w:r>
            <w:r w:rsidR="00162E0A">
              <w:rPr>
                <w:rFonts w:ascii="楷体" w:eastAsia="楷体" w:hAnsi="楷体" w:cs="宋体" w:hint="eastAsia"/>
                <w:sz w:val="24"/>
                <w:szCs w:val="24"/>
              </w:rPr>
              <w:t>3</w:t>
            </w:r>
            <w:r w:rsidRPr="00316C2A">
              <w:rPr>
                <w:rFonts w:ascii="楷体" w:eastAsia="楷体" w:hAnsi="楷体" w:cs="宋体" w:hint="eastAsia"/>
                <w:sz w:val="24"/>
                <w:szCs w:val="24"/>
              </w:rPr>
              <w:t>日</w:t>
            </w:r>
            <w:r w:rsidR="00162E0A" w:rsidRPr="00162E0A">
              <w:rPr>
                <w:rFonts w:ascii="楷体" w:eastAsia="楷体" w:hAnsi="楷体" w:cs="宋体" w:hint="eastAsia"/>
                <w:sz w:val="24"/>
                <w:szCs w:val="24"/>
              </w:rPr>
              <w:t>抽样方法、检验基础知识</w:t>
            </w:r>
            <w:r w:rsidRPr="00316C2A">
              <w:rPr>
                <w:rFonts w:ascii="楷体" w:eastAsia="楷体" w:hAnsi="楷体" w:cs="宋体" w:hint="eastAsia"/>
                <w:sz w:val="24"/>
                <w:szCs w:val="24"/>
              </w:rPr>
              <w:t>培训，培训方式授课，有培训内容摘要，经现场讨论考核合格率100%。</w:t>
            </w:r>
          </w:p>
          <w:p w:rsidR="00440B45" w:rsidRPr="00316C2A" w:rsidRDefault="00440B45" w:rsidP="00386C81">
            <w:pPr>
              <w:pStyle w:val="a7"/>
              <w:spacing w:after="0" w:line="360" w:lineRule="auto"/>
              <w:ind w:firstLine="480"/>
              <w:rPr>
                <w:rFonts w:ascii="楷体" w:eastAsia="楷体" w:hAnsi="楷体" w:cs="宋体"/>
                <w:sz w:val="24"/>
                <w:szCs w:val="24"/>
              </w:rPr>
            </w:pPr>
            <w:r w:rsidRPr="00316C2A">
              <w:rPr>
                <w:rFonts w:ascii="楷体" w:eastAsia="楷体" w:hAnsi="楷体" w:cs="宋体"/>
                <w:sz w:val="24"/>
                <w:szCs w:val="24"/>
              </w:rPr>
              <w:t>考核及评价记录显示以口头问答的方式对培训效果进行了评价，培训达到预期的目的。</w:t>
            </w:r>
          </w:p>
          <w:p w:rsidR="00440B45" w:rsidRPr="00316C2A" w:rsidRDefault="00684F54" w:rsidP="00127F7D">
            <w:pPr>
              <w:pStyle w:val="a7"/>
              <w:spacing w:after="0" w:line="360" w:lineRule="auto"/>
              <w:ind w:firstLine="480"/>
              <w:rPr>
                <w:rFonts w:ascii="楷体" w:eastAsia="楷体" w:hAnsi="楷体" w:cs="宋体"/>
                <w:sz w:val="24"/>
                <w:szCs w:val="24"/>
              </w:rPr>
            </w:pPr>
            <w:r w:rsidRPr="00316C2A">
              <w:rPr>
                <w:rFonts w:ascii="楷体" w:eastAsia="楷体" w:hAnsi="楷体" w:cs="宋体" w:hint="eastAsia"/>
                <w:sz w:val="24"/>
                <w:szCs w:val="24"/>
              </w:rPr>
              <w:t>查特种作业人员</w:t>
            </w:r>
            <w:r w:rsidR="00322389">
              <w:rPr>
                <w:rFonts w:ascii="楷体" w:eastAsia="楷体" w:hAnsi="楷体" w:cs="宋体" w:hint="eastAsia"/>
                <w:sz w:val="24"/>
                <w:szCs w:val="24"/>
              </w:rPr>
              <w:t>：提供电焊工证，姓名：胡延林，编号：</w:t>
            </w:r>
            <w:r w:rsidR="00322389" w:rsidRPr="00322389">
              <w:rPr>
                <w:rFonts w:ascii="楷体" w:eastAsia="楷体" w:hAnsi="楷体" w:cs="宋体"/>
                <w:sz w:val="24"/>
                <w:szCs w:val="24"/>
              </w:rPr>
              <w:t>T372432197201272134</w:t>
            </w:r>
            <w:r w:rsidR="00322389">
              <w:rPr>
                <w:rFonts w:ascii="楷体" w:eastAsia="楷体" w:hAnsi="楷体" w:cs="宋体" w:hint="eastAsia"/>
                <w:sz w:val="24"/>
                <w:szCs w:val="24"/>
              </w:rPr>
              <w:t>，</w:t>
            </w:r>
            <w:r w:rsidR="00322389">
              <w:rPr>
                <w:rFonts w:ascii="楷体" w:eastAsia="楷体" w:hAnsi="楷体" w:cs="宋体"/>
                <w:sz w:val="24"/>
                <w:szCs w:val="24"/>
              </w:rPr>
              <w:t>有效期至</w:t>
            </w:r>
            <w:r w:rsidR="00322389">
              <w:rPr>
                <w:rFonts w:ascii="楷体" w:eastAsia="楷体" w:hAnsi="楷体" w:cs="宋体" w:hint="eastAsia"/>
                <w:sz w:val="24"/>
                <w:szCs w:val="24"/>
              </w:rPr>
              <w:t>2024.6.11日</w:t>
            </w:r>
            <w:r w:rsidR="00C60594" w:rsidRPr="00316C2A">
              <w:rPr>
                <w:rFonts w:ascii="楷体" w:eastAsia="楷体" w:hAnsi="楷体" w:cs="宋体" w:hint="eastAsia"/>
                <w:sz w:val="24"/>
                <w:szCs w:val="24"/>
              </w:rPr>
              <w:t>。</w:t>
            </w:r>
          </w:p>
          <w:p w:rsidR="00322389" w:rsidRDefault="00322389" w:rsidP="00322389">
            <w:pPr>
              <w:pStyle w:val="a7"/>
              <w:spacing w:after="0" w:line="360" w:lineRule="auto"/>
              <w:ind w:firstLine="420"/>
              <w:rPr>
                <w:rFonts w:ascii="楷体" w:eastAsia="楷体" w:hAnsi="楷体" w:cs="宋体"/>
                <w:sz w:val="24"/>
                <w:szCs w:val="24"/>
              </w:rPr>
            </w:pPr>
            <w:r>
              <w:rPr>
                <w:noProof/>
              </w:rPr>
              <w:lastRenderedPageBreak/>
              <w:drawing>
                <wp:anchor distT="0" distB="0" distL="114300" distR="114300" simplePos="0" relativeHeight="251711488" behindDoc="0" locked="0" layoutInCell="1" allowOverlap="1" wp14:anchorId="2D64B89E" wp14:editId="0C0B6203">
                  <wp:simplePos x="0" y="0"/>
                  <wp:positionH relativeFrom="column">
                    <wp:posOffset>132080</wp:posOffset>
                  </wp:positionH>
                  <wp:positionV relativeFrom="paragraph">
                    <wp:posOffset>266700</wp:posOffset>
                  </wp:positionV>
                  <wp:extent cx="3365500" cy="2164983"/>
                  <wp:effectExtent l="0" t="0" r="6350" b="6985"/>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65500" cy="2164983"/>
                          </a:xfrm>
                          <a:prstGeom prst="rect">
                            <a:avLst/>
                          </a:prstGeom>
                        </pic:spPr>
                      </pic:pic>
                    </a:graphicData>
                  </a:graphic>
                  <wp14:sizeRelH relativeFrom="margin">
                    <wp14:pctWidth>0</wp14:pctWidth>
                  </wp14:sizeRelH>
                  <wp14:sizeRelV relativeFrom="margin">
                    <wp14:pctHeight>0</wp14:pctHeight>
                  </wp14:sizeRelV>
                </wp:anchor>
              </w:drawing>
            </w:r>
          </w:p>
          <w:p w:rsidR="00322389" w:rsidRDefault="00322389" w:rsidP="00322389">
            <w:pPr>
              <w:pStyle w:val="a7"/>
              <w:spacing w:after="0" w:line="360" w:lineRule="auto"/>
              <w:ind w:firstLine="480"/>
              <w:rPr>
                <w:rFonts w:ascii="楷体" w:eastAsia="楷体" w:hAnsi="楷体" w:cs="宋体"/>
                <w:sz w:val="24"/>
                <w:szCs w:val="24"/>
              </w:rPr>
            </w:pPr>
          </w:p>
          <w:p w:rsidR="00322389" w:rsidRDefault="00322389" w:rsidP="00322389">
            <w:pPr>
              <w:pStyle w:val="a7"/>
              <w:spacing w:after="0" w:line="360" w:lineRule="auto"/>
              <w:ind w:firstLine="480"/>
              <w:rPr>
                <w:rFonts w:ascii="楷体" w:eastAsia="楷体" w:hAnsi="楷体" w:cs="宋体"/>
                <w:sz w:val="24"/>
                <w:szCs w:val="24"/>
              </w:rPr>
            </w:pPr>
          </w:p>
          <w:p w:rsidR="00322389" w:rsidRDefault="00322389" w:rsidP="00AA375B">
            <w:pPr>
              <w:pStyle w:val="a7"/>
              <w:spacing w:after="0" w:line="360" w:lineRule="auto"/>
              <w:ind w:firstLine="480"/>
              <w:rPr>
                <w:rFonts w:ascii="楷体" w:eastAsia="楷体" w:hAnsi="楷体" w:cs="宋体"/>
                <w:sz w:val="24"/>
                <w:szCs w:val="24"/>
              </w:rPr>
            </w:pPr>
          </w:p>
          <w:p w:rsidR="00322389" w:rsidRDefault="00322389" w:rsidP="00AA375B">
            <w:pPr>
              <w:pStyle w:val="a7"/>
              <w:spacing w:after="0" w:line="360" w:lineRule="auto"/>
              <w:ind w:firstLine="480"/>
              <w:rPr>
                <w:rFonts w:ascii="楷体" w:eastAsia="楷体" w:hAnsi="楷体" w:cs="宋体"/>
                <w:sz w:val="24"/>
                <w:szCs w:val="24"/>
              </w:rPr>
            </w:pPr>
          </w:p>
          <w:p w:rsidR="00322389" w:rsidRDefault="00322389" w:rsidP="00AA375B">
            <w:pPr>
              <w:pStyle w:val="a7"/>
              <w:spacing w:after="0" w:line="360" w:lineRule="auto"/>
              <w:ind w:firstLine="480"/>
              <w:rPr>
                <w:rFonts w:ascii="楷体" w:eastAsia="楷体" w:hAnsi="楷体" w:cs="宋体"/>
                <w:sz w:val="24"/>
                <w:szCs w:val="24"/>
              </w:rPr>
            </w:pPr>
          </w:p>
          <w:p w:rsidR="00322389" w:rsidRDefault="00322389" w:rsidP="00AA375B">
            <w:pPr>
              <w:pStyle w:val="a7"/>
              <w:spacing w:after="0" w:line="360" w:lineRule="auto"/>
              <w:ind w:firstLine="480"/>
              <w:rPr>
                <w:rFonts w:ascii="楷体" w:eastAsia="楷体" w:hAnsi="楷体" w:cs="宋体"/>
                <w:sz w:val="24"/>
                <w:szCs w:val="24"/>
              </w:rPr>
            </w:pPr>
          </w:p>
          <w:p w:rsidR="00322389" w:rsidRDefault="00322389" w:rsidP="00AA375B">
            <w:pPr>
              <w:pStyle w:val="a7"/>
              <w:spacing w:after="0" w:line="360" w:lineRule="auto"/>
              <w:ind w:firstLine="480"/>
              <w:rPr>
                <w:rFonts w:ascii="楷体" w:eastAsia="楷体" w:hAnsi="楷体" w:cs="宋体"/>
                <w:sz w:val="24"/>
                <w:szCs w:val="24"/>
              </w:rPr>
            </w:pPr>
          </w:p>
          <w:p w:rsidR="00322389" w:rsidRDefault="00322389" w:rsidP="00AA375B">
            <w:pPr>
              <w:pStyle w:val="a7"/>
              <w:spacing w:after="0" w:line="360" w:lineRule="auto"/>
              <w:ind w:firstLine="480"/>
              <w:rPr>
                <w:rFonts w:ascii="楷体" w:eastAsia="楷体" w:hAnsi="楷体" w:cs="宋体"/>
                <w:sz w:val="24"/>
                <w:szCs w:val="24"/>
              </w:rPr>
            </w:pPr>
          </w:p>
          <w:p w:rsidR="003928A7" w:rsidRPr="00316C2A" w:rsidRDefault="004B5DFB" w:rsidP="00E02BCD">
            <w:pPr>
              <w:pStyle w:val="a7"/>
              <w:spacing w:after="0" w:line="360" w:lineRule="auto"/>
              <w:ind w:firstLineChars="0" w:firstLine="0"/>
              <w:rPr>
                <w:rFonts w:ascii="楷体" w:eastAsia="楷体" w:hAnsi="楷体" w:cs="宋体"/>
                <w:sz w:val="24"/>
                <w:szCs w:val="24"/>
              </w:rPr>
            </w:pPr>
            <w:r w:rsidRPr="00316C2A">
              <w:rPr>
                <w:rFonts w:ascii="楷体" w:eastAsia="楷体" w:hAnsi="楷体" w:cs="宋体" w:hint="eastAsia"/>
                <w:sz w:val="24"/>
                <w:szCs w:val="24"/>
              </w:rPr>
              <w:t>查</w:t>
            </w:r>
            <w:r w:rsidR="003928A7" w:rsidRPr="00316C2A">
              <w:rPr>
                <w:rFonts w:ascii="楷体" w:eastAsia="楷体" w:hAnsi="楷体" w:cs="宋体" w:hint="eastAsia"/>
                <w:sz w:val="24"/>
                <w:szCs w:val="24"/>
              </w:rPr>
              <w:t>三级安全教育</w:t>
            </w:r>
            <w:r w:rsidRPr="00316C2A">
              <w:rPr>
                <w:rFonts w:ascii="楷体" w:eastAsia="楷体" w:hAnsi="楷体" w:cs="宋体" w:hint="eastAsia"/>
                <w:sz w:val="24"/>
                <w:szCs w:val="24"/>
              </w:rPr>
              <w:t>记录</w:t>
            </w:r>
            <w:r w:rsidR="00684BE9" w:rsidRPr="00316C2A">
              <w:rPr>
                <w:rFonts w:ascii="楷体" w:eastAsia="楷体" w:hAnsi="楷体" w:cs="宋体" w:hint="eastAsia"/>
                <w:sz w:val="24"/>
                <w:szCs w:val="24"/>
              </w:rPr>
              <w:t>：</w:t>
            </w:r>
          </w:p>
          <w:p w:rsidR="00684BE9" w:rsidRPr="00316C2A" w:rsidRDefault="00EC7D49" w:rsidP="00E02BCD">
            <w:pPr>
              <w:spacing w:after="0" w:line="360" w:lineRule="auto"/>
              <w:ind w:firstLineChars="200" w:firstLine="480"/>
              <w:rPr>
                <w:rFonts w:ascii="楷体" w:eastAsia="楷体" w:hAnsi="楷体" w:cs="宋体"/>
                <w:sz w:val="24"/>
                <w:szCs w:val="24"/>
              </w:rPr>
            </w:pPr>
            <w:r>
              <w:rPr>
                <w:rFonts w:ascii="楷体" w:eastAsia="楷体" w:hAnsi="楷体" w:cs="宋体" w:hint="eastAsia"/>
                <w:sz w:val="24"/>
                <w:szCs w:val="24"/>
              </w:rPr>
              <w:t>参加</w:t>
            </w:r>
            <w:r w:rsidR="00684BE9" w:rsidRPr="00316C2A">
              <w:rPr>
                <w:rFonts w:ascii="楷体" w:eastAsia="楷体" w:hAnsi="楷体" w:cs="宋体" w:hint="eastAsia"/>
                <w:sz w:val="24"/>
                <w:szCs w:val="24"/>
              </w:rPr>
              <w:t>培训人员：</w:t>
            </w:r>
            <w:r w:rsidR="00041609">
              <w:rPr>
                <w:rFonts w:ascii="楷体" w:eastAsia="楷体" w:hAnsi="楷体" w:cs="宋体" w:hint="eastAsia"/>
                <w:sz w:val="24"/>
                <w:szCs w:val="24"/>
              </w:rPr>
              <w:t>马龙国</w:t>
            </w:r>
            <w:r>
              <w:rPr>
                <w:rFonts w:ascii="楷体" w:eastAsia="楷体" w:hAnsi="楷体" w:cs="宋体" w:hint="eastAsia"/>
                <w:sz w:val="24"/>
                <w:szCs w:val="24"/>
              </w:rPr>
              <w:t>、</w:t>
            </w:r>
            <w:r w:rsidRPr="00EC7D49">
              <w:rPr>
                <w:rFonts w:ascii="楷体" w:eastAsia="楷体" w:hAnsi="楷体" w:cs="宋体" w:hint="eastAsia"/>
                <w:sz w:val="24"/>
                <w:szCs w:val="24"/>
              </w:rPr>
              <w:t>李宝针、温东山、康宁等</w:t>
            </w:r>
            <w:r w:rsidR="00FC0D7B" w:rsidRPr="00316C2A">
              <w:rPr>
                <w:rFonts w:ascii="楷体" w:eastAsia="楷体" w:hAnsi="楷体" w:cs="宋体" w:hint="eastAsia"/>
                <w:sz w:val="24"/>
                <w:szCs w:val="24"/>
              </w:rPr>
              <w:t>。</w:t>
            </w:r>
          </w:p>
          <w:p w:rsidR="00FC0D7B" w:rsidRPr="00316C2A" w:rsidRDefault="004B5DFB" w:rsidP="00E02BCD">
            <w:pPr>
              <w:spacing w:after="0" w:line="360" w:lineRule="auto"/>
              <w:ind w:firstLineChars="200" w:firstLine="480"/>
              <w:rPr>
                <w:rFonts w:ascii="楷体" w:eastAsia="楷体" w:hAnsi="楷体" w:cs="宋体"/>
                <w:sz w:val="24"/>
                <w:szCs w:val="24"/>
              </w:rPr>
            </w:pPr>
            <w:r w:rsidRPr="00316C2A">
              <w:rPr>
                <w:rFonts w:ascii="楷体" w:eastAsia="楷体" w:hAnsi="楷体" w:cs="宋体" w:hint="eastAsia"/>
                <w:sz w:val="24"/>
                <w:szCs w:val="24"/>
              </w:rPr>
              <w:t>培训内容</w:t>
            </w:r>
            <w:r w:rsidR="009F5AF2" w:rsidRPr="00316C2A">
              <w:rPr>
                <w:rFonts w:ascii="楷体" w:eastAsia="楷体" w:hAnsi="楷体" w:cs="宋体" w:hint="eastAsia"/>
                <w:sz w:val="24"/>
                <w:szCs w:val="24"/>
              </w:rPr>
              <w:t>：</w:t>
            </w:r>
            <w:r w:rsidRPr="00316C2A">
              <w:rPr>
                <w:rFonts w:ascii="楷体" w:eastAsia="楷体" w:hAnsi="楷体" w:cs="宋体" w:hint="eastAsia"/>
                <w:sz w:val="24"/>
                <w:szCs w:val="24"/>
              </w:rPr>
              <w:t>公司级安全教育</w:t>
            </w:r>
            <w:r w:rsidR="00FC0D7B" w:rsidRPr="00316C2A">
              <w:rPr>
                <w:rFonts w:ascii="楷体" w:eastAsia="楷体" w:hAnsi="楷体" w:cs="宋体" w:hint="eastAsia"/>
                <w:sz w:val="24"/>
                <w:szCs w:val="24"/>
              </w:rPr>
              <w:t>、</w:t>
            </w:r>
            <w:r w:rsidRPr="00316C2A">
              <w:rPr>
                <w:rFonts w:ascii="楷体" w:eastAsia="楷体" w:hAnsi="楷体" w:cs="宋体" w:hint="eastAsia"/>
                <w:sz w:val="24"/>
                <w:szCs w:val="24"/>
              </w:rPr>
              <w:t>部门级安全教育</w:t>
            </w:r>
            <w:r w:rsidR="00FC0D7B" w:rsidRPr="00316C2A">
              <w:rPr>
                <w:rFonts w:ascii="楷体" w:eastAsia="楷体" w:hAnsi="楷体" w:cs="宋体" w:hint="eastAsia"/>
                <w:sz w:val="24"/>
                <w:szCs w:val="24"/>
              </w:rPr>
              <w:t>、</w:t>
            </w:r>
            <w:proofErr w:type="gramStart"/>
            <w:r w:rsidRPr="00316C2A">
              <w:rPr>
                <w:rFonts w:ascii="楷体" w:eastAsia="楷体" w:hAnsi="楷体" w:cs="宋体" w:hint="eastAsia"/>
                <w:sz w:val="24"/>
                <w:szCs w:val="24"/>
              </w:rPr>
              <w:t>班组级</w:t>
            </w:r>
            <w:proofErr w:type="gramEnd"/>
            <w:r w:rsidRPr="00316C2A">
              <w:rPr>
                <w:rFonts w:ascii="楷体" w:eastAsia="楷体" w:hAnsi="楷体" w:cs="宋体" w:hint="eastAsia"/>
                <w:sz w:val="24"/>
                <w:szCs w:val="24"/>
              </w:rPr>
              <w:t>安全级教育</w:t>
            </w:r>
            <w:r w:rsidR="00FC0D7B" w:rsidRPr="00316C2A">
              <w:rPr>
                <w:rFonts w:ascii="楷体" w:eastAsia="楷体" w:hAnsi="楷体" w:cs="宋体" w:hint="eastAsia"/>
                <w:sz w:val="24"/>
                <w:szCs w:val="24"/>
              </w:rPr>
              <w:t>。</w:t>
            </w:r>
          </w:p>
          <w:p w:rsidR="00440B45" w:rsidRPr="00316C2A" w:rsidRDefault="00E02BCD" w:rsidP="00FC0D7B">
            <w:pPr>
              <w:spacing w:after="0" w:line="360" w:lineRule="auto"/>
              <w:rPr>
                <w:rFonts w:ascii="楷体" w:eastAsia="楷体" w:hAnsi="楷体" w:cs="宋体"/>
                <w:sz w:val="24"/>
                <w:szCs w:val="24"/>
              </w:rPr>
            </w:pPr>
            <w:r>
              <w:rPr>
                <w:rFonts w:ascii="楷体" w:eastAsia="楷体" w:hAnsi="楷体" w:cs="宋体"/>
                <w:sz w:val="24"/>
                <w:szCs w:val="24"/>
              </w:rPr>
              <w:t>查</w:t>
            </w:r>
            <w:r w:rsidR="00440B45" w:rsidRPr="00316C2A">
              <w:rPr>
                <w:rFonts w:ascii="楷体" w:eastAsia="楷体" w:hAnsi="楷体" w:cs="宋体"/>
                <w:sz w:val="24"/>
                <w:szCs w:val="24"/>
              </w:rPr>
              <w:t>意识：</w:t>
            </w:r>
          </w:p>
          <w:p w:rsidR="00440B45" w:rsidRPr="00316C2A" w:rsidRDefault="00440B45" w:rsidP="00E02BCD">
            <w:pPr>
              <w:pStyle w:val="a7"/>
              <w:spacing w:after="0" w:line="360" w:lineRule="auto"/>
              <w:ind w:firstLine="480"/>
              <w:rPr>
                <w:rFonts w:ascii="楷体" w:eastAsia="楷体" w:hAnsi="楷体" w:cs="宋体"/>
                <w:sz w:val="24"/>
                <w:szCs w:val="24"/>
              </w:rPr>
            </w:pPr>
            <w:r w:rsidRPr="00316C2A">
              <w:rPr>
                <w:rFonts w:ascii="楷体" w:eastAsia="楷体" w:hAnsi="楷体" w:cs="宋体"/>
                <w:sz w:val="24"/>
                <w:szCs w:val="24"/>
              </w:rPr>
              <w:t>经与部门负责人交流，主要通过培训提高岗位作业水平和环保、安全意识，</w:t>
            </w:r>
            <w:r w:rsidR="0081750D" w:rsidRPr="00316C2A">
              <w:rPr>
                <w:rFonts w:ascii="楷体" w:eastAsia="楷体" w:hAnsi="楷体" w:cs="宋体" w:hint="eastAsia"/>
                <w:sz w:val="24"/>
                <w:szCs w:val="24"/>
              </w:rPr>
              <w:t>宣</w:t>
            </w:r>
            <w:proofErr w:type="gramStart"/>
            <w:r w:rsidR="0081750D" w:rsidRPr="00316C2A">
              <w:rPr>
                <w:rFonts w:ascii="楷体" w:eastAsia="楷体" w:hAnsi="楷体" w:cs="宋体" w:hint="eastAsia"/>
                <w:sz w:val="24"/>
                <w:szCs w:val="24"/>
              </w:rPr>
              <w:t>贯</w:t>
            </w:r>
            <w:r w:rsidRPr="00316C2A">
              <w:rPr>
                <w:rFonts w:ascii="楷体" w:eastAsia="楷体" w:hAnsi="楷体" w:cs="宋体"/>
                <w:sz w:val="24"/>
                <w:szCs w:val="24"/>
              </w:rPr>
              <w:t>公司</w:t>
            </w:r>
            <w:proofErr w:type="gramEnd"/>
            <w:r w:rsidRPr="00316C2A">
              <w:rPr>
                <w:rFonts w:ascii="楷体" w:eastAsia="楷体" w:hAnsi="楷体" w:cs="宋体"/>
                <w:sz w:val="24"/>
                <w:szCs w:val="24"/>
              </w:rPr>
              <w:t>的管理方针、管理目标、对</w:t>
            </w:r>
            <w:r w:rsidR="00A94077" w:rsidRPr="00316C2A">
              <w:rPr>
                <w:rFonts w:ascii="楷体" w:eastAsia="楷体" w:hAnsi="楷体" w:cs="宋体"/>
                <w:sz w:val="24"/>
                <w:szCs w:val="24"/>
              </w:rPr>
              <w:t>质量</w:t>
            </w:r>
            <w:r w:rsidR="00A94077" w:rsidRPr="00316C2A">
              <w:rPr>
                <w:rFonts w:ascii="楷体" w:eastAsia="楷体" w:hAnsi="楷体" w:cs="宋体" w:hint="eastAsia"/>
                <w:sz w:val="24"/>
                <w:szCs w:val="24"/>
              </w:rPr>
              <w:t>、</w:t>
            </w:r>
            <w:r w:rsidRPr="00316C2A">
              <w:rPr>
                <w:rFonts w:ascii="楷体" w:eastAsia="楷体" w:hAnsi="楷体" w:cs="宋体"/>
                <w:sz w:val="24"/>
                <w:szCs w:val="24"/>
              </w:rPr>
              <w:t>环境、职业健康安全管理体系有效性的贡献，包括提高效率、技能带来的节能减排、保护员工健康等的益处，以及因自己岗位职责疏忽带来不符合给公司</w:t>
            </w:r>
            <w:r w:rsidR="00A94077" w:rsidRPr="00316C2A">
              <w:rPr>
                <w:rFonts w:ascii="楷体" w:eastAsia="楷体" w:hAnsi="楷体" w:cs="宋体"/>
                <w:sz w:val="24"/>
                <w:szCs w:val="24"/>
              </w:rPr>
              <w:t>质量</w:t>
            </w:r>
            <w:r w:rsidR="00A94077" w:rsidRPr="00316C2A">
              <w:rPr>
                <w:rFonts w:ascii="楷体" w:eastAsia="楷体" w:hAnsi="楷体" w:cs="宋体" w:hint="eastAsia"/>
                <w:sz w:val="24"/>
                <w:szCs w:val="24"/>
              </w:rPr>
              <w:t>、</w:t>
            </w:r>
            <w:r w:rsidRPr="00316C2A">
              <w:rPr>
                <w:rFonts w:ascii="楷体" w:eastAsia="楷体" w:hAnsi="楷体" w:cs="宋体"/>
                <w:sz w:val="24"/>
                <w:szCs w:val="24"/>
              </w:rPr>
              <w:t>环境</w:t>
            </w:r>
            <w:r w:rsidR="00A94077" w:rsidRPr="00316C2A">
              <w:rPr>
                <w:rFonts w:ascii="楷体" w:eastAsia="楷体" w:hAnsi="楷体" w:cs="宋体" w:hint="eastAsia"/>
                <w:sz w:val="24"/>
                <w:szCs w:val="24"/>
              </w:rPr>
              <w:t>、</w:t>
            </w:r>
            <w:r w:rsidRPr="00316C2A">
              <w:rPr>
                <w:rFonts w:ascii="楷体" w:eastAsia="楷体" w:hAnsi="楷体" w:cs="宋体"/>
                <w:sz w:val="24"/>
                <w:szCs w:val="24"/>
              </w:rPr>
              <w:t>安全承诺带来的后果。</w:t>
            </w:r>
          </w:p>
          <w:p w:rsidR="00440B45" w:rsidRPr="00316C2A" w:rsidRDefault="00440B45" w:rsidP="00127F7D">
            <w:pPr>
              <w:pStyle w:val="a7"/>
              <w:spacing w:after="0" w:line="360" w:lineRule="auto"/>
              <w:ind w:firstLineChars="0" w:firstLine="0"/>
              <w:rPr>
                <w:rFonts w:ascii="楷体" w:eastAsia="楷体" w:hAnsi="楷体" w:cs="宋体"/>
                <w:sz w:val="24"/>
                <w:szCs w:val="24"/>
              </w:rPr>
            </w:pPr>
            <w:r w:rsidRPr="00316C2A">
              <w:rPr>
                <w:rFonts w:ascii="楷体" w:eastAsia="楷体" w:hAnsi="楷体" w:cs="宋体"/>
                <w:sz w:val="24"/>
                <w:szCs w:val="24"/>
              </w:rPr>
              <w:t>员工能明确自身职责及岗位要求，自身工作影响，如何</w:t>
            </w:r>
            <w:r w:rsidR="00A94077" w:rsidRPr="00316C2A">
              <w:rPr>
                <w:rFonts w:ascii="楷体" w:eastAsia="楷体" w:hAnsi="楷体" w:cs="宋体"/>
                <w:sz w:val="24"/>
                <w:szCs w:val="24"/>
              </w:rPr>
              <w:t>提高产品质量</w:t>
            </w:r>
            <w:r w:rsidR="00A94077" w:rsidRPr="00316C2A">
              <w:rPr>
                <w:rFonts w:ascii="楷体" w:eastAsia="楷体" w:hAnsi="楷体" w:cs="宋体" w:hint="eastAsia"/>
                <w:sz w:val="24"/>
                <w:szCs w:val="24"/>
              </w:rPr>
              <w:t>、</w:t>
            </w:r>
            <w:r w:rsidRPr="00316C2A">
              <w:rPr>
                <w:rFonts w:ascii="楷体" w:eastAsia="楷体" w:hAnsi="楷体" w:cs="宋体"/>
                <w:sz w:val="24"/>
                <w:szCs w:val="24"/>
              </w:rPr>
              <w:t>减少环境污染，员工人身安全意识等。</w:t>
            </w:r>
          </w:p>
        </w:tc>
        <w:tc>
          <w:tcPr>
            <w:tcW w:w="851" w:type="dxa"/>
          </w:tcPr>
          <w:p w:rsidR="00440B45" w:rsidRPr="00316C2A" w:rsidRDefault="00440B45" w:rsidP="00C17F8F">
            <w:pPr>
              <w:spacing w:line="360" w:lineRule="auto"/>
              <w:rPr>
                <w:rFonts w:ascii="楷体" w:eastAsia="楷体" w:hAnsi="楷体" w:cs="宋体"/>
                <w:sz w:val="24"/>
                <w:szCs w:val="24"/>
              </w:rPr>
            </w:pPr>
          </w:p>
          <w:p w:rsidR="00B47C66" w:rsidRPr="00316C2A" w:rsidRDefault="00B47C66" w:rsidP="00C17F8F">
            <w:pPr>
              <w:spacing w:line="360" w:lineRule="auto"/>
              <w:rPr>
                <w:rFonts w:ascii="楷体" w:eastAsia="楷体" w:hAnsi="楷体" w:cs="宋体"/>
                <w:sz w:val="24"/>
                <w:szCs w:val="24"/>
              </w:rPr>
            </w:pPr>
          </w:p>
          <w:p w:rsidR="00B47C66" w:rsidRPr="00316C2A" w:rsidRDefault="00B47C66" w:rsidP="00C17F8F">
            <w:pPr>
              <w:spacing w:line="360" w:lineRule="auto"/>
              <w:ind w:firstLineChars="100" w:firstLine="240"/>
              <w:rPr>
                <w:rFonts w:ascii="楷体" w:eastAsia="楷体" w:hAnsi="楷体" w:cs="宋体"/>
                <w:sz w:val="24"/>
                <w:szCs w:val="24"/>
              </w:rPr>
            </w:pPr>
            <w:r w:rsidRPr="00316C2A">
              <w:rPr>
                <w:rFonts w:ascii="楷体" w:eastAsia="楷体" w:hAnsi="楷体" w:cs="宋体" w:hint="eastAsia"/>
                <w:sz w:val="24"/>
                <w:szCs w:val="24"/>
              </w:rPr>
              <w:lastRenderedPageBreak/>
              <w:t>Y</w:t>
            </w:r>
          </w:p>
        </w:tc>
      </w:tr>
      <w:tr w:rsidR="00440B45" w:rsidRPr="00316C2A" w:rsidTr="00A4305C">
        <w:trPr>
          <w:trHeight w:val="2110"/>
        </w:trPr>
        <w:tc>
          <w:tcPr>
            <w:tcW w:w="1668" w:type="dxa"/>
          </w:tcPr>
          <w:p w:rsidR="00805673" w:rsidRPr="00316C2A" w:rsidRDefault="00805673" w:rsidP="00127F7D">
            <w:pPr>
              <w:spacing w:after="0" w:line="360" w:lineRule="auto"/>
              <w:rPr>
                <w:rFonts w:ascii="楷体" w:eastAsia="楷体" w:hAnsi="楷体" w:cs="宋体"/>
                <w:sz w:val="24"/>
                <w:szCs w:val="24"/>
              </w:rPr>
            </w:pPr>
          </w:p>
          <w:p w:rsidR="006D6B47" w:rsidRPr="00316C2A" w:rsidRDefault="006D6B47" w:rsidP="00127F7D">
            <w:pPr>
              <w:spacing w:after="0" w:line="360" w:lineRule="auto"/>
              <w:rPr>
                <w:rFonts w:ascii="楷体" w:eastAsia="楷体" w:hAnsi="楷体" w:cs="宋体"/>
                <w:sz w:val="24"/>
                <w:szCs w:val="24"/>
              </w:rPr>
            </w:pPr>
            <w:r w:rsidRPr="00316C2A">
              <w:rPr>
                <w:rFonts w:ascii="楷体" w:eastAsia="楷体" w:hAnsi="楷体" w:cs="宋体" w:hint="eastAsia"/>
                <w:sz w:val="24"/>
                <w:szCs w:val="24"/>
              </w:rPr>
              <w:t>形成文件的信息总则形成文件的信息的创建和更新</w:t>
            </w:r>
          </w:p>
          <w:p w:rsidR="00440B45" w:rsidRPr="00316C2A" w:rsidRDefault="006D6B47" w:rsidP="00127F7D">
            <w:pPr>
              <w:spacing w:after="0" w:line="360" w:lineRule="auto"/>
              <w:rPr>
                <w:rFonts w:ascii="楷体" w:eastAsia="楷体" w:hAnsi="楷体" w:cs="宋体"/>
                <w:sz w:val="24"/>
                <w:szCs w:val="24"/>
              </w:rPr>
            </w:pPr>
            <w:r w:rsidRPr="00316C2A">
              <w:rPr>
                <w:rFonts w:ascii="楷体" w:eastAsia="楷体" w:hAnsi="楷体" w:cs="宋体" w:hint="eastAsia"/>
                <w:sz w:val="24"/>
                <w:szCs w:val="24"/>
              </w:rPr>
              <w:t>形成文件的信息的控制</w:t>
            </w:r>
          </w:p>
        </w:tc>
        <w:tc>
          <w:tcPr>
            <w:tcW w:w="1134" w:type="dxa"/>
          </w:tcPr>
          <w:p w:rsidR="00805673" w:rsidRPr="00316C2A" w:rsidRDefault="00805673" w:rsidP="00127F7D">
            <w:pPr>
              <w:spacing w:after="0" w:line="360" w:lineRule="auto"/>
              <w:rPr>
                <w:rFonts w:ascii="楷体" w:eastAsia="楷体" w:hAnsi="楷体" w:cs="宋体"/>
                <w:sz w:val="24"/>
                <w:szCs w:val="24"/>
              </w:rPr>
            </w:pPr>
          </w:p>
          <w:p w:rsidR="00440B45" w:rsidRPr="00316C2A" w:rsidRDefault="00440B45" w:rsidP="00127F7D">
            <w:pPr>
              <w:spacing w:after="0" w:line="360" w:lineRule="auto"/>
              <w:rPr>
                <w:rFonts w:ascii="楷体" w:eastAsia="楷体" w:hAnsi="楷体" w:cs="宋体"/>
                <w:sz w:val="24"/>
                <w:szCs w:val="24"/>
              </w:rPr>
            </w:pPr>
            <w:r w:rsidRPr="00316C2A">
              <w:rPr>
                <w:rFonts w:ascii="楷体" w:eastAsia="楷体" w:hAnsi="楷体" w:cs="宋体" w:hint="eastAsia"/>
                <w:sz w:val="24"/>
                <w:szCs w:val="24"/>
              </w:rPr>
              <w:t>Q</w:t>
            </w:r>
            <w:r w:rsidRPr="00316C2A">
              <w:rPr>
                <w:rFonts w:ascii="楷体" w:eastAsia="楷体" w:hAnsi="楷体" w:cs="宋体"/>
                <w:sz w:val="24"/>
                <w:szCs w:val="24"/>
              </w:rPr>
              <w:t>EO 7.5.1</w:t>
            </w:r>
          </w:p>
          <w:p w:rsidR="006D6B47" w:rsidRPr="00316C2A" w:rsidRDefault="006D6B47" w:rsidP="00127F7D">
            <w:pPr>
              <w:spacing w:after="0" w:line="360" w:lineRule="auto"/>
              <w:rPr>
                <w:rFonts w:ascii="楷体" w:eastAsia="楷体" w:hAnsi="楷体" w:cs="宋体"/>
                <w:sz w:val="24"/>
                <w:szCs w:val="24"/>
              </w:rPr>
            </w:pPr>
            <w:r w:rsidRPr="00316C2A">
              <w:rPr>
                <w:rFonts w:ascii="楷体" w:eastAsia="楷体" w:hAnsi="楷体" w:cs="宋体" w:hint="eastAsia"/>
                <w:sz w:val="24"/>
                <w:szCs w:val="24"/>
              </w:rPr>
              <w:t>Q</w:t>
            </w:r>
            <w:r w:rsidRPr="00316C2A">
              <w:rPr>
                <w:rFonts w:ascii="楷体" w:eastAsia="楷体" w:hAnsi="楷体" w:cs="宋体"/>
                <w:sz w:val="24"/>
                <w:szCs w:val="24"/>
              </w:rPr>
              <w:t>EO 7.5.2</w:t>
            </w:r>
          </w:p>
          <w:p w:rsidR="006D6B47" w:rsidRPr="00316C2A" w:rsidRDefault="006D6B47" w:rsidP="00127F7D">
            <w:pPr>
              <w:spacing w:after="0" w:line="360" w:lineRule="auto"/>
              <w:rPr>
                <w:rFonts w:ascii="楷体" w:eastAsia="楷体" w:hAnsi="楷体" w:cs="宋体"/>
                <w:sz w:val="24"/>
                <w:szCs w:val="24"/>
              </w:rPr>
            </w:pPr>
            <w:r w:rsidRPr="00316C2A">
              <w:rPr>
                <w:rFonts w:ascii="楷体" w:eastAsia="楷体" w:hAnsi="楷体" w:cs="宋体" w:hint="eastAsia"/>
                <w:sz w:val="24"/>
                <w:szCs w:val="24"/>
              </w:rPr>
              <w:t>Q</w:t>
            </w:r>
            <w:r w:rsidRPr="00316C2A">
              <w:rPr>
                <w:rFonts w:ascii="楷体" w:eastAsia="楷体" w:hAnsi="楷体" w:cs="宋体"/>
                <w:sz w:val="24"/>
                <w:szCs w:val="24"/>
              </w:rPr>
              <w:t>EO 7.5.3</w:t>
            </w:r>
          </w:p>
          <w:p w:rsidR="006D6B47" w:rsidRPr="00316C2A" w:rsidRDefault="006D6B47" w:rsidP="00127F7D">
            <w:pPr>
              <w:spacing w:after="0" w:line="360" w:lineRule="auto"/>
              <w:rPr>
                <w:rFonts w:ascii="楷体" w:eastAsia="楷体" w:hAnsi="楷体" w:cs="宋体"/>
                <w:sz w:val="24"/>
                <w:szCs w:val="24"/>
              </w:rPr>
            </w:pPr>
          </w:p>
        </w:tc>
        <w:tc>
          <w:tcPr>
            <w:tcW w:w="11056" w:type="dxa"/>
            <w:shd w:val="clear" w:color="auto" w:fill="auto"/>
          </w:tcPr>
          <w:p w:rsidR="00440B45" w:rsidRPr="00316C2A" w:rsidRDefault="009958F0" w:rsidP="00127F7D">
            <w:pPr>
              <w:spacing w:after="0" w:line="360" w:lineRule="auto"/>
              <w:ind w:firstLineChars="200" w:firstLine="480"/>
              <w:rPr>
                <w:rFonts w:ascii="楷体" w:eastAsia="楷体" w:hAnsi="楷体" w:cs="宋体"/>
                <w:sz w:val="24"/>
                <w:szCs w:val="24"/>
              </w:rPr>
            </w:pPr>
            <w:r w:rsidRPr="00316C2A">
              <w:rPr>
                <w:rFonts w:ascii="楷体" w:eastAsia="楷体" w:hAnsi="楷体" w:cs="宋体" w:hint="eastAsia"/>
                <w:sz w:val="24"/>
                <w:szCs w:val="24"/>
              </w:rPr>
              <w:t>公司制定了《</w:t>
            </w:r>
            <w:r w:rsidR="00A50493">
              <w:rPr>
                <w:rFonts w:ascii="楷体" w:eastAsia="楷体" w:hAnsi="楷体" w:cs="宋体" w:hint="eastAsia"/>
                <w:sz w:val="24"/>
                <w:szCs w:val="24"/>
              </w:rPr>
              <w:t>WDHB</w:t>
            </w:r>
            <w:r w:rsidR="0058268C" w:rsidRPr="00316C2A">
              <w:rPr>
                <w:rFonts w:ascii="楷体" w:eastAsia="楷体" w:hAnsi="楷体" w:cs="宋体" w:hint="eastAsia"/>
                <w:sz w:val="24"/>
                <w:szCs w:val="24"/>
              </w:rPr>
              <w:t>.CX01-</w:t>
            </w:r>
            <w:r w:rsidR="005550AE" w:rsidRPr="00316C2A">
              <w:rPr>
                <w:rFonts w:ascii="楷体" w:eastAsia="楷体" w:hAnsi="楷体" w:cs="宋体" w:hint="eastAsia"/>
                <w:sz w:val="24"/>
                <w:szCs w:val="24"/>
              </w:rPr>
              <w:t>2021</w:t>
            </w:r>
            <w:r w:rsidR="0058268C" w:rsidRPr="00316C2A">
              <w:rPr>
                <w:rFonts w:ascii="楷体" w:eastAsia="楷体" w:hAnsi="楷体" w:cs="宋体" w:hint="eastAsia"/>
                <w:sz w:val="24"/>
                <w:szCs w:val="24"/>
              </w:rPr>
              <w:t>文件控制程序</w:t>
            </w:r>
            <w:r w:rsidRPr="00316C2A">
              <w:rPr>
                <w:rFonts w:ascii="楷体" w:eastAsia="楷体" w:hAnsi="楷体" w:cs="宋体" w:hint="eastAsia"/>
                <w:sz w:val="24"/>
                <w:szCs w:val="24"/>
              </w:rPr>
              <w:t>》</w:t>
            </w:r>
            <w:r w:rsidR="00C60CC9" w:rsidRPr="00316C2A">
              <w:rPr>
                <w:rFonts w:ascii="楷体" w:eastAsia="楷体" w:hAnsi="楷体" w:cs="宋体" w:hint="eastAsia"/>
                <w:sz w:val="24"/>
                <w:szCs w:val="24"/>
              </w:rPr>
              <w:t>、《</w:t>
            </w:r>
            <w:r w:rsidR="00A50493">
              <w:rPr>
                <w:rFonts w:ascii="楷体" w:eastAsia="楷体" w:hAnsi="楷体" w:cs="宋体" w:hint="eastAsia"/>
                <w:sz w:val="24"/>
                <w:szCs w:val="24"/>
              </w:rPr>
              <w:t>WDHB</w:t>
            </w:r>
            <w:r w:rsidR="0058268C" w:rsidRPr="00316C2A">
              <w:rPr>
                <w:rFonts w:ascii="楷体" w:eastAsia="楷体" w:hAnsi="楷体" w:cs="宋体" w:hint="eastAsia"/>
                <w:sz w:val="24"/>
                <w:szCs w:val="24"/>
              </w:rPr>
              <w:t>.CX03-</w:t>
            </w:r>
            <w:r w:rsidR="005550AE" w:rsidRPr="00316C2A">
              <w:rPr>
                <w:rFonts w:ascii="楷体" w:eastAsia="楷体" w:hAnsi="楷体" w:cs="宋体" w:hint="eastAsia"/>
                <w:sz w:val="24"/>
                <w:szCs w:val="24"/>
              </w:rPr>
              <w:t>2021</w:t>
            </w:r>
            <w:r w:rsidR="0058268C" w:rsidRPr="00316C2A">
              <w:rPr>
                <w:rFonts w:ascii="楷体" w:eastAsia="楷体" w:hAnsi="楷体" w:cs="宋体" w:hint="eastAsia"/>
                <w:sz w:val="24"/>
                <w:szCs w:val="24"/>
              </w:rPr>
              <w:t>记录控制程序</w:t>
            </w:r>
            <w:r w:rsidR="00C60CC9" w:rsidRPr="00316C2A">
              <w:rPr>
                <w:rFonts w:ascii="楷体" w:eastAsia="楷体" w:hAnsi="楷体" w:cs="宋体" w:hint="eastAsia"/>
                <w:sz w:val="24"/>
                <w:szCs w:val="24"/>
              </w:rPr>
              <w:t>》</w:t>
            </w:r>
            <w:r w:rsidRPr="00316C2A">
              <w:rPr>
                <w:rFonts w:ascii="楷体" w:eastAsia="楷体" w:hAnsi="楷体" w:cs="宋体" w:hint="eastAsia"/>
                <w:sz w:val="24"/>
                <w:szCs w:val="24"/>
              </w:rPr>
              <w:t>，通过对管理体系文件的</w:t>
            </w:r>
            <w:r w:rsidR="003A6F9A">
              <w:rPr>
                <w:rFonts w:ascii="楷体" w:eastAsia="楷体" w:hAnsi="楷体" w:cs="宋体" w:hint="eastAsia"/>
                <w:sz w:val="24"/>
                <w:szCs w:val="24"/>
              </w:rPr>
              <w:t>严格控制管理，确保其文件使用的有效性、保管和更改的规定。并对</w:t>
            </w:r>
            <w:r w:rsidRPr="00316C2A">
              <w:rPr>
                <w:rFonts w:ascii="楷体" w:eastAsia="楷体" w:hAnsi="楷体" w:cs="宋体" w:hint="eastAsia"/>
                <w:sz w:val="24"/>
                <w:szCs w:val="24"/>
              </w:rPr>
              <w:t>记录</w:t>
            </w:r>
            <w:r w:rsidR="003A6F9A">
              <w:rPr>
                <w:rFonts w:ascii="楷体" w:eastAsia="楷体" w:hAnsi="楷体" w:cs="宋体" w:hint="eastAsia"/>
                <w:sz w:val="24"/>
                <w:szCs w:val="24"/>
              </w:rPr>
              <w:t>的</w:t>
            </w:r>
            <w:r w:rsidRPr="00316C2A">
              <w:rPr>
                <w:rFonts w:ascii="楷体" w:eastAsia="楷体" w:hAnsi="楷体" w:cs="宋体" w:hint="eastAsia"/>
                <w:sz w:val="24"/>
                <w:szCs w:val="24"/>
              </w:rPr>
              <w:t>完整性、准确性、清晰、保管等予以控制。实现可追溯性、为采取纠正和预防措施提供依据。</w:t>
            </w:r>
          </w:p>
          <w:p w:rsidR="00876AE4" w:rsidRPr="00316C2A" w:rsidRDefault="00462EE1" w:rsidP="00127F7D">
            <w:pPr>
              <w:spacing w:after="0" w:line="360" w:lineRule="auto"/>
              <w:ind w:firstLineChars="200" w:firstLine="480"/>
              <w:rPr>
                <w:rFonts w:ascii="楷体" w:eastAsia="楷体" w:hAnsi="楷体" w:cs="宋体"/>
                <w:sz w:val="24"/>
                <w:szCs w:val="24"/>
              </w:rPr>
            </w:pPr>
            <w:r w:rsidRPr="00316C2A">
              <w:rPr>
                <w:rFonts w:ascii="楷体" w:eastAsia="楷体" w:hAnsi="楷体" w:cs="宋体" w:hint="eastAsia"/>
                <w:sz w:val="24"/>
                <w:szCs w:val="24"/>
              </w:rPr>
              <w:t>公司的文件主要包括管理手册、程序文件、作业指导书、管理制度、记录等，文件策划能符合要求。</w:t>
            </w:r>
          </w:p>
          <w:p w:rsidR="00921680" w:rsidRPr="00316C2A" w:rsidRDefault="00921680" w:rsidP="00211BE7">
            <w:pPr>
              <w:spacing w:after="0" w:line="360" w:lineRule="auto"/>
              <w:ind w:firstLineChars="200" w:firstLine="480"/>
              <w:rPr>
                <w:rFonts w:ascii="楷体" w:eastAsia="楷体" w:hAnsi="楷体" w:cs="宋体"/>
                <w:sz w:val="24"/>
                <w:szCs w:val="24"/>
              </w:rPr>
            </w:pPr>
            <w:r w:rsidRPr="00316C2A">
              <w:rPr>
                <w:rFonts w:ascii="楷体" w:eastAsia="楷体" w:hAnsi="楷体" w:cs="宋体" w:hint="eastAsia"/>
                <w:sz w:val="24"/>
                <w:szCs w:val="24"/>
              </w:rPr>
              <w:t>查</w:t>
            </w:r>
            <w:r w:rsidR="00EB6BD0" w:rsidRPr="00316C2A">
              <w:rPr>
                <w:rFonts w:ascii="楷体" w:eastAsia="楷体" w:hAnsi="楷体" w:cs="宋体" w:hint="eastAsia"/>
                <w:sz w:val="24"/>
                <w:szCs w:val="24"/>
              </w:rPr>
              <w:t>管理手册编号：</w:t>
            </w:r>
            <w:r w:rsidR="00A50493">
              <w:rPr>
                <w:rFonts w:ascii="楷体" w:eastAsia="楷体" w:hAnsi="楷体" w:cs="宋体"/>
                <w:sz w:val="24"/>
                <w:szCs w:val="24"/>
              </w:rPr>
              <w:t>WDHB</w:t>
            </w:r>
            <w:r w:rsidR="00EB6BD0" w:rsidRPr="00316C2A">
              <w:rPr>
                <w:rFonts w:ascii="楷体" w:eastAsia="楷体" w:hAnsi="楷体" w:cs="宋体" w:hint="eastAsia"/>
                <w:sz w:val="24"/>
                <w:szCs w:val="24"/>
              </w:rPr>
              <w:t>—SC—2021，版本A</w:t>
            </w:r>
            <w:r w:rsidR="003E45FB" w:rsidRPr="00316C2A">
              <w:rPr>
                <w:rFonts w:ascii="楷体" w:eastAsia="楷体" w:hAnsi="楷体" w:cs="宋体" w:hint="eastAsia"/>
                <w:sz w:val="24"/>
                <w:szCs w:val="24"/>
              </w:rPr>
              <w:t>0</w:t>
            </w:r>
            <w:r w:rsidR="00EB6BD0" w:rsidRPr="00316C2A">
              <w:rPr>
                <w:rFonts w:ascii="楷体" w:eastAsia="楷体" w:hAnsi="楷体" w:cs="宋体" w:hint="eastAsia"/>
                <w:sz w:val="24"/>
                <w:szCs w:val="24"/>
              </w:rPr>
              <w:t>，</w:t>
            </w:r>
            <w:r w:rsidRPr="00316C2A">
              <w:rPr>
                <w:rFonts w:ascii="楷体" w:eastAsia="楷体" w:hAnsi="楷体" w:cs="宋体" w:hint="eastAsia"/>
                <w:sz w:val="24"/>
                <w:szCs w:val="24"/>
              </w:rPr>
              <w:t>程序文件</w:t>
            </w:r>
            <w:r w:rsidR="00211BE7" w:rsidRPr="00316C2A">
              <w:rPr>
                <w:rFonts w:ascii="楷体" w:eastAsia="楷体" w:hAnsi="楷体" w:cs="宋体" w:hint="eastAsia"/>
                <w:sz w:val="24"/>
                <w:szCs w:val="24"/>
              </w:rPr>
              <w:t>2</w:t>
            </w:r>
            <w:r w:rsidR="003E45FB" w:rsidRPr="00316C2A">
              <w:rPr>
                <w:rFonts w:ascii="楷体" w:eastAsia="楷体" w:hAnsi="楷体" w:cs="宋体" w:hint="eastAsia"/>
                <w:sz w:val="24"/>
                <w:szCs w:val="24"/>
              </w:rPr>
              <w:t>7</w:t>
            </w:r>
            <w:r w:rsidR="00211BE7" w:rsidRPr="00316C2A">
              <w:rPr>
                <w:rFonts w:ascii="楷体" w:eastAsia="楷体" w:hAnsi="楷体" w:cs="宋体" w:hint="eastAsia"/>
                <w:sz w:val="24"/>
                <w:szCs w:val="24"/>
              </w:rPr>
              <w:t>个，生效日期2021.</w:t>
            </w:r>
            <w:r w:rsidR="003A6F9A">
              <w:rPr>
                <w:rFonts w:ascii="楷体" w:eastAsia="楷体" w:hAnsi="楷体" w:cs="宋体" w:hint="eastAsia"/>
                <w:sz w:val="24"/>
                <w:szCs w:val="24"/>
              </w:rPr>
              <w:t>11</w:t>
            </w:r>
            <w:r w:rsidR="00211BE7" w:rsidRPr="00316C2A">
              <w:rPr>
                <w:rFonts w:ascii="楷体" w:eastAsia="楷体" w:hAnsi="楷体" w:cs="宋体" w:hint="eastAsia"/>
                <w:sz w:val="24"/>
                <w:szCs w:val="24"/>
              </w:rPr>
              <w:t>.10日。</w:t>
            </w:r>
          </w:p>
          <w:p w:rsidR="00921680" w:rsidRPr="00316C2A" w:rsidRDefault="00921680" w:rsidP="00127F7D">
            <w:pPr>
              <w:spacing w:after="0" w:line="360" w:lineRule="auto"/>
              <w:ind w:firstLineChars="200" w:firstLine="480"/>
              <w:rPr>
                <w:rFonts w:ascii="楷体" w:eastAsia="楷体" w:hAnsi="楷体" w:cs="宋体"/>
                <w:sz w:val="24"/>
                <w:szCs w:val="24"/>
              </w:rPr>
            </w:pPr>
            <w:r w:rsidRPr="00316C2A">
              <w:rPr>
                <w:rFonts w:ascii="楷体" w:eastAsia="楷体" w:hAnsi="楷体" w:cs="宋体" w:hint="eastAsia"/>
                <w:sz w:val="24"/>
                <w:szCs w:val="24"/>
              </w:rPr>
              <w:t>查外来文件管理：</w:t>
            </w:r>
          </w:p>
          <w:p w:rsidR="00921680" w:rsidRPr="00316C2A" w:rsidRDefault="00921680" w:rsidP="007202CD">
            <w:pPr>
              <w:spacing w:after="0" w:line="360" w:lineRule="auto"/>
              <w:ind w:firstLineChars="200" w:firstLine="480"/>
              <w:rPr>
                <w:rFonts w:ascii="楷体" w:eastAsia="楷体" w:hAnsi="楷体" w:cs="宋体"/>
                <w:sz w:val="24"/>
                <w:szCs w:val="24"/>
              </w:rPr>
            </w:pPr>
            <w:r w:rsidRPr="00316C2A">
              <w:rPr>
                <w:rFonts w:ascii="楷体" w:eastAsia="楷体" w:hAnsi="楷体" w:cs="宋体" w:hint="eastAsia"/>
                <w:sz w:val="24"/>
                <w:szCs w:val="24"/>
              </w:rPr>
              <w:t>公司对外来文件及法律法规进行了收集、识别、分发、控制。外来文件采用了统一保管、借阅使用的方法进行控制。由</w:t>
            </w:r>
            <w:r w:rsidR="0037520F" w:rsidRPr="00316C2A">
              <w:rPr>
                <w:rFonts w:ascii="楷体" w:eastAsia="楷体" w:hAnsi="楷体" w:cs="宋体" w:hint="eastAsia"/>
                <w:sz w:val="24"/>
                <w:szCs w:val="24"/>
              </w:rPr>
              <w:t>办公室</w:t>
            </w:r>
            <w:r w:rsidRPr="00316C2A">
              <w:rPr>
                <w:rFonts w:ascii="楷体" w:eastAsia="楷体" w:hAnsi="楷体" w:cs="宋体" w:hint="eastAsia"/>
                <w:sz w:val="24"/>
                <w:szCs w:val="24"/>
              </w:rPr>
              <w:t>负责通过到主管部门、网上收集、标准发布部门进行购买，并对外来文件的识别、跟踪、控制。查到：</w:t>
            </w:r>
            <w:r w:rsidR="007202CD" w:rsidRPr="00316C2A">
              <w:rPr>
                <w:rFonts w:ascii="楷体" w:eastAsia="楷体" w:hAnsi="楷体" w:cs="宋体" w:hint="eastAsia"/>
                <w:sz w:val="24"/>
                <w:szCs w:val="24"/>
              </w:rPr>
              <w:t>“</w:t>
            </w:r>
            <w:r w:rsidR="0009112C" w:rsidRPr="00316C2A">
              <w:rPr>
                <w:rFonts w:ascii="楷体" w:eastAsia="楷体" w:hAnsi="楷体" w:cs="宋体" w:hint="eastAsia"/>
                <w:sz w:val="24"/>
                <w:szCs w:val="24"/>
              </w:rPr>
              <w:t>常用法律和其它要求清单</w:t>
            </w:r>
            <w:r w:rsidR="007202CD" w:rsidRPr="00316C2A">
              <w:rPr>
                <w:rFonts w:ascii="楷体" w:eastAsia="楷体" w:hAnsi="楷体" w:cs="宋体" w:hint="eastAsia"/>
                <w:sz w:val="24"/>
                <w:szCs w:val="24"/>
              </w:rPr>
              <w:t>”、“</w:t>
            </w:r>
            <w:r w:rsidRPr="00316C2A">
              <w:rPr>
                <w:rFonts w:ascii="楷体" w:eastAsia="楷体" w:hAnsi="楷体" w:cs="宋体" w:hint="eastAsia"/>
                <w:sz w:val="24"/>
                <w:szCs w:val="24"/>
              </w:rPr>
              <w:t>外来文件清单</w:t>
            </w:r>
            <w:r w:rsidR="007202CD" w:rsidRPr="00316C2A">
              <w:rPr>
                <w:rFonts w:ascii="楷体" w:eastAsia="楷体" w:hAnsi="楷体" w:cs="宋体" w:hint="eastAsia"/>
                <w:sz w:val="24"/>
                <w:szCs w:val="24"/>
              </w:rPr>
              <w:t>”</w:t>
            </w:r>
            <w:r w:rsidRPr="00316C2A">
              <w:rPr>
                <w:rFonts w:ascii="楷体" w:eastAsia="楷体" w:hAnsi="楷体" w:cs="宋体" w:hint="eastAsia"/>
                <w:sz w:val="24"/>
                <w:szCs w:val="24"/>
              </w:rPr>
              <w:t>，有：中华人民共和国安全生产法、中华人民共和国环境保护法</w:t>
            </w:r>
            <w:r w:rsidR="00FA4102" w:rsidRPr="00316C2A">
              <w:rPr>
                <w:rFonts w:ascii="楷体" w:eastAsia="楷体" w:hAnsi="楷体" w:cs="宋体" w:hint="eastAsia"/>
                <w:sz w:val="24"/>
                <w:szCs w:val="24"/>
              </w:rPr>
              <w:t>、</w:t>
            </w:r>
            <w:r w:rsidR="00BB58CA" w:rsidRPr="00BB58CA">
              <w:rPr>
                <w:rFonts w:ascii="楷体" w:eastAsia="楷体" w:hAnsi="楷体" w:cs="宋体" w:hint="eastAsia"/>
                <w:sz w:val="24"/>
                <w:szCs w:val="24"/>
              </w:rPr>
              <w:t>架空</w:t>
            </w:r>
            <w:proofErr w:type="gramStart"/>
            <w:r w:rsidR="00BB58CA" w:rsidRPr="00BB58CA">
              <w:rPr>
                <w:rFonts w:ascii="楷体" w:eastAsia="楷体" w:hAnsi="楷体" w:cs="宋体" w:hint="eastAsia"/>
                <w:sz w:val="24"/>
                <w:szCs w:val="24"/>
              </w:rPr>
              <w:t>输电线路涉鸟故障</w:t>
            </w:r>
            <w:proofErr w:type="gramEnd"/>
            <w:r w:rsidR="00BB58CA" w:rsidRPr="00BB58CA">
              <w:rPr>
                <w:rFonts w:ascii="楷体" w:eastAsia="楷体" w:hAnsi="楷体" w:cs="宋体" w:hint="eastAsia"/>
                <w:sz w:val="24"/>
                <w:szCs w:val="24"/>
              </w:rPr>
              <w:t>防治技术导则GB/T35695-2017</w:t>
            </w:r>
            <w:r w:rsidRPr="00316C2A">
              <w:rPr>
                <w:rFonts w:ascii="楷体" w:eastAsia="楷体" w:hAnsi="楷体" w:cs="宋体" w:hint="eastAsia"/>
                <w:sz w:val="24"/>
                <w:szCs w:val="24"/>
              </w:rPr>
              <w:t>等法律法规和标准，外来文件管理符合要求。</w:t>
            </w:r>
          </w:p>
          <w:p w:rsidR="00463A35" w:rsidRPr="00316C2A" w:rsidRDefault="00463A35" w:rsidP="00463A35">
            <w:pPr>
              <w:spacing w:after="0" w:line="360" w:lineRule="auto"/>
              <w:ind w:firstLineChars="200" w:firstLine="480"/>
              <w:rPr>
                <w:rFonts w:ascii="楷体" w:eastAsia="楷体" w:hAnsi="楷体" w:cs="宋体"/>
                <w:sz w:val="24"/>
                <w:szCs w:val="24"/>
              </w:rPr>
            </w:pPr>
            <w:r w:rsidRPr="00316C2A">
              <w:rPr>
                <w:rFonts w:ascii="楷体" w:eastAsia="楷体" w:hAnsi="楷体" w:cs="宋体" w:hint="eastAsia"/>
                <w:sz w:val="24"/>
                <w:szCs w:val="24"/>
              </w:rPr>
              <w:t xml:space="preserve">查文件更改控制：由办公室按《文件发放与回收记录》的名单发放修改后的文件，并收回作废的旧文件。同时在文件修改记录中注明更改申请单号、修改号、修改条款、修改人、修改日期等事项，明确现行的修改状况，对修改状况进行控制。 </w:t>
            </w:r>
          </w:p>
          <w:p w:rsidR="00921680" w:rsidRPr="00316C2A" w:rsidRDefault="00921680" w:rsidP="00127F7D">
            <w:pPr>
              <w:spacing w:after="0" w:line="360" w:lineRule="auto"/>
              <w:ind w:firstLineChars="200" w:firstLine="480"/>
              <w:rPr>
                <w:rFonts w:ascii="楷体" w:eastAsia="楷体" w:hAnsi="楷体" w:cs="宋体"/>
                <w:sz w:val="24"/>
                <w:szCs w:val="24"/>
              </w:rPr>
            </w:pPr>
            <w:r w:rsidRPr="00316C2A">
              <w:rPr>
                <w:rFonts w:ascii="楷体" w:eastAsia="楷体" w:hAnsi="楷体" w:cs="宋体" w:hint="eastAsia"/>
                <w:sz w:val="24"/>
                <w:szCs w:val="24"/>
              </w:rPr>
              <w:t>查作废文件控制：</w:t>
            </w:r>
            <w:r w:rsidR="00463A35">
              <w:rPr>
                <w:rFonts w:ascii="楷体" w:eastAsia="楷体" w:hAnsi="楷体" w:cs="宋体" w:hint="eastAsia"/>
                <w:sz w:val="24"/>
                <w:szCs w:val="24"/>
              </w:rPr>
              <w:t>针对</w:t>
            </w:r>
            <w:proofErr w:type="gramStart"/>
            <w:r w:rsidR="00463A35">
              <w:rPr>
                <w:rFonts w:ascii="楷体" w:eastAsia="楷体" w:hAnsi="楷体" w:cs="宋体" w:hint="eastAsia"/>
                <w:sz w:val="24"/>
                <w:szCs w:val="24"/>
              </w:rPr>
              <w:t>文审提出</w:t>
            </w:r>
            <w:proofErr w:type="gramEnd"/>
            <w:r w:rsidR="00463A35">
              <w:rPr>
                <w:rFonts w:ascii="楷体" w:eastAsia="楷体" w:hAnsi="楷体" w:cs="宋体" w:hint="eastAsia"/>
                <w:sz w:val="24"/>
                <w:szCs w:val="24"/>
              </w:rPr>
              <w:t>的问题修改的管理手册，采取换页的方式直接修改，原页</w:t>
            </w:r>
            <w:r w:rsidR="007F6054">
              <w:rPr>
                <w:rFonts w:ascii="楷体" w:eastAsia="楷体" w:hAnsi="楷体" w:cs="宋体" w:hint="eastAsia"/>
                <w:sz w:val="24"/>
                <w:szCs w:val="24"/>
              </w:rPr>
              <w:t>面</w:t>
            </w:r>
            <w:r w:rsidR="00463A35">
              <w:rPr>
                <w:rFonts w:ascii="楷体" w:eastAsia="楷体" w:hAnsi="楷体" w:cs="宋体" w:hint="eastAsia"/>
                <w:sz w:val="24"/>
                <w:szCs w:val="24"/>
              </w:rPr>
              <w:t>已销毁</w:t>
            </w:r>
            <w:r w:rsidRPr="00316C2A">
              <w:rPr>
                <w:rFonts w:ascii="楷体" w:eastAsia="楷体" w:hAnsi="楷体" w:cs="宋体" w:hint="eastAsia"/>
                <w:sz w:val="24"/>
                <w:szCs w:val="24"/>
              </w:rPr>
              <w:t>。</w:t>
            </w:r>
          </w:p>
          <w:p w:rsidR="00921680" w:rsidRPr="00316C2A" w:rsidRDefault="00921680" w:rsidP="00127F7D">
            <w:pPr>
              <w:spacing w:after="0" w:line="360" w:lineRule="auto"/>
              <w:ind w:firstLineChars="200" w:firstLine="480"/>
              <w:rPr>
                <w:rFonts w:ascii="楷体" w:eastAsia="楷体" w:hAnsi="楷体" w:cs="宋体"/>
                <w:sz w:val="24"/>
                <w:szCs w:val="24"/>
              </w:rPr>
            </w:pPr>
            <w:r w:rsidRPr="00316C2A">
              <w:rPr>
                <w:rFonts w:ascii="楷体" w:eastAsia="楷体" w:hAnsi="楷体" w:cs="宋体" w:hint="eastAsia"/>
                <w:sz w:val="24"/>
                <w:szCs w:val="24"/>
              </w:rPr>
              <w:t>查文件发放情况：</w:t>
            </w:r>
          </w:p>
          <w:p w:rsidR="00921680" w:rsidRPr="00316C2A" w:rsidRDefault="00921680" w:rsidP="00127F7D">
            <w:pPr>
              <w:spacing w:after="0" w:line="360" w:lineRule="auto"/>
              <w:ind w:firstLineChars="200" w:firstLine="480"/>
              <w:rPr>
                <w:rFonts w:ascii="楷体" w:eastAsia="楷体" w:hAnsi="楷体" w:cs="宋体"/>
                <w:sz w:val="24"/>
                <w:szCs w:val="24"/>
              </w:rPr>
            </w:pPr>
            <w:r w:rsidRPr="00316C2A">
              <w:rPr>
                <w:rFonts w:ascii="楷体" w:eastAsia="楷体" w:hAnsi="楷体" w:cs="宋体" w:hint="eastAsia"/>
                <w:sz w:val="24"/>
                <w:szCs w:val="24"/>
              </w:rPr>
              <w:t>提供了</w:t>
            </w:r>
            <w:r w:rsidR="005A159D" w:rsidRPr="00316C2A">
              <w:rPr>
                <w:rFonts w:ascii="楷体" w:eastAsia="楷体" w:hAnsi="楷体" w:cs="宋体" w:hint="eastAsia"/>
                <w:sz w:val="24"/>
                <w:szCs w:val="24"/>
              </w:rPr>
              <w:t>“</w:t>
            </w:r>
            <w:r w:rsidR="00983845" w:rsidRPr="00316C2A">
              <w:rPr>
                <w:rFonts w:ascii="楷体" w:eastAsia="楷体" w:hAnsi="楷体" w:cs="宋体" w:hint="eastAsia"/>
                <w:sz w:val="24"/>
                <w:szCs w:val="24"/>
              </w:rPr>
              <w:t>文件发放、回收记录</w:t>
            </w:r>
            <w:r w:rsidR="005A159D" w:rsidRPr="00316C2A">
              <w:rPr>
                <w:rFonts w:ascii="楷体" w:eastAsia="楷体" w:hAnsi="楷体" w:cs="宋体" w:hint="eastAsia"/>
                <w:sz w:val="24"/>
                <w:szCs w:val="24"/>
              </w:rPr>
              <w:t>”</w:t>
            </w:r>
            <w:r w:rsidRPr="00316C2A">
              <w:rPr>
                <w:rFonts w:ascii="楷体" w:eastAsia="楷体" w:hAnsi="楷体" w:cs="宋体" w:hint="eastAsia"/>
                <w:sz w:val="24"/>
                <w:szCs w:val="24"/>
              </w:rPr>
              <w:t>，所有文件均由</w:t>
            </w:r>
            <w:r w:rsidR="0037520F" w:rsidRPr="00316C2A">
              <w:rPr>
                <w:rFonts w:ascii="楷体" w:eastAsia="楷体" w:hAnsi="楷体" w:cs="宋体" w:hint="eastAsia"/>
                <w:sz w:val="24"/>
                <w:szCs w:val="24"/>
              </w:rPr>
              <w:t>办公室</w:t>
            </w:r>
            <w:r w:rsidRPr="00316C2A">
              <w:rPr>
                <w:rFonts w:ascii="楷体" w:eastAsia="楷体" w:hAnsi="楷体" w:cs="宋体" w:hint="eastAsia"/>
                <w:sz w:val="24"/>
                <w:szCs w:val="24"/>
              </w:rPr>
              <w:t>发放，录有管理手册、程序、作业文件及标准、法律法规等外来文件。显示文件发放均有文件名称、编号、分发号、版本，发放/回收日期等。</w:t>
            </w:r>
          </w:p>
          <w:p w:rsidR="00921680" w:rsidRPr="00316C2A" w:rsidRDefault="00921680" w:rsidP="00127F7D">
            <w:pPr>
              <w:spacing w:after="0" w:line="360" w:lineRule="auto"/>
              <w:ind w:firstLineChars="200" w:firstLine="480"/>
              <w:rPr>
                <w:rFonts w:ascii="楷体" w:eastAsia="楷体" w:hAnsi="楷体" w:cs="宋体"/>
                <w:sz w:val="24"/>
                <w:szCs w:val="24"/>
              </w:rPr>
            </w:pPr>
            <w:r w:rsidRPr="00316C2A">
              <w:rPr>
                <w:rFonts w:ascii="楷体" w:eastAsia="楷体" w:hAnsi="楷体" w:cs="宋体" w:hint="eastAsia"/>
                <w:sz w:val="24"/>
                <w:szCs w:val="24"/>
              </w:rPr>
              <w:lastRenderedPageBreak/>
              <w:t>现场查看组织</w:t>
            </w:r>
            <w:r w:rsidR="0037520F" w:rsidRPr="00316C2A">
              <w:rPr>
                <w:rFonts w:ascii="楷体" w:eastAsia="楷体" w:hAnsi="楷体" w:cs="宋体" w:hint="eastAsia"/>
                <w:sz w:val="24"/>
                <w:szCs w:val="24"/>
              </w:rPr>
              <w:t>办公室</w:t>
            </w:r>
            <w:r w:rsidRPr="00316C2A">
              <w:rPr>
                <w:rFonts w:ascii="楷体" w:eastAsia="楷体" w:hAnsi="楷体" w:cs="宋体" w:hint="eastAsia"/>
                <w:sz w:val="24"/>
                <w:szCs w:val="24"/>
              </w:rPr>
              <w:t>文件管理情况，通过纸张、电子版形式文件化，文件名称、编号、内容等字迹清晰，标识易于识别、检索、可追溯，纸质文件存放在文件柜中，防水防潮，储存环境适宜。</w:t>
            </w:r>
          </w:p>
          <w:p w:rsidR="00F6687D" w:rsidRDefault="00146EEB" w:rsidP="00127F7D">
            <w:pPr>
              <w:spacing w:after="0" w:line="360" w:lineRule="auto"/>
              <w:ind w:firstLineChars="200" w:firstLine="480"/>
              <w:rPr>
                <w:rFonts w:ascii="楷体" w:eastAsia="楷体" w:hAnsi="楷体" w:cs="宋体"/>
                <w:sz w:val="24"/>
                <w:szCs w:val="24"/>
              </w:rPr>
            </w:pPr>
            <w:r w:rsidRPr="00316C2A">
              <w:rPr>
                <w:rFonts w:ascii="楷体" w:eastAsia="楷体" w:hAnsi="楷体" w:cs="宋体" w:hint="eastAsia"/>
                <w:sz w:val="24"/>
                <w:szCs w:val="24"/>
              </w:rPr>
              <w:t>查到了“</w:t>
            </w:r>
            <w:r w:rsidR="00983845" w:rsidRPr="00316C2A">
              <w:rPr>
                <w:rFonts w:ascii="楷体" w:eastAsia="楷体" w:hAnsi="楷体" w:cs="宋体" w:hint="eastAsia"/>
                <w:sz w:val="24"/>
                <w:szCs w:val="24"/>
              </w:rPr>
              <w:t>记录清单</w:t>
            </w:r>
            <w:r w:rsidRPr="00316C2A">
              <w:rPr>
                <w:rFonts w:ascii="楷体" w:eastAsia="楷体" w:hAnsi="楷体" w:cs="宋体" w:hint="eastAsia"/>
                <w:sz w:val="24"/>
                <w:szCs w:val="24"/>
              </w:rPr>
              <w:t>”，规定了记录的名称、编号等信息。</w:t>
            </w:r>
          </w:p>
          <w:p w:rsidR="00146EEB" w:rsidRPr="00316C2A" w:rsidRDefault="00146EEB" w:rsidP="00127F7D">
            <w:pPr>
              <w:spacing w:after="0" w:line="360" w:lineRule="auto"/>
              <w:ind w:firstLineChars="200" w:firstLine="480"/>
              <w:rPr>
                <w:rFonts w:ascii="楷体" w:eastAsia="楷体" w:hAnsi="楷体" w:cs="宋体"/>
                <w:sz w:val="24"/>
                <w:szCs w:val="24"/>
              </w:rPr>
            </w:pPr>
            <w:r w:rsidRPr="00316C2A">
              <w:rPr>
                <w:rFonts w:ascii="楷体" w:eastAsia="楷体" w:hAnsi="楷体" w:cs="宋体" w:hint="eastAsia"/>
                <w:sz w:val="24"/>
                <w:szCs w:val="24"/>
              </w:rPr>
              <w:t>记录以名称、编号进行唯一性标识。</w:t>
            </w:r>
          </w:p>
          <w:p w:rsidR="00146EEB" w:rsidRPr="00316C2A" w:rsidRDefault="00146EEB" w:rsidP="00CC7263">
            <w:pPr>
              <w:spacing w:line="360" w:lineRule="auto"/>
              <w:ind w:firstLineChars="200" w:firstLine="480"/>
              <w:jc w:val="left"/>
              <w:rPr>
                <w:rFonts w:ascii="楷体" w:eastAsia="楷体" w:hAnsi="楷体" w:cs="宋体"/>
                <w:sz w:val="24"/>
                <w:szCs w:val="24"/>
              </w:rPr>
            </w:pPr>
            <w:r w:rsidRPr="00316C2A">
              <w:rPr>
                <w:rFonts w:ascii="楷体" w:eastAsia="楷体" w:hAnsi="楷体" w:cs="宋体" w:hint="eastAsia"/>
                <w:sz w:val="24"/>
                <w:szCs w:val="24"/>
              </w:rPr>
              <w:t>现场查阅了记录：</w:t>
            </w:r>
            <w:r w:rsidR="009C2AB2" w:rsidRPr="00316C2A">
              <w:rPr>
                <w:rFonts w:ascii="楷体" w:eastAsia="楷体" w:hAnsi="楷体" w:cs="宋体" w:hint="eastAsia"/>
                <w:sz w:val="24"/>
                <w:szCs w:val="24"/>
              </w:rPr>
              <w:t>危险源辨识和风险评价一览表</w:t>
            </w:r>
            <w:r w:rsidR="00FC4FCC" w:rsidRPr="00316C2A">
              <w:rPr>
                <w:rFonts w:ascii="楷体" w:eastAsia="楷体" w:hAnsi="楷体" w:cs="宋体" w:hint="eastAsia"/>
                <w:sz w:val="24"/>
                <w:szCs w:val="24"/>
              </w:rPr>
              <w:t>、</w:t>
            </w:r>
            <w:r w:rsidR="00CC7263" w:rsidRPr="00316C2A">
              <w:rPr>
                <w:rFonts w:ascii="楷体" w:eastAsia="楷体" w:hAnsi="楷体" w:cs="宋体" w:hint="eastAsia"/>
                <w:sz w:val="24"/>
                <w:szCs w:val="24"/>
              </w:rPr>
              <w:t>培训记录、</w:t>
            </w:r>
            <w:r w:rsidR="009010D7" w:rsidRPr="009010D7">
              <w:rPr>
                <w:rFonts w:ascii="楷体" w:eastAsia="楷体" w:hAnsi="楷体" w:cs="宋体" w:hint="eastAsia"/>
                <w:sz w:val="24"/>
                <w:szCs w:val="24"/>
              </w:rPr>
              <w:t>合</w:t>
            </w:r>
            <w:proofErr w:type="gramStart"/>
            <w:r w:rsidR="009010D7" w:rsidRPr="009010D7">
              <w:rPr>
                <w:rFonts w:ascii="楷体" w:eastAsia="楷体" w:hAnsi="楷体" w:cs="宋体" w:hint="eastAsia"/>
                <w:sz w:val="24"/>
                <w:szCs w:val="24"/>
              </w:rPr>
              <w:t>规</w:t>
            </w:r>
            <w:proofErr w:type="gramEnd"/>
            <w:r w:rsidR="009010D7" w:rsidRPr="009010D7">
              <w:rPr>
                <w:rFonts w:ascii="楷体" w:eastAsia="楷体" w:hAnsi="楷体" w:cs="宋体" w:hint="eastAsia"/>
                <w:sz w:val="24"/>
                <w:szCs w:val="24"/>
              </w:rPr>
              <w:t>性评价报告</w:t>
            </w:r>
            <w:r w:rsidR="00CC7263" w:rsidRPr="00316C2A">
              <w:rPr>
                <w:rFonts w:ascii="楷体" w:eastAsia="楷体" w:hAnsi="楷体" w:cs="宋体" w:hint="eastAsia"/>
                <w:sz w:val="24"/>
                <w:szCs w:val="24"/>
              </w:rPr>
              <w:t>、</w:t>
            </w:r>
            <w:r w:rsidR="009010D7" w:rsidRPr="009010D7">
              <w:rPr>
                <w:rFonts w:ascii="楷体" w:eastAsia="楷体" w:hAnsi="楷体" w:cs="宋体" w:hint="eastAsia"/>
                <w:sz w:val="24"/>
                <w:szCs w:val="24"/>
              </w:rPr>
              <w:t>环境因素识别评价汇总表</w:t>
            </w:r>
            <w:r w:rsidR="00FC4FCC" w:rsidRPr="00316C2A">
              <w:rPr>
                <w:rFonts w:ascii="楷体" w:eastAsia="楷体" w:hAnsi="楷体" w:cs="宋体" w:hint="eastAsia"/>
                <w:sz w:val="24"/>
                <w:szCs w:val="24"/>
              </w:rPr>
              <w:t>、</w:t>
            </w:r>
            <w:r w:rsidR="009C2AB2" w:rsidRPr="00316C2A">
              <w:rPr>
                <w:rFonts w:ascii="楷体" w:eastAsia="楷体" w:hAnsi="楷体" w:cs="宋体" w:hint="eastAsia"/>
                <w:sz w:val="24"/>
                <w:szCs w:val="24"/>
              </w:rPr>
              <w:t>目标指标分解及措施表</w:t>
            </w:r>
            <w:r w:rsidRPr="00316C2A">
              <w:rPr>
                <w:rFonts w:ascii="楷体" w:eastAsia="楷体" w:hAnsi="楷体" w:cs="宋体" w:hint="eastAsia"/>
                <w:sz w:val="24"/>
                <w:szCs w:val="24"/>
              </w:rPr>
              <w:t>等体系运行记录，记录比较完整，内容规范全面，字迹清楚，有制表人、检查人等信息，易于检索，符合要求。</w:t>
            </w:r>
          </w:p>
          <w:p w:rsidR="003928A7" w:rsidRPr="00316C2A" w:rsidRDefault="00146EEB" w:rsidP="00127F7D">
            <w:pPr>
              <w:spacing w:after="0" w:line="360" w:lineRule="auto"/>
              <w:rPr>
                <w:rFonts w:ascii="楷体" w:eastAsia="楷体" w:hAnsi="楷体" w:cs="宋体"/>
                <w:sz w:val="24"/>
                <w:szCs w:val="24"/>
              </w:rPr>
            </w:pPr>
            <w:r w:rsidRPr="00316C2A">
              <w:rPr>
                <w:rFonts w:ascii="楷体" w:eastAsia="楷体" w:hAnsi="楷体" w:cs="宋体" w:hint="eastAsia"/>
                <w:sz w:val="24"/>
                <w:szCs w:val="24"/>
              </w:rPr>
              <w:t xml:space="preserve">　 现场察看记录存放处：各</w:t>
            </w:r>
            <w:proofErr w:type="gramStart"/>
            <w:r w:rsidRPr="00316C2A">
              <w:rPr>
                <w:rFonts w:ascii="楷体" w:eastAsia="楷体" w:hAnsi="楷体" w:cs="宋体" w:hint="eastAsia"/>
                <w:sz w:val="24"/>
                <w:szCs w:val="24"/>
              </w:rPr>
              <w:t>类记录</w:t>
            </w:r>
            <w:proofErr w:type="gramEnd"/>
            <w:r w:rsidRPr="00316C2A">
              <w:rPr>
                <w:rFonts w:ascii="楷体" w:eastAsia="楷体" w:hAnsi="楷体" w:cs="宋体" w:hint="eastAsia"/>
                <w:sz w:val="24"/>
                <w:szCs w:val="24"/>
              </w:rPr>
              <w:t>分类存放，部门用记录由相关部门保管，置于文件夹或档案盒（袋）内，统一放置于文件资料柜中，干燥、通风、容易查询，记录保存方式和地点基本可以满足企业现有的体系运行需求。</w:t>
            </w:r>
          </w:p>
          <w:p w:rsidR="00EE3578" w:rsidRPr="00316C2A" w:rsidRDefault="00EE3578" w:rsidP="00127F7D">
            <w:pPr>
              <w:spacing w:after="0" w:line="360" w:lineRule="auto"/>
              <w:ind w:firstLineChars="200" w:firstLine="480"/>
              <w:rPr>
                <w:rFonts w:ascii="楷体" w:eastAsia="楷体" w:hAnsi="楷体" w:cs="宋体"/>
                <w:sz w:val="24"/>
                <w:szCs w:val="24"/>
              </w:rPr>
            </w:pPr>
            <w:r w:rsidRPr="00316C2A">
              <w:rPr>
                <w:rFonts w:ascii="楷体" w:eastAsia="楷体" w:hAnsi="楷体" w:cs="宋体" w:hint="eastAsia"/>
                <w:sz w:val="24"/>
                <w:szCs w:val="24"/>
              </w:rPr>
              <w:t>企业文件化信息管理控制基本符合要求。</w:t>
            </w:r>
          </w:p>
        </w:tc>
        <w:tc>
          <w:tcPr>
            <w:tcW w:w="851" w:type="dxa"/>
          </w:tcPr>
          <w:p w:rsidR="00440B45" w:rsidRPr="00316C2A" w:rsidRDefault="00440B45" w:rsidP="00C17F8F">
            <w:pPr>
              <w:spacing w:line="360" w:lineRule="auto"/>
              <w:rPr>
                <w:rFonts w:ascii="楷体" w:eastAsia="楷体" w:hAnsi="楷体" w:cs="宋体"/>
                <w:sz w:val="24"/>
                <w:szCs w:val="24"/>
              </w:rPr>
            </w:pPr>
          </w:p>
          <w:p w:rsidR="006F04A3" w:rsidRPr="00316C2A" w:rsidRDefault="006F04A3" w:rsidP="00C17F8F">
            <w:pPr>
              <w:spacing w:line="360" w:lineRule="auto"/>
              <w:rPr>
                <w:rFonts w:ascii="楷体" w:eastAsia="楷体" w:hAnsi="楷体" w:cs="宋体"/>
                <w:sz w:val="24"/>
                <w:szCs w:val="24"/>
              </w:rPr>
            </w:pPr>
          </w:p>
          <w:p w:rsidR="006F04A3" w:rsidRPr="00316C2A" w:rsidRDefault="006F04A3" w:rsidP="00C17F8F">
            <w:pPr>
              <w:spacing w:line="360" w:lineRule="auto"/>
              <w:rPr>
                <w:rFonts w:ascii="楷体" w:eastAsia="楷体" w:hAnsi="楷体" w:cs="宋体"/>
                <w:sz w:val="24"/>
                <w:szCs w:val="24"/>
              </w:rPr>
            </w:pPr>
          </w:p>
          <w:p w:rsidR="00BA6F9B" w:rsidRPr="00316C2A" w:rsidRDefault="00BA6F9B" w:rsidP="00C17F8F">
            <w:pPr>
              <w:spacing w:line="360" w:lineRule="auto"/>
              <w:rPr>
                <w:rFonts w:ascii="楷体" w:eastAsia="楷体" w:hAnsi="楷体" w:cs="宋体"/>
                <w:sz w:val="24"/>
                <w:szCs w:val="24"/>
              </w:rPr>
            </w:pPr>
          </w:p>
          <w:p w:rsidR="006F04A3" w:rsidRPr="00316C2A" w:rsidRDefault="006F04A3" w:rsidP="00C17F8F">
            <w:pPr>
              <w:spacing w:line="360" w:lineRule="auto"/>
              <w:rPr>
                <w:rFonts w:ascii="楷体" w:eastAsia="楷体" w:hAnsi="楷体" w:cs="宋体"/>
                <w:sz w:val="24"/>
                <w:szCs w:val="24"/>
              </w:rPr>
            </w:pPr>
            <w:r w:rsidRPr="00316C2A">
              <w:rPr>
                <w:rFonts w:ascii="楷体" w:eastAsia="楷体" w:hAnsi="楷体" w:cs="宋体" w:hint="eastAsia"/>
                <w:sz w:val="24"/>
                <w:szCs w:val="24"/>
              </w:rPr>
              <w:t>Y</w:t>
            </w:r>
          </w:p>
          <w:p w:rsidR="006F04A3" w:rsidRPr="00316C2A" w:rsidRDefault="006F04A3" w:rsidP="00C17F8F">
            <w:pPr>
              <w:spacing w:line="360" w:lineRule="auto"/>
              <w:rPr>
                <w:rFonts w:ascii="楷体" w:eastAsia="楷体" w:hAnsi="楷体" w:cs="宋体"/>
                <w:sz w:val="24"/>
                <w:szCs w:val="24"/>
              </w:rPr>
            </w:pPr>
          </w:p>
        </w:tc>
      </w:tr>
      <w:tr w:rsidR="004D06DC" w:rsidRPr="00316C2A" w:rsidTr="008A7570">
        <w:trPr>
          <w:trHeight w:val="2110"/>
        </w:trPr>
        <w:tc>
          <w:tcPr>
            <w:tcW w:w="1668" w:type="dxa"/>
          </w:tcPr>
          <w:p w:rsidR="004D06DC" w:rsidRPr="00316C2A" w:rsidRDefault="004D06DC" w:rsidP="00E65D9B">
            <w:pPr>
              <w:spacing w:after="0" w:line="360" w:lineRule="auto"/>
              <w:rPr>
                <w:rFonts w:ascii="楷体" w:eastAsia="楷体" w:hAnsi="楷体" w:cs="宋体"/>
                <w:sz w:val="24"/>
                <w:szCs w:val="24"/>
              </w:rPr>
            </w:pPr>
          </w:p>
          <w:p w:rsidR="004D06DC" w:rsidRPr="00316C2A" w:rsidRDefault="004D06DC" w:rsidP="00E65D9B">
            <w:pPr>
              <w:spacing w:after="0" w:line="360" w:lineRule="auto"/>
              <w:rPr>
                <w:rFonts w:ascii="楷体" w:eastAsia="楷体" w:hAnsi="楷体" w:cs="宋体"/>
                <w:sz w:val="24"/>
                <w:szCs w:val="24"/>
              </w:rPr>
            </w:pPr>
            <w:r w:rsidRPr="00316C2A">
              <w:rPr>
                <w:rFonts w:ascii="楷体" w:eastAsia="楷体" w:hAnsi="楷体" w:cs="宋体" w:hint="eastAsia"/>
                <w:sz w:val="24"/>
                <w:szCs w:val="24"/>
              </w:rPr>
              <w:t>环境因素、危险源</w:t>
            </w:r>
          </w:p>
          <w:p w:rsidR="004D06DC" w:rsidRPr="00316C2A" w:rsidRDefault="004D06DC" w:rsidP="00E65D9B">
            <w:pPr>
              <w:spacing w:after="0" w:line="360" w:lineRule="auto"/>
              <w:rPr>
                <w:rFonts w:ascii="楷体" w:eastAsia="楷体" w:hAnsi="楷体" w:cs="宋体"/>
                <w:sz w:val="24"/>
                <w:szCs w:val="24"/>
              </w:rPr>
            </w:pPr>
            <w:r w:rsidRPr="00316C2A">
              <w:rPr>
                <w:rFonts w:ascii="楷体" w:eastAsia="楷体" w:hAnsi="楷体" w:cs="宋体" w:hint="eastAsia"/>
                <w:sz w:val="24"/>
                <w:szCs w:val="24"/>
              </w:rPr>
              <w:t>措施策划</w:t>
            </w:r>
          </w:p>
          <w:p w:rsidR="004D06DC" w:rsidRPr="00316C2A" w:rsidRDefault="004D06DC" w:rsidP="00E65D9B">
            <w:pPr>
              <w:spacing w:after="0" w:line="360" w:lineRule="auto"/>
              <w:rPr>
                <w:rFonts w:ascii="楷体" w:eastAsia="楷体" w:hAnsi="楷体" w:cs="宋体"/>
                <w:sz w:val="24"/>
                <w:szCs w:val="24"/>
              </w:rPr>
            </w:pPr>
          </w:p>
        </w:tc>
        <w:tc>
          <w:tcPr>
            <w:tcW w:w="1134" w:type="dxa"/>
          </w:tcPr>
          <w:p w:rsidR="004D06DC" w:rsidRPr="00316C2A" w:rsidRDefault="004D06DC" w:rsidP="00E65D9B">
            <w:pPr>
              <w:spacing w:after="0" w:line="360" w:lineRule="auto"/>
              <w:rPr>
                <w:rFonts w:ascii="楷体" w:eastAsia="楷体" w:hAnsi="楷体" w:cs="宋体"/>
                <w:sz w:val="24"/>
                <w:szCs w:val="24"/>
              </w:rPr>
            </w:pPr>
          </w:p>
          <w:p w:rsidR="004D06DC" w:rsidRPr="00316C2A" w:rsidRDefault="004D06DC" w:rsidP="00E65D9B">
            <w:pPr>
              <w:spacing w:after="0" w:line="360" w:lineRule="auto"/>
              <w:rPr>
                <w:rFonts w:ascii="楷体" w:eastAsia="楷体" w:hAnsi="楷体" w:cs="宋体"/>
                <w:sz w:val="24"/>
                <w:szCs w:val="24"/>
              </w:rPr>
            </w:pPr>
            <w:r w:rsidRPr="00316C2A">
              <w:rPr>
                <w:rFonts w:ascii="楷体" w:eastAsia="楷体" w:hAnsi="楷体" w:cs="宋体"/>
                <w:sz w:val="24"/>
                <w:szCs w:val="24"/>
              </w:rPr>
              <w:t>EO6.1.2</w:t>
            </w:r>
          </w:p>
          <w:p w:rsidR="004D06DC" w:rsidRPr="00316C2A" w:rsidRDefault="004D06DC" w:rsidP="00E65D9B">
            <w:pPr>
              <w:spacing w:after="0" w:line="360" w:lineRule="auto"/>
              <w:rPr>
                <w:rFonts w:ascii="楷体" w:eastAsia="楷体" w:hAnsi="楷体" w:cs="宋体"/>
                <w:sz w:val="24"/>
                <w:szCs w:val="24"/>
              </w:rPr>
            </w:pPr>
            <w:r w:rsidRPr="00316C2A">
              <w:rPr>
                <w:rFonts w:ascii="楷体" w:eastAsia="楷体" w:hAnsi="楷体" w:cs="宋体" w:hint="eastAsia"/>
                <w:sz w:val="24"/>
                <w:szCs w:val="24"/>
              </w:rPr>
              <w:t>E</w:t>
            </w:r>
            <w:r w:rsidRPr="00316C2A">
              <w:rPr>
                <w:rFonts w:ascii="楷体" w:eastAsia="楷体" w:hAnsi="楷体" w:cs="宋体"/>
                <w:sz w:val="24"/>
                <w:szCs w:val="24"/>
              </w:rPr>
              <w:t>O6.1.4</w:t>
            </w:r>
          </w:p>
          <w:p w:rsidR="004D06DC" w:rsidRPr="00316C2A" w:rsidRDefault="004D06DC" w:rsidP="00E65D9B">
            <w:pPr>
              <w:spacing w:after="0" w:line="360" w:lineRule="auto"/>
              <w:rPr>
                <w:rFonts w:ascii="楷体" w:eastAsia="楷体" w:hAnsi="楷体" w:cs="宋体"/>
                <w:sz w:val="24"/>
                <w:szCs w:val="24"/>
              </w:rPr>
            </w:pPr>
          </w:p>
        </w:tc>
        <w:tc>
          <w:tcPr>
            <w:tcW w:w="11056" w:type="dxa"/>
            <w:shd w:val="clear" w:color="auto" w:fill="auto"/>
            <w:vAlign w:val="center"/>
          </w:tcPr>
          <w:p w:rsidR="004D06DC" w:rsidRPr="00316C2A" w:rsidRDefault="004D06DC" w:rsidP="00817DC5">
            <w:pPr>
              <w:spacing w:after="0" w:line="360" w:lineRule="auto"/>
              <w:ind w:firstLineChars="200" w:firstLine="480"/>
              <w:rPr>
                <w:rFonts w:ascii="楷体" w:eastAsia="楷体" w:hAnsi="楷体" w:cs="宋体"/>
                <w:sz w:val="24"/>
                <w:szCs w:val="24"/>
              </w:rPr>
            </w:pPr>
            <w:r w:rsidRPr="00316C2A">
              <w:rPr>
                <w:rFonts w:ascii="楷体" w:eastAsia="楷体" w:hAnsi="楷体" w:cs="宋体" w:hint="eastAsia"/>
                <w:sz w:val="24"/>
                <w:szCs w:val="24"/>
              </w:rPr>
              <w:t>提供了《</w:t>
            </w:r>
            <w:r w:rsidR="00A50493">
              <w:rPr>
                <w:rFonts w:ascii="楷体" w:eastAsia="楷体" w:hAnsi="楷体" w:cs="宋体" w:hint="eastAsia"/>
                <w:sz w:val="24"/>
                <w:szCs w:val="24"/>
              </w:rPr>
              <w:t>WDHB</w:t>
            </w:r>
            <w:r w:rsidR="0058268C" w:rsidRPr="00316C2A">
              <w:rPr>
                <w:rFonts w:ascii="楷体" w:eastAsia="楷体" w:hAnsi="楷体" w:cs="宋体" w:hint="eastAsia"/>
                <w:sz w:val="24"/>
                <w:szCs w:val="24"/>
              </w:rPr>
              <w:t>.CX18-</w:t>
            </w:r>
            <w:r w:rsidR="005550AE" w:rsidRPr="00316C2A">
              <w:rPr>
                <w:rFonts w:ascii="楷体" w:eastAsia="楷体" w:hAnsi="楷体" w:cs="宋体" w:hint="eastAsia"/>
                <w:sz w:val="24"/>
                <w:szCs w:val="24"/>
              </w:rPr>
              <w:t>2021</w:t>
            </w:r>
            <w:r w:rsidR="0058268C" w:rsidRPr="00316C2A">
              <w:rPr>
                <w:rFonts w:ascii="楷体" w:eastAsia="楷体" w:hAnsi="楷体" w:cs="宋体" w:hint="eastAsia"/>
                <w:sz w:val="24"/>
                <w:szCs w:val="24"/>
              </w:rPr>
              <w:t>环境因素识别与评价控制程序</w:t>
            </w:r>
            <w:r w:rsidRPr="00316C2A">
              <w:rPr>
                <w:rFonts w:ascii="楷体" w:eastAsia="楷体" w:hAnsi="楷体" w:cs="宋体" w:hint="eastAsia"/>
                <w:sz w:val="24"/>
                <w:szCs w:val="24"/>
              </w:rPr>
              <w:t>》和《</w:t>
            </w:r>
            <w:r w:rsidR="00A50493">
              <w:rPr>
                <w:rFonts w:ascii="楷体" w:eastAsia="楷体" w:hAnsi="楷体" w:cs="宋体" w:hint="eastAsia"/>
                <w:sz w:val="24"/>
                <w:szCs w:val="24"/>
              </w:rPr>
              <w:t>WDHB</w:t>
            </w:r>
            <w:r w:rsidR="0058268C" w:rsidRPr="00316C2A">
              <w:rPr>
                <w:rFonts w:ascii="楷体" w:eastAsia="楷体" w:hAnsi="楷体" w:cs="宋体" w:hint="eastAsia"/>
                <w:sz w:val="24"/>
                <w:szCs w:val="24"/>
              </w:rPr>
              <w:t>.CX21-</w:t>
            </w:r>
            <w:r w:rsidR="005550AE" w:rsidRPr="00316C2A">
              <w:rPr>
                <w:rFonts w:ascii="楷体" w:eastAsia="楷体" w:hAnsi="楷体" w:cs="宋体" w:hint="eastAsia"/>
                <w:sz w:val="24"/>
                <w:szCs w:val="24"/>
              </w:rPr>
              <w:t>2021</w:t>
            </w:r>
            <w:r w:rsidR="0058268C" w:rsidRPr="00316C2A">
              <w:rPr>
                <w:rFonts w:ascii="楷体" w:eastAsia="楷体" w:hAnsi="楷体" w:cs="宋体" w:hint="eastAsia"/>
                <w:sz w:val="24"/>
                <w:szCs w:val="24"/>
              </w:rPr>
              <w:tab/>
              <w:t>危险源辩识风险评价控制程序</w:t>
            </w:r>
            <w:r w:rsidRPr="00316C2A">
              <w:rPr>
                <w:rFonts w:ascii="楷体" w:eastAsia="楷体" w:hAnsi="楷体" w:cs="宋体" w:hint="eastAsia"/>
                <w:sz w:val="24"/>
                <w:szCs w:val="24"/>
              </w:rPr>
              <w:t>》，对环境因素、危险源的识别、评价结果、控制手段等做出了规定。</w:t>
            </w:r>
          </w:p>
          <w:p w:rsidR="009010D7" w:rsidRDefault="004D06DC" w:rsidP="00817DC5">
            <w:pPr>
              <w:spacing w:after="0" w:line="360" w:lineRule="auto"/>
              <w:ind w:firstLineChars="200" w:firstLine="480"/>
              <w:rPr>
                <w:rFonts w:ascii="楷体" w:eastAsia="楷体" w:hAnsi="楷体" w:cs="宋体"/>
                <w:sz w:val="24"/>
                <w:szCs w:val="24"/>
              </w:rPr>
            </w:pPr>
            <w:r w:rsidRPr="00316C2A">
              <w:rPr>
                <w:rFonts w:ascii="楷体" w:eastAsia="楷体" w:hAnsi="楷体" w:cs="宋体" w:hint="eastAsia"/>
                <w:sz w:val="24"/>
                <w:szCs w:val="24"/>
              </w:rPr>
              <w:t>1、查“</w:t>
            </w:r>
            <w:r w:rsidR="00A30D80" w:rsidRPr="00316C2A">
              <w:rPr>
                <w:rFonts w:ascii="楷体" w:eastAsia="楷体" w:hAnsi="楷体" w:cs="宋体" w:hint="eastAsia"/>
                <w:sz w:val="24"/>
                <w:szCs w:val="24"/>
              </w:rPr>
              <w:t>环境因素识别评价汇总表</w:t>
            </w:r>
            <w:r w:rsidRPr="00316C2A">
              <w:rPr>
                <w:rFonts w:ascii="楷体" w:eastAsia="楷体" w:hAnsi="楷体" w:cs="宋体" w:hint="eastAsia"/>
                <w:sz w:val="24"/>
                <w:szCs w:val="24"/>
              </w:rPr>
              <w:t>”，涉及办公室的环境因素有</w:t>
            </w:r>
            <w:r w:rsidR="009C2AB2" w:rsidRPr="00316C2A">
              <w:rPr>
                <w:rFonts w:ascii="楷体" w:eastAsia="楷体" w:hAnsi="楷体" w:cs="宋体" w:hint="eastAsia"/>
                <w:sz w:val="24"/>
                <w:szCs w:val="24"/>
              </w:rPr>
              <w:t>水电消耗、</w:t>
            </w:r>
            <w:r w:rsidR="00817DC5" w:rsidRPr="00316C2A">
              <w:rPr>
                <w:rFonts w:ascii="楷体" w:eastAsia="楷体" w:hAnsi="楷体" w:cs="宋体" w:hint="eastAsia"/>
                <w:sz w:val="24"/>
                <w:szCs w:val="24"/>
              </w:rPr>
              <w:t>生活垃圾排放、</w:t>
            </w:r>
            <w:r w:rsidR="009010D7">
              <w:rPr>
                <w:rFonts w:ascii="楷体" w:eastAsia="楷体" w:hAnsi="楷体" w:cs="宋体" w:hint="eastAsia"/>
                <w:sz w:val="24"/>
                <w:szCs w:val="24"/>
              </w:rPr>
              <w:t>生活废水排放、</w:t>
            </w:r>
            <w:r w:rsidR="00817DC5" w:rsidRPr="00316C2A">
              <w:rPr>
                <w:rFonts w:ascii="楷体" w:eastAsia="楷体" w:hAnsi="楷体" w:cs="宋体" w:hint="eastAsia"/>
                <w:sz w:val="24"/>
                <w:szCs w:val="24"/>
              </w:rPr>
              <w:t>纸张等办公废品排放、CFC超标排放、墨盒、废旧电池等废品、办公器械噪音排放</w:t>
            </w:r>
            <w:r w:rsidRPr="00316C2A">
              <w:rPr>
                <w:rFonts w:ascii="楷体" w:eastAsia="楷体" w:hAnsi="楷体" w:cs="宋体" w:hint="eastAsia"/>
                <w:sz w:val="24"/>
                <w:szCs w:val="24"/>
              </w:rPr>
              <w:t>、火灾等。考虑了生命周期观点。</w:t>
            </w:r>
          </w:p>
          <w:p w:rsidR="004D06DC" w:rsidRPr="00316C2A" w:rsidRDefault="004D06DC" w:rsidP="00817DC5">
            <w:pPr>
              <w:spacing w:after="0" w:line="360" w:lineRule="auto"/>
              <w:ind w:firstLineChars="200" w:firstLine="480"/>
              <w:rPr>
                <w:rFonts w:ascii="楷体" w:eastAsia="楷体" w:hAnsi="楷体" w:cs="宋体"/>
                <w:sz w:val="24"/>
                <w:szCs w:val="24"/>
              </w:rPr>
            </w:pPr>
            <w:r w:rsidRPr="00316C2A">
              <w:rPr>
                <w:rFonts w:ascii="楷体" w:eastAsia="楷体" w:hAnsi="楷体" w:cs="宋体" w:hint="eastAsia"/>
                <w:sz w:val="24"/>
                <w:szCs w:val="24"/>
              </w:rPr>
              <w:t>采用评分标准以打分的方式评价重要环境因素，评价出</w:t>
            </w:r>
            <w:r w:rsidR="0037520F" w:rsidRPr="00316C2A">
              <w:rPr>
                <w:rFonts w:ascii="楷体" w:eastAsia="楷体" w:hAnsi="楷体" w:cs="宋体" w:hint="eastAsia"/>
                <w:sz w:val="24"/>
                <w:szCs w:val="24"/>
              </w:rPr>
              <w:t>办公室</w:t>
            </w:r>
            <w:r w:rsidRPr="00316C2A">
              <w:rPr>
                <w:rFonts w:ascii="楷体" w:eastAsia="楷体" w:hAnsi="楷体" w:cs="宋体" w:hint="eastAsia"/>
                <w:sz w:val="24"/>
                <w:szCs w:val="24"/>
              </w:rPr>
              <w:t>的重要环境因素为潜在火灾</w:t>
            </w:r>
            <w:r w:rsidR="00817DC5" w:rsidRPr="00316C2A">
              <w:rPr>
                <w:rFonts w:ascii="楷体" w:eastAsia="楷体" w:hAnsi="楷体" w:cs="宋体" w:hint="eastAsia"/>
                <w:sz w:val="24"/>
                <w:szCs w:val="24"/>
              </w:rPr>
              <w:t>和</w:t>
            </w:r>
            <w:proofErr w:type="gramStart"/>
            <w:r w:rsidR="00817DC5" w:rsidRPr="00316C2A">
              <w:rPr>
                <w:rFonts w:ascii="楷体" w:eastAsia="楷体" w:hAnsi="楷体" w:cs="宋体" w:hint="eastAsia"/>
                <w:sz w:val="24"/>
                <w:szCs w:val="24"/>
              </w:rPr>
              <w:t>固废</w:t>
            </w:r>
            <w:proofErr w:type="gramEnd"/>
            <w:r w:rsidR="00817DC5" w:rsidRPr="00316C2A">
              <w:rPr>
                <w:rFonts w:ascii="楷体" w:eastAsia="楷体" w:hAnsi="楷体" w:cs="宋体" w:hint="eastAsia"/>
                <w:sz w:val="24"/>
                <w:szCs w:val="24"/>
              </w:rPr>
              <w:t>排放</w:t>
            </w:r>
            <w:r w:rsidRPr="00316C2A">
              <w:rPr>
                <w:rFonts w:ascii="楷体" w:eastAsia="楷体" w:hAnsi="楷体" w:cs="宋体" w:hint="eastAsia"/>
                <w:sz w:val="24"/>
                <w:szCs w:val="24"/>
              </w:rPr>
              <w:t>；</w:t>
            </w:r>
          </w:p>
          <w:p w:rsidR="004D06DC" w:rsidRPr="00316C2A" w:rsidRDefault="00817DC5" w:rsidP="00817DC5">
            <w:pPr>
              <w:spacing w:after="0" w:line="360" w:lineRule="auto"/>
              <w:ind w:firstLineChars="200" w:firstLine="420"/>
              <w:rPr>
                <w:rFonts w:ascii="楷体" w:eastAsia="楷体" w:hAnsi="楷体" w:cs="宋体"/>
                <w:sz w:val="24"/>
                <w:szCs w:val="24"/>
              </w:rPr>
            </w:pPr>
            <w:r w:rsidRPr="00316C2A">
              <w:rPr>
                <w:rFonts w:ascii="楷体" w:eastAsia="楷体" w:hAnsi="楷体"/>
                <w:noProof/>
              </w:rPr>
              <w:lastRenderedPageBreak/>
              <w:drawing>
                <wp:anchor distT="0" distB="0" distL="114300" distR="114300" simplePos="0" relativeHeight="251688960" behindDoc="0" locked="0" layoutInCell="1" allowOverlap="1" wp14:anchorId="1F957F7F" wp14:editId="4548E5F5">
                  <wp:simplePos x="0" y="0"/>
                  <wp:positionH relativeFrom="column">
                    <wp:posOffset>448310</wp:posOffset>
                  </wp:positionH>
                  <wp:positionV relativeFrom="paragraph">
                    <wp:posOffset>54610</wp:posOffset>
                  </wp:positionV>
                  <wp:extent cx="5226050" cy="219710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biLevel thresh="75000"/>
                          </a:blip>
                          <a:stretch>
                            <a:fillRect/>
                          </a:stretch>
                        </pic:blipFill>
                        <pic:spPr>
                          <a:xfrm>
                            <a:off x="0" y="0"/>
                            <a:ext cx="5226050" cy="2197100"/>
                          </a:xfrm>
                          <a:prstGeom prst="rect">
                            <a:avLst/>
                          </a:prstGeom>
                        </pic:spPr>
                      </pic:pic>
                    </a:graphicData>
                  </a:graphic>
                  <wp14:sizeRelH relativeFrom="margin">
                    <wp14:pctWidth>0</wp14:pctWidth>
                  </wp14:sizeRelH>
                  <wp14:sizeRelV relativeFrom="margin">
                    <wp14:pctHeight>0</wp14:pctHeight>
                  </wp14:sizeRelV>
                </wp:anchor>
              </w:drawing>
            </w:r>
          </w:p>
          <w:p w:rsidR="004D06DC" w:rsidRPr="00316C2A" w:rsidRDefault="004D06DC" w:rsidP="00E65D9B">
            <w:pPr>
              <w:spacing w:after="0" w:line="360" w:lineRule="auto"/>
              <w:rPr>
                <w:rFonts w:ascii="楷体" w:eastAsia="楷体" w:hAnsi="楷体" w:cs="宋体"/>
                <w:sz w:val="24"/>
                <w:szCs w:val="24"/>
              </w:rPr>
            </w:pPr>
          </w:p>
          <w:p w:rsidR="004D06DC" w:rsidRPr="00316C2A" w:rsidRDefault="004D06DC" w:rsidP="00E65D9B">
            <w:pPr>
              <w:spacing w:after="0" w:line="360" w:lineRule="auto"/>
              <w:rPr>
                <w:rFonts w:ascii="楷体" w:eastAsia="楷体" w:hAnsi="楷体" w:cs="宋体"/>
                <w:sz w:val="24"/>
                <w:szCs w:val="24"/>
              </w:rPr>
            </w:pPr>
          </w:p>
          <w:p w:rsidR="004D06DC" w:rsidRPr="00316C2A" w:rsidRDefault="004D06DC" w:rsidP="00E65D9B">
            <w:pPr>
              <w:spacing w:after="0" w:line="360" w:lineRule="auto"/>
              <w:rPr>
                <w:rFonts w:ascii="楷体" w:eastAsia="楷体" w:hAnsi="楷体" w:cs="宋体"/>
                <w:sz w:val="24"/>
                <w:szCs w:val="24"/>
              </w:rPr>
            </w:pPr>
          </w:p>
          <w:p w:rsidR="004D06DC" w:rsidRPr="00316C2A" w:rsidRDefault="004D06DC" w:rsidP="00E65D9B">
            <w:pPr>
              <w:spacing w:after="0" w:line="360" w:lineRule="auto"/>
              <w:rPr>
                <w:rFonts w:ascii="楷体" w:eastAsia="楷体" w:hAnsi="楷体" w:cs="宋体"/>
                <w:sz w:val="24"/>
                <w:szCs w:val="24"/>
              </w:rPr>
            </w:pPr>
          </w:p>
          <w:p w:rsidR="004D06DC" w:rsidRPr="00316C2A" w:rsidRDefault="004D06DC" w:rsidP="00E65D9B">
            <w:pPr>
              <w:spacing w:after="0" w:line="360" w:lineRule="auto"/>
              <w:rPr>
                <w:rFonts w:ascii="楷体" w:eastAsia="楷体" w:hAnsi="楷体" w:cs="宋体"/>
                <w:sz w:val="24"/>
                <w:szCs w:val="24"/>
              </w:rPr>
            </w:pPr>
          </w:p>
          <w:p w:rsidR="004D06DC" w:rsidRPr="00316C2A" w:rsidRDefault="004D06DC" w:rsidP="00E65D9B">
            <w:pPr>
              <w:spacing w:after="0" w:line="360" w:lineRule="auto"/>
              <w:rPr>
                <w:rFonts w:ascii="楷体" w:eastAsia="楷体" w:hAnsi="楷体" w:cs="宋体"/>
                <w:sz w:val="24"/>
                <w:szCs w:val="24"/>
              </w:rPr>
            </w:pPr>
          </w:p>
          <w:p w:rsidR="00FC4FCC" w:rsidRPr="00316C2A" w:rsidRDefault="00FC4FCC" w:rsidP="00E65D9B">
            <w:pPr>
              <w:spacing w:after="0" w:line="360" w:lineRule="auto"/>
              <w:ind w:firstLineChars="200" w:firstLine="480"/>
              <w:rPr>
                <w:rFonts w:ascii="楷体" w:eastAsia="楷体" w:hAnsi="楷体" w:cs="宋体"/>
                <w:sz w:val="24"/>
                <w:szCs w:val="24"/>
              </w:rPr>
            </w:pPr>
          </w:p>
          <w:p w:rsidR="004D06DC" w:rsidRPr="00316C2A" w:rsidRDefault="004D06DC" w:rsidP="007D3425">
            <w:pPr>
              <w:spacing w:after="0" w:line="360" w:lineRule="auto"/>
              <w:ind w:firstLineChars="200" w:firstLine="480"/>
              <w:rPr>
                <w:rFonts w:ascii="楷体" w:eastAsia="楷体" w:hAnsi="楷体" w:cs="宋体"/>
                <w:sz w:val="24"/>
                <w:szCs w:val="24"/>
              </w:rPr>
            </w:pPr>
            <w:r w:rsidRPr="00316C2A">
              <w:rPr>
                <w:rFonts w:ascii="楷体" w:eastAsia="楷体" w:hAnsi="楷体" w:cs="宋体" w:hint="eastAsia"/>
                <w:sz w:val="24"/>
                <w:szCs w:val="24"/>
              </w:rPr>
              <w:t>2、查“</w:t>
            </w:r>
            <w:r w:rsidR="00A30D80" w:rsidRPr="00316C2A">
              <w:rPr>
                <w:rFonts w:ascii="楷体" w:eastAsia="楷体" w:hAnsi="楷体" w:cs="宋体" w:hint="eastAsia"/>
                <w:sz w:val="24"/>
                <w:szCs w:val="24"/>
              </w:rPr>
              <w:t>危险源辨识和风险评价一览表</w:t>
            </w:r>
            <w:r w:rsidRPr="00316C2A">
              <w:rPr>
                <w:rFonts w:ascii="楷体" w:eastAsia="楷体" w:hAnsi="楷体" w:cs="宋体" w:hint="eastAsia"/>
                <w:sz w:val="24"/>
                <w:szCs w:val="24"/>
              </w:rPr>
              <w:t>”，识别了办公活动过程中的危险源，主要包括</w:t>
            </w:r>
            <w:r w:rsidR="007D3425" w:rsidRPr="00316C2A">
              <w:rPr>
                <w:rFonts w:ascii="楷体" w:eastAsia="楷体" w:hAnsi="楷体" w:cs="宋体" w:hint="eastAsia"/>
                <w:sz w:val="24"/>
                <w:szCs w:val="24"/>
              </w:rPr>
              <w:t>电脑辐射、线路老化、被桌柜撞伤、违反交通法规违章驾驶、</w:t>
            </w:r>
            <w:r w:rsidR="007D3425" w:rsidRPr="00316C2A">
              <w:rPr>
                <w:rFonts w:ascii="楷体" w:eastAsia="楷体" w:hAnsi="楷体" w:hint="eastAsia"/>
                <w:sz w:val="24"/>
              </w:rPr>
              <w:t>疾病传染、触电、</w:t>
            </w:r>
            <w:r w:rsidRPr="00316C2A">
              <w:rPr>
                <w:rFonts w:ascii="楷体" w:eastAsia="楷体" w:hAnsi="楷体" w:cs="宋体" w:hint="eastAsia"/>
                <w:sz w:val="24"/>
                <w:szCs w:val="24"/>
              </w:rPr>
              <w:t>火灾</w:t>
            </w:r>
            <w:r w:rsidR="009C2AB2" w:rsidRPr="00316C2A">
              <w:rPr>
                <w:rFonts w:ascii="楷体" w:eastAsia="楷体" w:hAnsi="楷体" w:cs="宋体" w:hint="eastAsia"/>
                <w:sz w:val="24"/>
                <w:szCs w:val="24"/>
              </w:rPr>
              <w:t>、疫情传播</w:t>
            </w:r>
            <w:r w:rsidRPr="00316C2A">
              <w:rPr>
                <w:rFonts w:ascii="楷体" w:eastAsia="楷体" w:hAnsi="楷体" w:cs="宋体" w:hint="eastAsia"/>
                <w:sz w:val="24"/>
                <w:szCs w:val="24"/>
              </w:rPr>
              <w:t>等。</w:t>
            </w:r>
          </w:p>
          <w:p w:rsidR="004D06DC" w:rsidRPr="00316C2A" w:rsidRDefault="004D06DC" w:rsidP="00E65D9B">
            <w:pPr>
              <w:spacing w:after="0" w:line="360" w:lineRule="auto"/>
              <w:ind w:firstLineChars="200" w:firstLine="480"/>
              <w:rPr>
                <w:rFonts w:ascii="楷体" w:eastAsia="楷体" w:hAnsi="楷体" w:cs="宋体"/>
                <w:sz w:val="24"/>
                <w:szCs w:val="24"/>
              </w:rPr>
            </w:pPr>
            <w:r w:rsidRPr="00316C2A">
              <w:rPr>
                <w:rFonts w:ascii="楷体" w:eastAsia="楷体" w:hAnsi="楷体" w:cs="宋体" w:hint="eastAsia"/>
                <w:sz w:val="24"/>
                <w:szCs w:val="24"/>
              </w:rPr>
              <w:t>对识别出的危险</w:t>
            </w:r>
            <w:proofErr w:type="gramStart"/>
            <w:r w:rsidRPr="00316C2A">
              <w:rPr>
                <w:rFonts w:ascii="楷体" w:eastAsia="楷体" w:hAnsi="楷体" w:cs="宋体" w:hint="eastAsia"/>
                <w:sz w:val="24"/>
                <w:szCs w:val="24"/>
              </w:rPr>
              <w:t>源采取</w:t>
            </w:r>
            <w:proofErr w:type="gramEnd"/>
            <w:r w:rsidRPr="00316C2A">
              <w:rPr>
                <w:rFonts w:ascii="楷体" w:eastAsia="楷体" w:hAnsi="楷体" w:cs="宋体" w:hint="eastAsia"/>
                <w:sz w:val="24"/>
                <w:szCs w:val="24"/>
              </w:rPr>
              <w:t>D=LEC进行评价；</w:t>
            </w:r>
          </w:p>
          <w:p w:rsidR="004D06DC" w:rsidRPr="00316C2A" w:rsidRDefault="004D06DC" w:rsidP="00E21385">
            <w:pPr>
              <w:spacing w:after="0" w:line="360" w:lineRule="auto"/>
              <w:ind w:firstLineChars="200" w:firstLine="480"/>
              <w:rPr>
                <w:rFonts w:ascii="楷体" w:eastAsia="楷体" w:hAnsi="楷体" w:cs="宋体"/>
                <w:sz w:val="24"/>
                <w:szCs w:val="24"/>
              </w:rPr>
            </w:pPr>
            <w:r w:rsidRPr="00316C2A">
              <w:rPr>
                <w:rFonts w:ascii="楷体" w:eastAsia="楷体" w:hAnsi="楷体" w:cs="宋体" w:hint="eastAsia"/>
                <w:sz w:val="24"/>
                <w:szCs w:val="24"/>
              </w:rPr>
              <w:t>3、查“</w:t>
            </w:r>
            <w:r w:rsidR="00817DC5" w:rsidRPr="00316C2A">
              <w:rPr>
                <w:rFonts w:ascii="楷体" w:eastAsia="楷体" w:hAnsi="楷体" w:cs="宋体" w:hint="eastAsia"/>
                <w:sz w:val="24"/>
                <w:szCs w:val="24"/>
              </w:rPr>
              <w:t>重大危险源</w:t>
            </w:r>
            <w:r w:rsidRPr="00316C2A">
              <w:rPr>
                <w:rFonts w:ascii="楷体" w:eastAsia="楷体" w:hAnsi="楷体" w:cs="宋体" w:hint="eastAsia"/>
                <w:sz w:val="24"/>
                <w:szCs w:val="24"/>
              </w:rPr>
              <w:t>清单”，评价出</w:t>
            </w:r>
            <w:r w:rsidR="0037520F" w:rsidRPr="00316C2A">
              <w:rPr>
                <w:rFonts w:ascii="楷体" w:eastAsia="楷体" w:hAnsi="楷体" w:cs="宋体" w:hint="eastAsia"/>
                <w:sz w:val="24"/>
                <w:szCs w:val="24"/>
              </w:rPr>
              <w:t>办公室</w:t>
            </w:r>
            <w:r w:rsidR="00BE776E">
              <w:rPr>
                <w:rFonts w:ascii="楷体" w:eastAsia="楷体" w:hAnsi="楷体" w:cs="宋体" w:hint="eastAsia"/>
                <w:sz w:val="24"/>
                <w:szCs w:val="24"/>
              </w:rPr>
              <w:t>重大危险源</w:t>
            </w:r>
            <w:r w:rsidRPr="00316C2A">
              <w:rPr>
                <w:rFonts w:ascii="楷体" w:eastAsia="楷体" w:hAnsi="楷体" w:cs="宋体" w:hint="eastAsia"/>
                <w:sz w:val="24"/>
                <w:szCs w:val="24"/>
              </w:rPr>
              <w:t>：潜在火灾、触电</w:t>
            </w:r>
            <w:r w:rsidR="00E21385" w:rsidRPr="00316C2A">
              <w:rPr>
                <w:rFonts w:ascii="楷体" w:eastAsia="楷体" w:hAnsi="楷体" w:cs="宋体" w:hint="eastAsia"/>
                <w:sz w:val="24"/>
                <w:szCs w:val="24"/>
              </w:rPr>
              <w:t>、新冠肺炎传染病</w:t>
            </w:r>
            <w:r w:rsidRPr="00316C2A">
              <w:rPr>
                <w:rFonts w:ascii="楷体" w:eastAsia="楷体" w:hAnsi="楷体" w:cs="宋体" w:hint="eastAsia"/>
                <w:sz w:val="24"/>
                <w:szCs w:val="24"/>
              </w:rPr>
              <w:t>。</w:t>
            </w:r>
          </w:p>
          <w:p w:rsidR="004D06DC" w:rsidRPr="00316C2A" w:rsidRDefault="00E21385" w:rsidP="00E21385">
            <w:pPr>
              <w:spacing w:after="0" w:line="360" w:lineRule="auto"/>
              <w:ind w:firstLineChars="200" w:firstLine="420"/>
              <w:rPr>
                <w:rFonts w:ascii="楷体" w:eastAsia="楷体" w:hAnsi="楷体" w:cs="宋体"/>
                <w:sz w:val="24"/>
                <w:szCs w:val="24"/>
              </w:rPr>
            </w:pPr>
            <w:r w:rsidRPr="00316C2A">
              <w:rPr>
                <w:rFonts w:ascii="楷体" w:eastAsia="楷体" w:hAnsi="楷体"/>
                <w:noProof/>
              </w:rPr>
              <w:drawing>
                <wp:anchor distT="0" distB="0" distL="114300" distR="114300" simplePos="0" relativeHeight="251697152" behindDoc="0" locked="0" layoutInCell="1" allowOverlap="1" wp14:anchorId="18AAB209" wp14:editId="677CC86D">
                  <wp:simplePos x="0" y="0"/>
                  <wp:positionH relativeFrom="column">
                    <wp:posOffset>389890</wp:posOffset>
                  </wp:positionH>
                  <wp:positionV relativeFrom="paragraph">
                    <wp:posOffset>67310</wp:posOffset>
                  </wp:positionV>
                  <wp:extent cx="5486400" cy="185420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biLevel thresh="75000"/>
                          </a:blip>
                          <a:stretch>
                            <a:fillRect/>
                          </a:stretch>
                        </pic:blipFill>
                        <pic:spPr>
                          <a:xfrm>
                            <a:off x="0" y="0"/>
                            <a:ext cx="5486400" cy="1854200"/>
                          </a:xfrm>
                          <a:prstGeom prst="rect">
                            <a:avLst/>
                          </a:prstGeom>
                        </pic:spPr>
                      </pic:pic>
                    </a:graphicData>
                  </a:graphic>
                  <wp14:sizeRelH relativeFrom="margin">
                    <wp14:pctWidth>0</wp14:pctWidth>
                  </wp14:sizeRelH>
                  <wp14:sizeRelV relativeFrom="margin">
                    <wp14:pctHeight>0</wp14:pctHeight>
                  </wp14:sizeRelV>
                </wp:anchor>
              </w:drawing>
            </w:r>
          </w:p>
          <w:p w:rsidR="004D06DC" w:rsidRPr="00316C2A" w:rsidRDefault="004D06DC" w:rsidP="00E21385">
            <w:pPr>
              <w:spacing w:after="0" w:line="360" w:lineRule="auto"/>
              <w:ind w:firstLineChars="200" w:firstLine="480"/>
              <w:rPr>
                <w:rFonts w:ascii="楷体" w:eastAsia="楷体" w:hAnsi="楷体" w:cs="宋体"/>
                <w:sz w:val="24"/>
                <w:szCs w:val="24"/>
              </w:rPr>
            </w:pPr>
          </w:p>
          <w:p w:rsidR="004D06DC" w:rsidRPr="00316C2A" w:rsidRDefault="004D06DC" w:rsidP="00817DC5">
            <w:pPr>
              <w:spacing w:after="0" w:line="360" w:lineRule="auto"/>
              <w:ind w:firstLineChars="200" w:firstLine="480"/>
              <w:rPr>
                <w:rFonts w:ascii="楷体" w:eastAsia="楷体" w:hAnsi="楷体" w:cs="宋体"/>
                <w:sz w:val="24"/>
                <w:szCs w:val="24"/>
              </w:rPr>
            </w:pPr>
          </w:p>
          <w:p w:rsidR="004D06DC" w:rsidRPr="00316C2A" w:rsidRDefault="004D06DC" w:rsidP="00E65D9B">
            <w:pPr>
              <w:spacing w:after="0" w:line="360" w:lineRule="auto"/>
              <w:ind w:firstLineChars="200" w:firstLine="480"/>
              <w:rPr>
                <w:rFonts w:ascii="楷体" w:eastAsia="楷体" w:hAnsi="楷体" w:cs="宋体"/>
                <w:sz w:val="24"/>
                <w:szCs w:val="24"/>
              </w:rPr>
            </w:pPr>
          </w:p>
          <w:p w:rsidR="004D06DC" w:rsidRPr="00316C2A" w:rsidRDefault="004D06DC" w:rsidP="00E65D9B">
            <w:pPr>
              <w:spacing w:after="0" w:line="360" w:lineRule="auto"/>
              <w:ind w:firstLineChars="200" w:firstLine="480"/>
              <w:rPr>
                <w:rFonts w:ascii="楷体" w:eastAsia="楷体" w:hAnsi="楷体" w:cs="宋体"/>
                <w:sz w:val="24"/>
                <w:szCs w:val="24"/>
              </w:rPr>
            </w:pPr>
          </w:p>
          <w:p w:rsidR="004D06DC" w:rsidRPr="00316C2A" w:rsidRDefault="004D06DC" w:rsidP="00E65D9B">
            <w:pPr>
              <w:spacing w:after="0" w:line="360" w:lineRule="auto"/>
              <w:ind w:firstLineChars="200" w:firstLine="480"/>
              <w:rPr>
                <w:rFonts w:ascii="楷体" w:eastAsia="楷体" w:hAnsi="楷体" w:cs="宋体"/>
                <w:sz w:val="24"/>
                <w:szCs w:val="24"/>
              </w:rPr>
            </w:pPr>
          </w:p>
          <w:p w:rsidR="004D06DC" w:rsidRPr="00316C2A" w:rsidRDefault="004D06DC" w:rsidP="00E65D9B">
            <w:pPr>
              <w:spacing w:after="0" w:line="360" w:lineRule="auto"/>
              <w:ind w:firstLineChars="200" w:firstLine="480"/>
              <w:rPr>
                <w:rFonts w:ascii="楷体" w:eastAsia="楷体" w:hAnsi="楷体" w:cs="宋体"/>
                <w:sz w:val="24"/>
                <w:szCs w:val="24"/>
              </w:rPr>
            </w:pPr>
          </w:p>
          <w:p w:rsidR="004D06DC" w:rsidRPr="00316C2A" w:rsidRDefault="004D06DC" w:rsidP="00E65D9B">
            <w:pPr>
              <w:spacing w:after="0" w:line="360" w:lineRule="auto"/>
              <w:ind w:firstLineChars="200" w:firstLine="480"/>
              <w:rPr>
                <w:rFonts w:ascii="楷体" w:eastAsia="楷体" w:hAnsi="楷体" w:cs="宋体"/>
                <w:sz w:val="24"/>
                <w:szCs w:val="24"/>
              </w:rPr>
            </w:pPr>
            <w:r w:rsidRPr="00316C2A">
              <w:rPr>
                <w:rFonts w:ascii="楷体" w:eastAsia="楷体" w:hAnsi="楷体" w:cs="宋体" w:hint="eastAsia"/>
                <w:sz w:val="24"/>
                <w:szCs w:val="24"/>
              </w:rPr>
              <w:t>策划了控制措施，制订了环境、职业健康安全管理方案。</w:t>
            </w:r>
          </w:p>
          <w:p w:rsidR="004D06DC" w:rsidRPr="00316C2A" w:rsidRDefault="004D06DC" w:rsidP="00E65D9B">
            <w:pPr>
              <w:snapToGrid w:val="0"/>
              <w:spacing w:after="0" w:line="360" w:lineRule="auto"/>
              <w:ind w:firstLineChars="200" w:firstLine="480"/>
              <w:rPr>
                <w:rFonts w:ascii="楷体" w:eastAsia="楷体" w:hAnsi="楷体" w:cs="宋体"/>
                <w:sz w:val="24"/>
                <w:szCs w:val="24"/>
              </w:rPr>
            </w:pPr>
            <w:r w:rsidRPr="00316C2A">
              <w:rPr>
                <w:rFonts w:ascii="楷体" w:eastAsia="楷体" w:hAnsi="楷体" w:cs="宋体" w:hint="eastAsia"/>
                <w:sz w:val="24"/>
                <w:szCs w:val="24"/>
              </w:rPr>
              <w:t>经组织评价，组织策划的措施基本能够满足风险和机遇应对需要，能够与识别的风险和机遇对产品符合性的潜在影响相适应，基本满足标准要求。</w:t>
            </w:r>
          </w:p>
          <w:p w:rsidR="004D06DC" w:rsidRPr="00316C2A" w:rsidRDefault="004D06DC" w:rsidP="00E65D9B">
            <w:pPr>
              <w:snapToGrid w:val="0"/>
              <w:spacing w:after="0" w:line="360" w:lineRule="auto"/>
              <w:ind w:right="392" w:firstLineChars="200" w:firstLine="480"/>
              <w:rPr>
                <w:rFonts w:ascii="楷体" w:eastAsia="楷体" w:hAnsi="楷体" w:cs="宋体"/>
                <w:sz w:val="24"/>
                <w:szCs w:val="24"/>
              </w:rPr>
            </w:pPr>
            <w:r w:rsidRPr="00316C2A">
              <w:rPr>
                <w:rFonts w:ascii="楷体" w:eastAsia="楷体" w:hAnsi="楷体" w:cs="宋体" w:hint="eastAsia"/>
                <w:sz w:val="24"/>
                <w:szCs w:val="24"/>
              </w:rPr>
              <w:t>4、通过安全培训教育、应急预案等对重大环境因素和重大危险源实施控制，基本适宜。</w:t>
            </w:r>
          </w:p>
          <w:p w:rsidR="00D23663" w:rsidRPr="00316C2A" w:rsidRDefault="00BE776E" w:rsidP="00E65D9B">
            <w:pPr>
              <w:snapToGrid w:val="0"/>
              <w:spacing w:after="0" w:line="360" w:lineRule="auto"/>
              <w:ind w:right="392" w:firstLineChars="200" w:firstLine="480"/>
              <w:rPr>
                <w:rFonts w:ascii="楷体" w:eastAsia="楷体" w:hAnsi="楷体" w:cs="宋体"/>
                <w:sz w:val="24"/>
                <w:szCs w:val="24"/>
              </w:rPr>
            </w:pPr>
            <w:r>
              <w:rPr>
                <w:rFonts w:ascii="楷体" w:eastAsia="楷体" w:hAnsi="楷体" w:cs="宋体"/>
                <w:sz w:val="24"/>
                <w:szCs w:val="24"/>
              </w:rPr>
              <w:t>运行控制情况具体见EO</w:t>
            </w:r>
            <w:r>
              <w:rPr>
                <w:rFonts w:ascii="楷体" w:eastAsia="楷体" w:hAnsi="楷体" w:cs="宋体" w:hint="eastAsia"/>
                <w:sz w:val="24"/>
                <w:szCs w:val="24"/>
              </w:rPr>
              <w:t>8.1条款审核记录。</w:t>
            </w:r>
          </w:p>
        </w:tc>
        <w:tc>
          <w:tcPr>
            <w:tcW w:w="851" w:type="dxa"/>
          </w:tcPr>
          <w:p w:rsidR="004D06DC" w:rsidRPr="00316C2A" w:rsidRDefault="004D06DC" w:rsidP="00C17F8F">
            <w:pPr>
              <w:spacing w:line="360" w:lineRule="auto"/>
              <w:rPr>
                <w:rFonts w:ascii="楷体" w:eastAsia="楷体" w:hAnsi="楷体" w:cs="宋体"/>
                <w:sz w:val="24"/>
                <w:szCs w:val="24"/>
              </w:rPr>
            </w:pPr>
          </w:p>
        </w:tc>
      </w:tr>
      <w:tr w:rsidR="004D06DC" w:rsidRPr="00316C2A" w:rsidTr="00A4305C">
        <w:trPr>
          <w:trHeight w:val="2110"/>
        </w:trPr>
        <w:tc>
          <w:tcPr>
            <w:tcW w:w="1668" w:type="dxa"/>
          </w:tcPr>
          <w:p w:rsidR="004D06DC" w:rsidRPr="00316C2A" w:rsidRDefault="004D06DC" w:rsidP="00E65D9B">
            <w:pPr>
              <w:spacing w:after="0" w:line="360" w:lineRule="auto"/>
              <w:rPr>
                <w:rFonts w:ascii="楷体" w:eastAsia="楷体" w:hAnsi="楷体" w:cs="宋体"/>
                <w:sz w:val="24"/>
                <w:szCs w:val="24"/>
              </w:rPr>
            </w:pPr>
          </w:p>
          <w:p w:rsidR="004D06DC" w:rsidRPr="00316C2A" w:rsidRDefault="004D06DC" w:rsidP="00E65D9B">
            <w:pPr>
              <w:spacing w:after="0" w:line="360" w:lineRule="auto"/>
              <w:rPr>
                <w:rFonts w:ascii="楷体" w:eastAsia="楷体" w:hAnsi="楷体" w:cs="宋体"/>
                <w:sz w:val="24"/>
                <w:szCs w:val="24"/>
              </w:rPr>
            </w:pPr>
          </w:p>
          <w:p w:rsidR="004D06DC" w:rsidRPr="00316C2A" w:rsidRDefault="004D06DC" w:rsidP="00E65D9B">
            <w:pPr>
              <w:spacing w:after="0" w:line="360" w:lineRule="auto"/>
              <w:rPr>
                <w:rFonts w:ascii="楷体" w:eastAsia="楷体" w:hAnsi="楷体" w:cs="宋体"/>
                <w:sz w:val="24"/>
                <w:szCs w:val="24"/>
              </w:rPr>
            </w:pPr>
            <w:r w:rsidRPr="00316C2A">
              <w:rPr>
                <w:rFonts w:ascii="楷体" w:eastAsia="楷体" w:hAnsi="楷体" w:cs="宋体" w:hint="eastAsia"/>
                <w:sz w:val="24"/>
                <w:szCs w:val="24"/>
              </w:rPr>
              <w:t>合</w:t>
            </w:r>
            <w:proofErr w:type="gramStart"/>
            <w:r w:rsidRPr="00316C2A">
              <w:rPr>
                <w:rFonts w:ascii="楷体" w:eastAsia="楷体" w:hAnsi="楷体" w:cs="宋体" w:hint="eastAsia"/>
                <w:sz w:val="24"/>
                <w:szCs w:val="24"/>
              </w:rPr>
              <w:t>规</w:t>
            </w:r>
            <w:proofErr w:type="gramEnd"/>
            <w:r w:rsidRPr="00316C2A">
              <w:rPr>
                <w:rFonts w:ascii="楷体" w:eastAsia="楷体" w:hAnsi="楷体" w:cs="宋体" w:hint="eastAsia"/>
                <w:sz w:val="24"/>
                <w:szCs w:val="24"/>
              </w:rPr>
              <w:t>义务</w:t>
            </w:r>
          </w:p>
          <w:p w:rsidR="004D06DC" w:rsidRPr="00316C2A" w:rsidRDefault="004D06DC" w:rsidP="00E65D9B">
            <w:pPr>
              <w:spacing w:after="0" w:line="360" w:lineRule="auto"/>
              <w:rPr>
                <w:rFonts w:ascii="楷体" w:eastAsia="楷体" w:hAnsi="楷体" w:cs="宋体"/>
                <w:sz w:val="24"/>
                <w:szCs w:val="24"/>
              </w:rPr>
            </w:pPr>
            <w:r w:rsidRPr="00316C2A">
              <w:rPr>
                <w:rFonts w:ascii="楷体" w:eastAsia="楷体" w:hAnsi="楷体" w:cs="宋体" w:hint="eastAsia"/>
                <w:sz w:val="24"/>
                <w:szCs w:val="24"/>
              </w:rPr>
              <w:t>合</w:t>
            </w:r>
            <w:proofErr w:type="gramStart"/>
            <w:r w:rsidRPr="00316C2A">
              <w:rPr>
                <w:rFonts w:ascii="楷体" w:eastAsia="楷体" w:hAnsi="楷体" w:cs="宋体" w:hint="eastAsia"/>
                <w:sz w:val="24"/>
                <w:szCs w:val="24"/>
              </w:rPr>
              <w:t>规</w:t>
            </w:r>
            <w:proofErr w:type="gramEnd"/>
            <w:r w:rsidRPr="00316C2A">
              <w:rPr>
                <w:rFonts w:ascii="楷体" w:eastAsia="楷体" w:hAnsi="楷体" w:cs="宋体" w:hint="eastAsia"/>
                <w:sz w:val="24"/>
                <w:szCs w:val="24"/>
              </w:rPr>
              <w:t>性评价</w:t>
            </w:r>
          </w:p>
        </w:tc>
        <w:tc>
          <w:tcPr>
            <w:tcW w:w="1134" w:type="dxa"/>
          </w:tcPr>
          <w:p w:rsidR="004D06DC" w:rsidRPr="00316C2A" w:rsidRDefault="004D06DC" w:rsidP="00E65D9B">
            <w:pPr>
              <w:spacing w:after="0" w:line="360" w:lineRule="auto"/>
              <w:rPr>
                <w:rFonts w:ascii="楷体" w:eastAsia="楷体" w:hAnsi="楷体" w:cs="宋体"/>
                <w:sz w:val="24"/>
                <w:szCs w:val="24"/>
              </w:rPr>
            </w:pPr>
          </w:p>
          <w:p w:rsidR="004D06DC" w:rsidRPr="00316C2A" w:rsidRDefault="004D06DC" w:rsidP="00E65D9B">
            <w:pPr>
              <w:spacing w:after="0" w:line="360" w:lineRule="auto"/>
              <w:rPr>
                <w:rFonts w:ascii="楷体" w:eastAsia="楷体" w:hAnsi="楷体" w:cs="宋体"/>
                <w:sz w:val="24"/>
                <w:szCs w:val="24"/>
              </w:rPr>
            </w:pPr>
          </w:p>
          <w:p w:rsidR="004D06DC" w:rsidRPr="00316C2A" w:rsidRDefault="004D06DC" w:rsidP="00E65D9B">
            <w:pPr>
              <w:spacing w:after="0" w:line="360" w:lineRule="auto"/>
              <w:rPr>
                <w:rFonts w:ascii="楷体" w:eastAsia="楷体" w:hAnsi="楷体" w:cs="宋体"/>
                <w:sz w:val="24"/>
                <w:szCs w:val="24"/>
              </w:rPr>
            </w:pPr>
            <w:r w:rsidRPr="00316C2A">
              <w:rPr>
                <w:rFonts w:ascii="楷体" w:eastAsia="楷体" w:hAnsi="楷体" w:cs="宋体" w:hint="eastAsia"/>
                <w:sz w:val="24"/>
                <w:szCs w:val="24"/>
              </w:rPr>
              <w:t>EO:6.1.3</w:t>
            </w:r>
          </w:p>
          <w:p w:rsidR="004D06DC" w:rsidRPr="00316C2A" w:rsidRDefault="004D06DC" w:rsidP="00E65D9B">
            <w:pPr>
              <w:spacing w:after="0" w:line="360" w:lineRule="auto"/>
              <w:rPr>
                <w:rFonts w:ascii="楷体" w:eastAsia="楷体" w:hAnsi="楷体" w:cs="宋体"/>
                <w:sz w:val="24"/>
                <w:szCs w:val="24"/>
              </w:rPr>
            </w:pPr>
            <w:r w:rsidRPr="00316C2A">
              <w:rPr>
                <w:rFonts w:ascii="楷体" w:eastAsia="楷体" w:hAnsi="楷体" w:cs="宋体"/>
                <w:sz w:val="24"/>
                <w:szCs w:val="24"/>
              </w:rPr>
              <w:t>EO:</w:t>
            </w:r>
            <w:r w:rsidRPr="00316C2A">
              <w:rPr>
                <w:rFonts w:ascii="楷体" w:eastAsia="楷体" w:hAnsi="楷体" w:cs="宋体" w:hint="eastAsia"/>
                <w:sz w:val="24"/>
                <w:szCs w:val="24"/>
              </w:rPr>
              <w:t>9.1.2</w:t>
            </w:r>
          </w:p>
        </w:tc>
        <w:tc>
          <w:tcPr>
            <w:tcW w:w="11056" w:type="dxa"/>
            <w:shd w:val="clear" w:color="auto" w:fill="auto"/>
          </w:tcPr>
          <w:p w:rsidR="004D06DC" w:rsidRPr="00316C2A" w:rsidRDefault="004D06DC" w:rsidP="00E65D9B">
            <w:pPr>
              <w:adjustRightInd w:val="0"/>
              <w:snapToGrid w:val="0"/>
              <w:spacing w:after="0" w:line="360" w:lineRule="auto"/>
              <w:ind w:rightChars="50" w:right="105" w:firstLineChars="200" w:firstLine="480"/>
              <w:textAlignment w:val="baseline"/>
              <w:rPr>
                <w:rFonts w:ascii="楷体" w:eastAsia="楷体" w:hAnsi="楷体" w:cs="宋体"/>
                <w:sz w:val="24"/>
                <w:szCs w:val="24"/>
              </w:rPr>
            </w:pPr>
            <w:r w:rsidRPr="00316C2A">
              <w:rPr>
                <w:rFonts w:ascii="楷体" w:eastAsia="楷体" w:hAnsi="楷体" w:cs="宋体" w:hint="eastAsia"/>
                <w:sz w:val="24"/>
                <w:szCs w:val="24"/>
              </w:rPr>
              <w:t>编制了</w:t>
            </w:r>
            <w:r w:rsidR="00C13127" w:rsidRPr="00316C2A">
              <w:rPr>
                <w:rFonts w:ascii="楷体" w:eastAsia="楷体" w:hAnsi="楷体" w:cs="宋体" w:hint="eastAsia"/>
                <w:sz w:val="24"/>
                <w:szCs w:val="24"/>
              </w:rPr>
              <w:t>《</w:t>
            </w:r>
            <w:r w:rsidR="00A50493">
              <w:rPr>
                <w:rFonts w:ascii="楷体" w:eastAsia="楷体" w:hAnsi="楷体" w:cs="宋体" w:hint="eastAsia"/>
                <w:sz w:val="24"/>
                <w:szCs w:val="24"/>
              </w:rPr>
              <w:t>WDHB</w:t>
            </w:r>
            <w:r w:rsidR="006952A4" w:rsidRPr="00316C2A">
              <w:rPr>
                <w:rFonts w:ascii="楷体" w:eastAsia="楷体" w:hAnsi="楷体" w:cs="宋体" w:hint="eastAsia"/>
                <w:sz w:val="24"/>
                <w:szCs w:val="24"/>
              </w:rPr>
              <w:t>.CX02-</w:t>
            </w:r>
            <w:r w:rsidR="005550AE" w:rsidRPr="00316C2A">
              <w:rPr>
                <w:rFonts w:ascii="楷体" w:eastAsia="楷体" w:hAnsi="楷体" w:cs="宋体" w:hint="eastAsia"/>
                <w:sz w:val="24"/>
                <w:szCs w:val="24"/>
              </w:rPr>
              <w:t>2021</w:t>
            </w:r>
            <w:r w:rsidR="00C80769" w:rsidRPr="00316C2A">
              <w:rPr>
                <w:rFonts w:ascii="楷体" w:eastAsia="楷体" w:hAnsi="楷体" w:cs="宋体" w:hint="eastAsia"/>
                <w:sz w:val="24"/>
                <w:szCs w:val="24"/>
              </w:rPr>
              <w:t>法律、法规和其他要求识别管理程序</w:t>
            </w:r>
            <w:r w:rsidR="00C13127" w:rsidRPr="00316C2A">
              <w:rPr>
                <w:rFonts w:ascii="楷体" w:eastAsia="楷体" w:hAnsi="楷体" w:cs="宋体" w:hint="eastAsia"/>
                <w:sz w:val="24"/>
                <w:szCs w:val="24"/>
              </w:rPr>
              <w:t>》、</w:t>
            </w:r>
            <w:r w:rsidRPr="00316C2A">
              <w:rPr>
                <w:rFonts w:ascii="楷体" w:eastAsia="楷体" w:hAnsi="楷体" w:cs="宋体" w:hint="eastAsia"/>
                <w:sz w:val="24"/>
                <w:szCs w:val="24"/>
              </w:rPr>
              <w:t>《</w:t>
            </w:r>
            <w:r w:rsidR="00A50493">
              <w:rPr>
                <w:rFonts w:ascii="楷体" w:eastAsia="楷体" w:hAnsi="楷体" w:cs="宋体" w:hint="eastAsia"/>
                <w:sz w:val="24"/>
                <w:szCs w:val="24"/>
              </w:rPr>
              <w:t>WDHB</w:t>
            </w:r>
            <w:r w:rsidR="006952A4" w:rsidRPr="00316C2A">
              <w:rPr>
                <w:rFonts w:ascii="楷体" w:eastAsia="楷体" w:hAnsi="楷体" w:cs="宋体" w:hint="eastAsia"/>
                <w:sz w:val="24"/>
                <w:szCs w:val="24"/>
              </w:rPr>
              <w:t>.CX16-</w:t>
            </w:r>
            <w:r w:rsidR="005550AE" w:rsidRPr="00316C2A">
              <w:rPr>
                <w:rFonts w:ascii="楷体" w:eastAsia="楷体" w:hAnsi="楷体" w:cs="宋体" w:hint="eastAsia"/>
                <w:sz w:val="24"/>
                <w:szCs w:val="24"/>
              </w:rPr>
              <w:t>2021</w:t>
            </w:r>
            <w:r w:rsidR="00C80769" w:rsidRPr="00316C2A">
              <w:rPr>
                <w:rFonts w:ascii="楷体" w:eastAsia="楷体" w:hAnsi="楷体" w:cs="宋体" w:hint="eastAsia"/>
                <w:sz w:val="24"/>
                <w:szCs w:val="24"/>
              </w:rPr>
              <w:t>合规性评价程序</w:t>
            </w:r>
            <w:r w:rsidRPr="00316C2A">
              <w:rPr>
                <w:rFonts w:ascii="楷体" w:eastAsia="楷体" w:hAnsi="楷体" w:cs="宋体" w:hint="eastAsia"/>
                <w:sz w:val="24"/>
                <w:szCs w:val="24"/>
              </w:rPr>
              <w:t>》，</w:t>
            </w:r>
            <w:r w:rsidR="00C13127" w:rsidRPr="00316C2A">
              <w:rPr>
                <w:rFonts w:ascii="楷体" w:eastAsia="楷体" w:hAnsi="楷体" w:cs="宋体" w:hint="eastAsia"/>
                <w:sz w:val="24"/>
                <w:szCs w:val="24"/>
              </w:rPr>
              <w:t>对法律法规的识别、更新和应用进行规定，规定了对本公司法规及其他要求的合</w:t>
            </w:r>
            <w:proofErr w:type="gramStart"/>
            <w:r w:rsidR="00C13127" w:rsidRPr="00316C2A">
              <w:rPr>
                <w:rFonts w:ascii="楷体" w:eastAsia="楷体" w:hAnsi="楷体" w:cs="宋体" w:hint="eastAsia"/>
                <w:sz w:val="24"/>
                <w:szCs w:val="24"/>
              </w:rPr>
              <w:t>规</w:t>
            </w:r>
            <w:proofErr w:type="gramEnd"/>
            <w:r w:rsidR="00C13127" w:rsidRPr="00316C2A">
              <w:rPr>
                <w:rFonts w:ascii="楷体" w:eastAsia="楷体" w:hAnsi="楷体" w:cs="宋体" w:hint="eastAsia"/>
                <w:sz w:val="24"/>
                <w:szCs w:val="24"/>
              </w:rPr>
              <w:t>性评价的要求</w:t>
            </w:r>
            <w:r w:rsidRPr="00316C2A">
              <w:rPr>
                <w:rFonts w:ascii="楷体" w:eastAsia="楷体" w:hAnsi="楷体" w:cs="宋体" w:hint="eastAsia"/>
                <w:sz w:val="24"/>
                <w:szCs w:val="24"/>
              </w:rPr>
              <w:t>。</w:t>
            </w:r>
          </w:p>
          <w:p w:rsidR="004D06DC" w:rsidRPr="00316C2A" w:rsidRDefault="004D06DC" w:rsidP="00065D81">
            <w:pPr>
              <w:pStyle w:val="a7"/>
              <w:spacing w:after="0" w:line="360" w:lineRule="auto"/>
              <w:ind w:firstLine="480"/>
              <w:rPr>
                <w:rFonts w:ascii="楷体" w:eastAsia="楷体" w:hAnsi="楷体" w:cs="宋体"/>
                <w:sz w:val="24"/>
                <w:szCs w:val="24"/>
              </w:rPr>
            </w:pPr>
            <w:r w:rsidRPr="00316C2A">
              <w:rPr>
                <w:rFonts w:ascii="楷体" w:eastAsia="楷体" w:hAnsi="楷体" w:cs="宋体" w:hint="eastAsia"/>
                <w:sz w:val="24"/>
                <w:szCs w:val="24"/>
              </w:rPr>
              <w:t>1、提供了</w:t>
            </w:r>
            <w:r w:rsidR="00AB1BF1" w:rsidRPr="00316C2A">
              <w:rPr>
                <w:rFonts w:ascii="楷体" w:eastAsia="楷体" w:hAnsi="楷体" w:cs="宋体" w:hint="eastAsia"/>
                <w:sz w:val="24"/>
                <w:szCs w:val="24"/>
              </w:rPr>
              <w:t>“</w:t>
            </w:r>
            <w:r w:rsidR="006952A4" w:rsidRPr="00316C2A">
              <w:rPr>
                <w:rFonts w:ascii="楷体" w:eastAsia="楷体" w:hAnsi="楷体" w:cs="宋体" w:hint="eastAsia"/>
                <w:sz w:val="24"/>
                <w:szCs w:val="24"/>
              </w:rPr>
              <w:t>常用法律和其它要求清单</w:t>
            </w:r>
            <w:r w:rsidR="00AB1BF1" w:rsidRPr="00316C2A">
              <w:rPr>
                <w:rFonts w:ascii="楷体" w:eastAsia="楷体" w:hAnsi="楷体" w:cs="宋体" w:hint="eastAsia"/>
                <w:sz w:val="24"/>
                <w:szCs w:val="24"/>
              </w:rPr>
              <w:t>”</w:t>
            </w:r>
            <w:r w:rsidRPr="00316C2A">
              <w:rPr>
                <w:rFonts w:ascii="楷体" w:eastAsia="楷体" w:hAnsi="楷体" w:cs="宋体" w:hint="eastAsia"/>
                <w:sz w:val="24"/>
                <w:szCs w:val="24"/>
              </w:rPr>
              <w:t>，识别了企业相关环境和职业健康安全法律法规、标准和其他要求，如：中华人民共和国环境保护法、</w:t>
            </w:r>
            <w:r w:rsidR="004001D0" w:rsidRPr="00316C2A">
              <w:rPr>
                <w:rFonts w:ascii="楷体" w:eastAsia="楷体" w:hAnsi="楷体" w:cs="宋体" w:hint="eastAsia"/>
                <w:sz w:val="24"/>
                <w:szCs w:val="24"/>
              </w:rPr>
              <w:t>中华人民共和国安全生产法、</w:t>
            </w:r>
            <w:r w:rsidRPr="00316C2A">
              <w:rPr>
                <w:rFonts w:ascii="楷体" w:eastAsia="楷体" w:hAnsi="楷体" w:cs="宋体" w:hint="eastAsia"/>
                <w:sz w:val="24"/>
                <w:szCs w:val="24"/>
              </w:rPr>
              <w:t>中华人民共和国环境噪声污染防治法、中华人民共和国固体废物污染环境防治法、</w:t>
            </w:r>
            <w:r w:rsidR="006952A4" w:rsidRPr="00316C2A">
              <w:rPr>
                <w:rFonts w:ascii="楷体" w:eastAsia="楷体" w:hAnsi="楷体" w:cs="宋体" w:hint="eastAsia"/>
                <w:sz w:val="24"/>
                <w:szCs w:val="24"/>
              </w:rPr>
              <w:t>国家危险废物名录、</w:t>
            </w:r>
            <w:r w:rsidRPr="00316C2A">
              <w:rPr>
                <w:rFonts w:ascii="楷体" w:eastAsia="楷体" w:hAnsi="楷体" w:cs="宋体" w:hint="eastAsia"/>
                <w:sz w:val="24"/>
                <w:szCs w:val="24"/>
              </w:rPr>
              <w:t>中华人民共和国节约能源法、中华人民共和国职业病防治法、</w:t>
            </w:r>
            <w:r w:rsidR="009F2D74" w:rsidRPr="00316C2A">
              <w:rPr>
                <w:rFonts w:ascii="楷体" w:eastAsia="楷体" w:hAnsi="楷体" w:cs="宋体" w:hint="eastAsia"/>
                <w:sz w:val="24"/>
                <w:szCs w:val="24"/>
              </w:rPr>
              <w:t>中华人民共和国传染病防治法、</w:t>
            </w:r>
            <w:r w:rsidRPr="00316C2A">
              <w:rPr>
                <w:rFonts w:ascii="楷体" w:eastAsia="楷体" w:hAnsi="楷体" w:cs="宋体" w:hint="eastAsia"/>
                <w:sz w:val="24"/>
                <w:szCs w:val="24"/>
              </w:rPr>
              <w:t>中华人民共和国消防法、</w:t>
            </w:r>
            <w:r w:rsidR="004001D0" w:rsidRPr="004001D0">
              <w:rPr>
                <w:rFonts w:ascii="楷体" w:eastAsia="楷体" w:hAnsi="楷体" w:cs="宋体" w:hint="eastAsia"/>
                <w:sz w:val="24"/>
                <w:szCs w:val="24"/>
              </w:rPr>
              <w:t>中华人民共和国道路交通安全法、</w:t>
            </w:r>
            <w:r w:rsidRPr="00316C2A">
              <w:rPr>
                <w:rFonts w:ascii="楷体" w:eastAsia="楷体" w:hAnsi="楷体" w:cs="宋体" w:hint="eastAsia"/>
                <w:sz w:val="24"/>
                <w:szCs w:val="24"/>
              </w:rPr>
              <w:t>中华人民共和国劳动法、</w:t>
            </w:r>
            <w:r w:rsidR="002C0061" w:rsidRPr="00316C2A">
              <w:rPr>
                <w:rFonts w:ascii="楷体" w:eastAsia="楷体" w:hAnsi="楷体" w:cs="宋体" w:hint="eastAsia"/>
                <w:sz w:val="24"/>
                <w:szCs w:val="24"/>
              </w:rPr>
              <w:t>中华人民共和国未成年人保护法、</w:t>
            </w:r>
            <w:r w:rsidR="004001D0" w:rsidRPr="004001D0">
              <w:rPr>
                <w:rFonts w:ascii="楷体" w:eastAsia="楷体" w:hAnsi="楷体" w:cs="宋体" w:hint="eastAsia"/>
                <w:sz w:val="24"/>
                <w:szCs w:val="24"/>
              </w:rPr>
              <w:t>山东省工伤保险条例、</w:t>
            </w:r>
            <w:r w:rsidR="006952A4" w:rsidRPr="00316C2A">
              <w:rPr>
                <w:rFonts w:ascii="楷体" w:eastAsia="楷体" w:hAnsi="楷体" w:cs="宋体" w:hint="eastAsia"/>
                <w:sz w:val="24"/>
                <w:szCs w:val="24"/>
              </w:rPr>
              <w:t>山东省消防条例、</w:t>
            </w:r>
            <w:r w:rsidR="008C4C4F" w:rsidRPr="00316C2A">
              <w:rPr>
                <w:rFonts w:ascii="楷体" w:eastAsia="楷体" w:hAnsi="楷体" w:cs="宋体" w:hint="eastAsia"/>
                <w:sz w:val="24"/>
                <w:szCs w:val="24"/>
              </w:rPr>
              <w:t>山东省安全生产条例、</w:t>
            </w:r>
            <w:r w:rsidR="006952A4" w:rsidRPr="00316C2A">
              <w:rPr>
                <w:rFonts w:ascii="楷体" w:eastAsia="楷体" w:hAnsi="楷体" w:cs="宋体" w:hint="eastAsia"/>
                <w:sz w:val="24"/>
                <w:szCs w:val="24"/>
              </w:rPr>
              <w:t>山东省突发事件应对条例、新型冠状病毒感染的肺炎防控方案</w:t>
            </w:r>
            <w:r w:rsidR="004001D0">
              <w:rPr>
                <w:rFonts w:ascii="楷体" w:eastAsia="楷体" w:hAnsi="楷体" w:cs="宋体" w:hint="eastAsia"/>
                <w:sz w:val="24"/>
                <w:szCs w:val="24"/>
              </w:rPr>
              <w:t>、</w:t>
            </w:r>
            <w:r w:rsidR="004001D0" w:rsidRPr="004001D0">
              <w:rPr>
                <w:rFonts w:ascii="楷体" w:eastAsia="楷体" w:hAnsi="楷体" w:cs="宋体" w:hint="eastAsia"/>
                <w:sz w:val="24"/>
                <w:szCs w:val="24"/>
              </w:rPr>
              <w:t>山东省环境保护条例、滨州市人民政府关于印发滨州市生态环境保护“十三五”规划的通知、滨州市安全生产事故隐患排查治理办法</w:t>
            </w:r>
            <w:r w:rsidRPr="00316C2A">
              <w:rPr>
                <w:rFonts w:ascii="楷体" w:eastAsia="楷体" w:hAnsi="楷体" w:cs="宋体" w:hint="eastAsia"/>
                <w:sz w:val="24"/>
                <w:szCs w:val="24"/>
              </w:rPr>
              <w:t>等，基本符合。</w:t>
            </w:r>
          </w:p>
          <w:p w:rsidR="004D06DC" w:rsidRPr="00316C2A" w:rsidRDefault="004D06DC" w:rsidP="00065D81">
            <w:pPr>
              <w:pStyle w:val="a7"/>
              <w:spacing w:after="0" w:line="360" w:lineRule="auto"/>
              <w:ind w:firstLine="480"/>
              <w:rPr>
                <w:rFonts w:ascii="楷体" w:eastAsia="楷体" w:hAnsi="楷体" w:cs="宋体"/>
                <w:sz w:val="24"/>
                <w:szCs w:val="24"/>
              </w:rPr>
            </w:pPr>
            <w:r w:rsidRPr="00316C2A">
              <w:rPr>
                <w:rFonts w:ascii="楷体" w:eastAsia="楷体" w:hAnsi="楷体" w:cs="宋体" w:hint="eastAsia"/>
                <w:sz w:val="24"/>
                <w:szCs w:val="24"/>
              </w:rPr>
              <w:t>已识别法律法规及其它要求的适用条款，并与环境因素、危险源进行了对应。</w:t>
            </w:r>
          </w:p>
          <w:p w:rsidR="004D06DC" w:rsidRPr="00316C2A" w:rsidRDefault="004D06DC" w:rsidP="00065D81">
            <w:pPr>
              <w:pStyle w:val="a7"/>
              <w:spacing w:after="0" w:line="360" w:lineRule="auto"/>
              <w:ind w:firstLine="480"/>
              <w:rPr>
                <w:rFonts w:ascii="楷体" w:eastAsia="楷体" w:hAnsi="楷体" w:cs="宋体"/>
                <w:sz w:val="24"/>
                <w:szCs w:val="24"/>
              </w:rPr>
            </w:pPr>
            <w:r w:rsidRPr="00316C2A">
              <w:rPr>
                <w:rFonts w:ascii="楷体" w:eastAsia="楷体" w:hAnsi="楷体" w:cs="宋体" w:hint="eastAsia"/>
                <w:sz w:val="24"/>
                <w:szCs w:val="24"/>
              </w:rPr>
              <w:t>公司通过培训方式向有关员工传达法律、法规及其它要求的相关要求。</w:t>
            </w:r>
          </w:p>
          <w:p w:rsidR="004D06DC" w:rsidRPr="00316C2A" w:rsidRDefault="004D06DC" w:rsidP="00825C39">
            <w:pPr>
              <w:pStyle w:val="a7"/>
              <w:spacing w:after="0" w:line="360" w:lineRule="auto"/>
              <w:ind w:firstLine="480"/>
              <w:rPr>
                <w:rFonts w:ascii="楷体" w:eastAsia="楷体" w:hAnsi="楷体"/>
                <w:b/>
                <w:snapToGrid w:val="0"/>
                <w:kern w:val="0"/>
                <w:sz w:val="28"/>
                <w:szCs w:val="28"/>
              </w:rPr>
            </w:pPr>
            <w:r w:rsidRPr="00316C2A">
              <w:rPr>
                <w:rFonts w:ascii="楷体" w:eastAsia="楷体" w:hAnsi="楷体" w:cs="宋体" w:hint="eastAsia"/>
                <w:sz w:val="24"/>
                <w:szCs w:val="24"/>
              </w:rPr>
              <w:lastRenderedPageBreak/>
              <w:t>2、提供了</w:t>
            </w:r>
            <w:r w:rsidR="005550AE" w:rsidRPr="00316C2A">
              <w:rPr>
                <w:rFonts w:ascii="楷体" w:eastAsia="楷体" w:hAnsi="楷体" w:cs="宋体" w:hint="eastAsia"/>
                <w:sz w:val="24"/>
                <w:szCs w:val="24"/>
              </w:rPr>
              <w:t>202</w:t>
            </w:r>
            <w:r w:rsidR="00825C39" w:rsidRPr="00316C2A">
              <w:rPr>
                <w:rFonts w:ascii="楷体" w:eastAsia="楷体" w:hAnsi="楷体" w:cs="宋体" w:hint="eastAsia"/>
                <w:sz w:val="24"/>
                <w:szCs w:val="24"/>
              </w:rPr>
              <w:t>2</w:t>
            </w:r>
            <w:r w:rsidR="0095478A" w:rsidRPr="00316C2A">
              <w:rPr>
                <w:rFonts w:ascii="楷体" w:eastAsia="楷体" w:hAnsi="楷体" w:cs="宋体" w:hint="eastAsia"/>
                <w:sz w:val="24"/>
                <w:szCs w:val="24"/>
              </w:rPr>
              <w:t>年</w:t>
            </w:r>
            <w:r w:rsidR="00825C39" w:rsidRPr="00316C2A">
              <w:rPr>
                <w:rFonts w:ascii="楷体" w:eastAsia="楷体" w:hAnsi="楷体" w:cs="宋体" w:hint="eastAsia"/>
                <w:sz w:val="24"/>
                <w:szCs w:val="24"/>
              </w:rPr>
              <w:t>3</w:t>
            </w:r>
            <w:r w:rsidR="0095478A" w:rsidRPr="00316C2A">
              <w:rPr>
                <w:rFonts w:ascii="楷体" w:eastAsia="楷体" w:hAnsi="楷体" w:cs="宋体" w:hint="eastAsia"/>
                <w:sz w:val="24"/>
                <w:szCs w:val="24"/>
              </w:rPr>
              <w:t>月</w:t>
            </w:r>
            <w:r w:rsidR="00825C39" w:rsidRPr="00316C2A">
              <w:rPr>
                <w:rFonts w:ascii="楷体" w:eastAsia="楷体" w:hAnsi="楷体" w:cs="宋体" w:hint="eastAsia"/>
                <w:sz w:val="24"/>
                <w:szCs w:val="24"/>
              </w:rPr>
              <w:t>20</w:t>
            </w:r>
            <w:r w:rsidR="0095478A" w:rsidRPr="00316C2A">
              <w:rPr>
                <w:rFonts w:ascii="楷体" w:eastAsia="楷体" w:hAnsi="楷体" w:cs="宋体" w:hint="eastAsia"/>
                <w:sz w:val="24"/>
                <w:szCs w:val="24"/>
              </w:rPr>
              <w:t>日的“合</w:t>
            </w:r>
            <w:proofErr w:type="gramStart"/>
            <w:r w:rsidR="0095478A" w:rsidRPr="00316C2A">
              <w:rPr>
                <w:rFonts w:ascii="楷体" w:eastAsia="楷体" w:hAnsi="楷体" w:cs="宋体" w:hint="eastAsia"/>
                <w:sz w:val="24"/>
                <w:szCs w:val="24"/>
              </w:rPr>
              <w:t>规</w:t>
            </w:r>
            <w:proofErr w:type="gramEnd"/>
            <w:r w:rsidR="0095478A" w:rsidRPr="00316C2A">
              <w:rPr>
                <w:rFonts w:ascii="楷体" w:eastAsia="楷体" w:hAnsi="楷体" w:cs="宋体" w:hint="eastAsia"/>
                <w:sz w:val="24"/>
                <w:szCs w:val="24"/>
              </w:rPr>
              <w:t>性评价记录</w:t>
            </w:r>
            <w:r w:rsidR="00065D81" w:rsidRPr="00316C2A">
              <w:rPr>
                <w:rFonts w:ascii="楷体" w:eastAsia="楷体" w:hAnsi="楷体" w:cs="宋体" w:hint="eastAsia"/>
                <w:sz w:val="24"/>
                <w:szCs w:val="24"/>
              </w:rPr>
              <w:t>”、“</w:t>
            </w:r>
            <w:r w:rsidR="0095478A" w:rsidRPr="00316C2A">
              <w:rPr>
                <w:rFonts w:ascii="楷体" w:eastAsia="楷体" w:hAnsi="楷体" w:cs="宋体" w:hint="eastAsia"/>
                <w:sz w:val="24"/>
                <w:szCs w:val="24"/>
              </w:rPr>
              <w:t>合</w:t>
            </w:r>
            <w:proofErr w:type="gramStart"/>
            <w:r w:rsidR="0095478A" w:rsidRPr="00316C2A">
              <w:rPr>
                <w:rFonts w:ascii="楷体" w:eastAsia="楷体" w:hAnsi="楷体" w:cs="宋体" w:hint="eastAsia"/>
                <w:sz w:val="24"/>
                <w:szCs w:val="24"/>
              </w:rPr>
              <w:t>规</w:t>
            </w:r>
            <w:proofErr w:type="gramEnd"/>
            <w:r w:rsidR="0095478A" w:rsidRPr="00316C2A">
              <w:rPr>
                <w:rFonts w:ascii="楷体" w:eastAsia="楷体" w:hAnsi="楷体" w:cs="宋体" w:hint="eastAsia"/>
                <w:sz w:val="24"/>
                <w:szCs w:val="24"/>
              </w:rPr>
              <w:t>性评价报告</w:t>
            </w:r>
            <w:r w:rsidR="00065D81" w:rsidRPr="00316C2A">
              <w:rPr>
                <w:rFonts w:ascii="楷体" w:eastAsia="楷体" w:hAnsi="楷体" w:cs="宋体" w:hint="eastAsia"/>
                <w:sz w:val="24"/>
                <w:szCs w:val="24"/>
              </w:rPr>
              <w:t>”</w:t>
            </w:r>
            <w:r w:rsidRPr="00316C2A">
              <w:rPr>
                <w:rFonts w:ascii="楷体" w:eastAsia="楷体" w:hAnsi="楷体" w:cs="宋体" w:hint="eastAsia"/>
                <w:sz w:val="24"/>
                <w:szCs w:val="24"/>
              </w:rPr>
              <w:t>，</w:t>
            </w:r>
            <w:r w:rsidR="00825C39" w:rsidRPr="00316C2A">
              <w:rPr>
                <w:rFonts w:ascii="楷体" w:eastAsia="楷体" w:hAnsi="楷体" w:cs="宋体" w:hint="eastAsia"/>
                <w:sz w:val="24"/>
                <w:szCs w:val="24"/>
              </w:rPr>
              <w:t>评价结论：经对公司需要遵守的法律法规及相关要求进行逐项逐条评价，确认公司在环境和职业健康安全管理方面，能全面执行并符合相关法律法规和其它要求，未发生违法违规行为，合</w:t>
            </w:r>
            <w:proofErr w:type="gramStart"/>
            <w:r w:rsidR="00825C39" w:rsidRPr="00316C2A">
              <w:rPr>
                <w:rFonts w:ascii="楷体" w:eastAsia="楷体" w:hAnsi="楷体" w:cs="宋体" w:hint="eastAsia"/>
                <w:sz w:val="24"/>
                <w:szCs w:val="24"/>
              </w:rPr>
              <w:t>规</w:t>
            </w:r>
            <w:proofErr w:type="gramEnd"/>
            <w:r w:rsidRPr="00316C2A">
              <w:rPr>
                <w:rFonts w:ascii="楷体" w:eastAsia="楷体" w:hAnsi="楷体" w:cs="宋体" w:hint="eastAsia"/>
                <w:sz w:val="24"/>
                <w:szCs w:val="24"/>
              </w:rPr>
              <w:t>。</w:t>
            </w:r>
            <w:r w:rsidR="00825C39" w:rsidRPr="00316C2A">
              <w:rPr>
                <w:rFonts w:ascii="楷体" w:eastAsia="楷体" w:hAnsi="楷体" w:cs="宋体" w:hint="eastAsia"/>
                <w:sz w:val="24"/>
                <w:szCs w:val="24"/>
              </w:rPr>
              <w:t>评价人：</w:t>
            </w:r>
            <w:r w:rsidR="004001D0" w:rsidRPr="004001D0">
              <w:rPr>
                <w:rFonts w:ascii="楷体" w:eastAsia="楷体" w:hAnsi="楷体" w:cs="宋体" w:hint="eastAsia"/>
                <w:sz w:val="24"/>
                <w:szCs w:val="24"/>
              </w:rPr>
              <w:t>史立静、胡伯通、温东山、马龙国、张行磊</w:t>
            </w:r>
            <w:r w:rsidR="004001D0">
              <w:rPr>
                <w:rFonts w:ascii="楷体" w:eastAsia="楷体" w:hAnsi="楷体" w:cs="宋体" w:hint="eastAsia"/>
                <w:sz w:val="24"/>
                <w:szCs w:val="24"/>
              </w:rPr>
              <w:t>等</w:t>
            </w:r>
            <w:r w:rsidR="00825C39" w:rsidRPr="00316C2A">
              <w:rPr>
                <w:rFonts w:ascii="楷体" w:eastAsia="楷体" w:hAnsi="楷体" w:cs="宋体" w:hint="eastAsia"/>
                <w:sz w:val="24"/>
                <w:szCs w:val="24"/>
              </w:rPr>
              <w:t>。</w:t>
            </w:r>
            <w:r w:rsidR="0095478A" w:rsidRPr="00316C2A">
              <w:rPr>
                <w:rFonts w:ascii="楷体" w:eastAsia="楷体" w:hAnsi="楷体" w:cs="宋体" w:hint="eastAsia"/>
                <w:sz w:val="24"/>
                <w:szCs w:val="24"/>
              </w:rPr>
              <w:t xml:space="preserve"> </w:t>
            </w:r>
          </w:p>
        </w:tc>
        <w:tc>
          <w:tcPr>
            <w:tcW w:w="851" w:type="dxa"/>
          </w:tcPr>
          <w:p w:rsidR="004D06DC" w:rsidRPr="00316C2A" w:rsidRDefault="004D06DC" w:rsidP="00C17F8F">
            <w:pPr>
              <w:spacing w:line="360" w:lineRule="auto"/>
              <w:rPr>
                <w:rFonts w:ascii="楷体" w:eastAsia="楷体" w:hAnsi="楷体" w:cs="宋体"/>
                <w:sz w:val="24"/>
                <w:szCs w:val="24"/>
              </w:rPr>
            </w:pPr>
          </w:p>
          <w:p w:rsidR="0095478A" w:rsidRPr="00316C2A" w:rsidRDefault="0095478A" w:rsidP="00C17F8F">
            <w:pPr>
              <w:spacing w:line="360" w:lineRule="auto"/>
              <w:rPr>
                <w:rFonts w:ascii="楷体" w:eastAsia="楷体" w:hAnsi="楷体" w:cs="宋体"/>
                <w:sz w:val="24"/>
                <w:szCs w:val="24"/>
              </w:rPr>
            </w:pPr>
          </w:p>
          <w:p w:rsidR="0095478A" w:rsidRPr="00316C2A" w:rsidRDefault="0095478A" w:rsidP="00C17F8F">
            <w:pPr>
              <w:spacing w:line="360" w:lineRule="auto"/>
              <w:rPr>
                <w:rFonts w:ascii="楷体" w:eastAsia="楷体" w:hAnsi="楷体" w:cs="宋体"/>
                <w:sz w:val="24"/>
                <w:szCs w:val="24"/>
              </w:rPr>
            </w:pPr>
          </w:p>
          <w:p w:rsidR="0095478A" w:rsidRPr="00316C2A" w:rsidRDefault="0095478A" w:rsidP="0095478A">
            <w:pPr>
              <w:spacing w:line="360" w:lineRule="auto"/>
              <w:rPr>
                <w:rFonts w:ascii="楷体" w:eastAsia="楷体" w:hAnsi="楷体" w:cs="宋体"/>
                <w:sz w:val="24"/>
                <w:szCs w:val="24"/>
              </w:rPr>
            </w:pPr>
          </w:p>
        </w:tc>
      </w:tr>
      <w:tr w:rsidR="004D06DC" w:rsidRPr="00316C2A" w:rsidTr="00A4305C">
        <w:trPr>
          <w:trHeight w:val="2110"/>
        </w:trPr>
        <w:tc>
          <w:tcPr>
            <w:tcW w:w="1668" w:type="dxa"/>
            <w:vAlign w:val="center"/>
          </w:tcPr>
          <w:p w:rsidR="004D06DC" w:rsidRPr="00316C2A" w:rsidRDefault="004D06DC" w:rsidP="00127F7D">
            <w:pPr>
              <w:spacing w:after="0" w:line="360" w:lineRule="auto"/>
              <w:rPr>
                <w:rFonts w:ascii="楷体" w:eastAsia="楷体" w:hAnsi="楷体" w:cs="宋体"/>
                <w:sz w:val="24"/>
                <w:szCs w:val="24"/>
              </w:rPr>
            </w:pPr>
            <w:r w:rsidRPr="00316C2A">
              <w:rPr>
                <w:rFonts w:ascii="楷体" w:eastAsia="楷体" w:hAnsi="楷体" w:cs="宋体" w:hint="eastAsia"/>
                <w:sz w:val="24"/>
                <w:szCs w:val="24"/>
              </w:rPr>
              <w:lastRenderedPageBreak/>
              <w:t>运行的策划和控制</w:t>
            </w:r>
          </w:p>
          <w:p w:rsidR="00890355" w:rsidRPr="00316C2A" w:rsidRDefault="00890355" w:rsidP="00127F7D">
            <w:pPr>
              <w:spacing w:after="0" w:line="360" w:lineRule="auto"/>
              <w:rPr>
                <w:rFonts w:ascii="楷体" w:eastAsia="楷体" w:hAnsi="楷体" w:cs="宋体"/>
                <w:sz w:val="24"/>
                <w:szCs w:val="24"/>
              </w:rPr>
            </w:pPr>
          </w:p>
          <w:p w:rsidR="00890355" w:rsidRPr="00316C2A" w:rsidRDefault="00890355" w:rsidP="00127F7D">
            <w:pPr>
              <w:spacing w:after="0" w:line="360" w:lineRule="auto"/>
              <w:rPr>
                <w:rFonts w:ascii="楷体" w:eastAsia="楷体" w:hAnsi="楷体" w:cs="宋体"/>
                <w:sz w:val="24"/>
                <w:szCs w:val="24"/>
              </w:rPr>
            </w:pPr>
            <w:r w:rsidRPr="00316C2A">
              <w:rPr>
                <w:rFonts w:ascii="楷体" w:eastAsia="楷体" w:hAnsi="楷体" w:cs="宋体" w:hint="eastAsia"/>
                <w:sz w:val="24"/>
                <w:szCs w:val="24"/>
              </w:rPr>
              <w:t>财务支出</w:t>
            </w:r>
          </w:p>
        </w:tc>
        <w:tc>
          <w:tcPr>
            <w:tcW w:w="1134" w:type="dxa"/>
            <w:vAlign w:val="center"/>
          </w:tcPr>
          <w:p w:rsidR="004D06DC" w:rsidRPr="00316C2A" w:rsidRDefault="004D06DC" w:rsidP="00127F7D">
            <w:pPr>
              <w:spacing w:after="0" w:line="360" w:lineRule="auto"/>
              <w:rPr>
                <w:rFonts w:ascii="楷体" w:eastAsia="楷体" w:hAnsi="楷体" w:cs="宋体"/>
                <w:sz w:val="24"/>
                <w:szCs w:val="24"/>
              </w:rPr>
            </w:pPr>
            <w:r w:rsidRPr="00316C2A">
              <w:rPr>
                <w:rFonts w:ascii="楷体" w:eastAsia="楷体" w:hAnsi="楷体" w:cs="宋体"/>
                <w:sz w:val="24"/>
                <w:szCs w:val="24"/>
              </w:rPr>
              <w:t>EO 8.1</w:t>
            </w:r>
          </w:p>
        </w:tc>
        <w:tc>
          <w:tcPr>
            <w:tcW w:w="11056" w:type="dxa"/>
          </w:tcPr>
          <w:p w:rsidR="004D06DC" w:rsidRPr="00316C2A" w:rsidRDefault="004D06DC" w:rsidP="00EF3353">
            <w:pPr>
              <w:pStyle w:val="a7"/>
              <w:spacing w:after="0" w:line="360" w:lineRule="auto"/>
              <w:ind w:firstLine="480"/>
              <w:rPr>
                <w:rFonts w:ascii="楷体" w:eastAsia="楷体" w:hAnsi="楷体" w:cs="宋体"/>
                <w:sz w:val="24"/>
                <w:szCs w:val="24"/>
              </w:rPr>
            </w:pPr>
            <w:r w:rsidRPr="00316C2A">
              <w:rPr>
                <w:rFonts w:ascii="楷体" w:eastAsia="楷体" w:hAnsi="楷体" w:cs="宋体"/>
                <w:sz w:val="24"/>
                <w:szCs w:val="24"/>
              </w:rPr>
              <w:t>公司策划了环境安全管理相关程序文件和管理制度</w:t>
            </w:r>
            <w:r w:rsidR="00C80769" w:rsidRPr="00316C2A">
              <w:rPr>
                <w:rFonts w:ascii="楷体" w:eastAsia="楷体" w:hAnsi="楷体" w:cs="宋体" w:hint="eastAsia"/>
                <w:sz w:val="24"/>
                <w:szCs w:val="24"/>
              </w:rPr>
              <w:t>《</w:t>
            </w:r>
            <w:r w:rsidR="00A50493">
              <w:rPr>
                <w:rFonts w:ascii="楷体" w:eastAsia="楷体" w:hAnsi="楷体" w:cs="宋体" w:hint="eastAsia"/>
                <w:sz w:val="24"/>
                <w:szCs w:val="24"/>
              </w:rPr>
              <w:t>WDHB</w:t>
            </w:r>
            <w:r w:rsidR="00C80769" w:rsidRPr="00316C2A">
              <w:rPr>
                <w:rFonts w:ascii="楷体" w:eastAsia="楷体" w:hAnsi="楷体" w:cs="宋体" w:hint="eastAsia"/>
                <w:sz w:val="24"/>
                <w:szCs w:val="24"/>
              </w:rPr>
              <w:t>.CX25-</w:t>
            </w:r>
            <w:r w:rsidR="005550AE" w:rsidRPr="00316C2A">
              <w:rPr>
                <w:rFonts w:ascii="楷体" w:eastAsia="楷体" w:hAnsi="楷体" w:cs="宋体" w:hint="eastAsia"/>
                <w:sz w:val="24"/>
                <w:szCs w:val="24"/>
              </w:rPr>
              <w:t>2021</w:t>
            </w:r>
            <w:r w:rsidR="00C80769" w:rsidRPr="00316C2A">
              <w:rPr>
                <w:rFonts w:ascii="楷体" w:eastAsia="楷体" w:hAnsi="楷体" w:cs="宋体" w:hint="eastAsia"/>
                <w:sz w:val="24"/>
                <w:szCs w:val="24"/>
              </w:rPr>
              <w:tab/>
              <w:t>运行控制程序》、</w:t>
            </w:r>
            <w:r w:rsidRPr="00316C2A">
              <w:rPr>
                <w:rFonts w:ascii="楷体" w:eastAsia="楷体" w:hAnsi="楷体" w:cs="宋体" w:hint="eastAsia"/>
                <w:sz w:val="24"/>
                <w:szCs w:val="24"/>
              </w:rPr>
              <w:t>《</w:t>
            </w:r>
            <w:r w:rsidR="00A50493">
              <w:rPr>
                <w:rFonts w:ascii="楷体" w:eastAsia="楷体" w:hAnsi="楷体" w:cs="宋体" w:hint="eastAsia"/>
                <w:sz w:val="24"/>
                <w:szCs w:val="24"/>
              </w:rPr>
              <w:t>WDHB</w:t>
            </w:r>
            <w:r w:rsidR="00C80769" w:rsidRPr="00316C2A">
              <w:rPr>
                <w:rFonts w:ascii="楷体" w:eastAsia="楷体" w:hAnsi="楷体" w:cs="宋体" w:hint="eastAsia"/>
                <w:sz w:val="24"/>
                <w:szCs w:val="24"/>
              </w:rPr>
              <w:t>.CX12-</w:t>
            </w:r>
            <w:r w:rsidR="005550AE" w:rsidRPr="00316C2A">
              <w:rPr>
                <w:rFonts w:ascii="楷体" w:eastAsia="楷体" w:hAnsi="楷体" w:cs="宋体" w:hint="eastAsia"/>
                <w:sz w:val="24"/>
                <w:szCs w:val="24"/>
              </w:rPr>
              <w:t>2021</w:t>
            </w:r>
            <w:r w:rsidR="00C80769" w:rsidRPr="00316C2A">
              <w:rPr>
                <w:rFonts w:ascii="楷体" w:eastAsia="楷体" w:hAnsi="楷体" w:cs="宋体" w:hint="eastAsia"/>
                <w:sz w:val="24"/>
                <w:szCs w:val="24"/>
              </w:rPr>
              <w:tab/>
              <w:t>消防安全管理程序</w:t>
            </w:r>
            <w:r w:rsidR="00EF3353" w:rsidRPr="00316C2A">
              <w:rPr>
                <w:rFonts w:ascii="楷体" w:eastAsia="楷体" w:hAnsi="楷体" w:cs="宋体" w:hint="eastAsia"/>
                <w:sz w:val="24"/>
                <w:szCs w:val="24"/>
              </w:rPr>
              <w:t>》、《</w:t>
            </w:r>
            <w:r w:rsidR="00A50493">
              <w:rPr>
                <w:rFonts w:ascii="楷体" w:eastAsia="楷体" w:hAnsi="楷体" w:cs="宋体" w:hint="eastAsia"/>
                <w:sz w:val="24"/>
                <w:szCs w:val="24"/>
              </w:rPr>
              <w:t>WDHB</w:t>
            </w:r>
            <w:r w:rsidR="00C80769" w:rsidRPr="00316C2A">
              <w:rPr>
                <w:rFonts w:ascii="楷体" w:eastAsia="楷体" w:hAnsi="楷体" w:cs="宋体" w:hint="eastAsia"/>
                <w:sz w:val="24"/>
                <w:szCs w:val="24"/>
              </w:rPr>
              <w:t>.CX19-</w:t>
            </w:r>
            <w:r w:rsidR="005550AE" w:rsidRPr="00316C2A">
              <w:rPr>
                <w:rFonts w:ascii="楷体" w:eastAsia="楷体" w:hAnsi="楷体" w:cs="宋体" w:hint="eastAsia"/>
                <w:sz w:val="24"/>
                <w:szCs w:val="24"/>
              </w:rPr>
              <w:t>2021</w:t>
            </w:r>
            <w:r w:rsidR="00C80769" w:rsidRPr="00316C2A">
              <w:rPr>
                <w:rFonts w:ascii="楷体" w:eastAsia="楷体" w:hAnsi="楷体" w:cs="宋体" w:hint="eastAsia"/>
                <w:sz w:val="24"/>
                <w:szCs w:val="24"/>
              </w:rPr>
              <w:tab/>
              <w:t>固体废弃物控制程序</w:t>
            </w:r>
            <w:r w:rsidRPr="00316C2A">
              <w:rPr>
                <w:rFonts w:ascii="楷体" w:eastAsia="楷体" w:hAnsi="楷体" w:cs="宋体" w:hint="eastAsia"/>
                <w:sz w:val="24"/>
                <w:szCs w:val="24"/>
              </w:rPr>
              <w:t>》、《</w:t>
            </w:r>
            <w:r w:rsidR="00A50493">
              <w:rPr>
                <w:rFonts w:ascii="楷体" w:eastAsia="楷体" w:hAnsi="楷体" w:cs="宋体" w:hint="eastAsia"/>
                <w:sz w:val="24"/>
                <w:szCs w:val="24"/>
              </w:rPr>
              <w:t>WDHB</w:t>
            </w:r>
            <w:r w:rsidR="00C80769" w:rsidRPr="00316C2A">
              <w:rPr>
                <w:rFonts w:ascii="楷体" w:eastAsia="楷体" w:hAnsi="楷体" w:cs="宋体" w:hint="eastAsia"/>
                <w:sz w:val="24"/>
                <w:szCs w:val="24"/>
              </w:rPr>
              <w:t>.CX20-</w:t>
            </w:r>
            <w:r w:rsidR="005550AE" w:rsidRPr="00316C2A">
              <w:rPr>
                <w:rFonts w:ascii="楷体" w:eastAsia="楷体" w:hAnsi="楷体" w:cs="宋体" w:hint="eastAsia"/>
                <w:sz w:val="24"/>
                <w:szCs w:val="24"/>
              </w:rPr>
              <w:t>2021</w:t>
            </w:r>
            <w:r w:rsidR="00C80769" w:rsidRPr="00316C2A">
              <w:rPr>
                <w:rFonts w:ascii="楷体" w:eastAsia="楷体" w:hAnsi="楷体" w:cs="宋体" w:hint="eastAsia"/>
                <w:sz w:val="24"/>
                <w:szCs w:val="24"/>
              </w:rPr>
              <w:tab/>
              <w:t>能源资源管理程序</w:t>
            </w:r>
            <w:r w:rsidRPr="00316C2A">
              <w:rPr>
                <w:rFonts w:ascii="楷体" w:eastAsia="楷体" w:hAnsi="楷体" w:cs="宋体" w:hint="eastAsia"/>
                <w:sz w:val="24"/>
                <w:szCs w:val="24"/>
              </w:rPr>
              <w:t>》</w:t>
            </w:r>
            <w:r w:rsidR="00EF3353" w:rsidRPr="00316C2A">
              <w:rPr>
                <w:rFonts w:ascii="楷体" w:eastAsia="楷体" w:hAnsi="楷体" w:cs="宋体" w:hint="eastAsia"/>
                <w:sz w:val="24"/>
                <w:szCs w:val="24"/>
              </w:rPr>
              <w:t>、《</w:t>
            </w:r>
            <w:r w:rsidR="00A50493">
              <w:rPr>
                <w:rFonts w:ascii="楷体" w:eastAsia="楷体" w:hAnsi="楷体" w:cs="宋体" w:hint="eastAsia"/>
                <w:sz w:val="24"/>
                <w:szCs w:val="24"/>
              </w:rPr>
              <w:t>WDHB</w:t>
            </w:r>
            <w:r w:rsidR="00C80769" w:rsidRPr="00316C2A">
              <w:rPr>
                <w:rFonts w:ascii="楷体" w:eastAsia="楷体" w:hAnsi="楷体" w:cs="宋体" w:hint="eastAsia"/>
                <w:sz w:val="24"/>
                <w:szCs w:val="24"/>
              </w:rPr>
              <w:t>.CX14-</w:t>
            </w:r>
            <w:r w:rsidR="005550AE" w:rsidRPr="00316C2A">
              <w:rPr>
                <w:rFonts w:ascii="楷体" w:eastAsia="楷体" w:hAnsi="楷体" w:cs="宋体" w:hint="eastAsia"/>
                <w:sz w:val="24"/>
                <w:szCs w:val="24"/>
              </w:rPr>
              <w:t>2021</w:t>
            </w:r>
            <w:r w:rsidR="00C80769" w:rsidRPr="00316C2A">
              <w:rPr>
                <w:rFonts w:ascii="楷体" w:eastAsia="楷体" w:hAnsi="楷体" w:cs="宋体" w:hint="eastAsia"/>
                <w:sz w:val="24"/>
                <w:szCs w:val="24"/>
              </w:rPr>
              <w:tab/>
              <w:t>应急准备和响应控制程序</w:t>
            </w:r>
            <w:r w:rsidR="00EF3353" w:rsidRPr="00316C2A">
              <w:rPr>
                <w:rFonts w:ascii="楷体" w:eastAsia="楷体" w:hAnsi="楷体" w:cs="宋体" w:hint="eastAsia"/>
                <w:sz w:val="24"/>
                <w:szCs w:val="24"/>
              </w:rPr>
              <w:t>》</w:t>
            </w:r>
            <w:r w:rsidR="00AE4368" w:rsidRPr="00316C2A">
              <w:rPr>
                <w:rFonts w:ascii="楷体" w:eastAsia="楷体" w:hAnsi="楷体" w:cs="宋体" w:hint="eastAsia"/>
                <w:sz w:val="24"/>
                <w:szCs w:val="24"/>
              </w:rPr>
              <w:t>、《环境保护管理办法》、《节约能源资管管理办法》、《消防管理制度》、《劳保、消防用品管理办法》、《火灾应急响应规范》</w:t>
            </w:r>
            <w:r w:rsidRPr="00316C2A">
              <w:rPr>
                <w:rFonts w:ascii="楷体" w:eastAsia="楷体" w:hAnsi="楷体" w:cs="宋体"/>
                <w:sz w:val="24"/>
                <w:szCs w:val="24"/>
              </w:rPr>
              <w:t>等；</w:t>
            </w:r>
          </w:p>
          <w:p w:rsidR="004D06DC" w:rsidRPr="00316C2A" w:rsidRDefault="004D06DC" w:rsidP="00127F7D">
            <w:pPr>
              <w:pStyle w:val="a7"/>
              <w:spacing w:after="0" w:line="360" w:lineRule="auto"/>
              <w:ind w:firstLine="480"/>
              <w:rPr>
                <w:rFonts w:ascii="楷体" w:eastAsia="楷体" w:hAnsi="楷体" w:cs="宋体"/>
                <w:sz w:val="24"/>
                <w:szCs w:val="24"/>
              </w:rPr>
            </w:pPr>
            <w:r w:rsidRPr="00316C2A">
              <w:rPr>
                <w:rFonts w:ascii="楷体" w:eastAsia="楷体" w:hAnsi="楷体" w:cs="宋体"/>
                <w:sz w:val="24"/>
                <w:szCs w:val="24"/>
              </w:rPr>
              <w:t>现场观察：</w:t>
            </w:r>
          </w:p>
          <w:p w:rsidR="004D06DC" w:rsidRPr="00316C2A" w:rsidRDefault="004D06DC" w:rsidP="00127F7D">
            <w:pPr>
              <w:pStyle w:val="a7"/>
              <w:spacing w:after="0" w:line="360" w:lineRule="auto"/>
              <w:ind w:firstLine="480"/>
              <w:rPr>
                <w:rFonts w:ascii="楷体" w:eastAsia="楷体" w:hAnsi="楷体" w:cs="宋体"/>
                <w:sz w:val="24"/>
                <w:szCs w:val="24"/>
              </w:rPr>
            </w:pPr>
            <w:r w:rsidRPr="00316C2A">
              <w:rPr>
                <w:rFonts w:ascii="楷体" w:eastAsia="楷体" w:hAnsi="楷体" w:cs="宋体" w:hint="eastAsia"/>
                <w:sz w:val="24"/>
                <w:szCs w:val="24"/>
              </w:rPr>
              <w:t>1、公司</w:t>
            </w:r>
            <w:bookmarkStart w:id="1" w:name="生产地址"/>
            <w:r w:rsidR="008443A4">
              <w:rPr>
                <w:rFonts w:ascii="楷体" w:eastAsia="楷体" w:hAnsi="楷体" w:cs="宋体" w:hint="eastAsia"/>
                <w:sz w:val="24"/>
                <w:szCs w:val="24"/>
              </w:rPr>
              <w:t>位于</w:t>
            </w:r>
            <w:r w:rsidR="008443A4" w:rsidRPr="008443A4">
              <w:rPr>
                <w:rFonts w:ascii="楷体" w:eastAsia="楷体" w:hAnsi="楷体" w:cs="宋体"/>
                <w:sz w:val="24"/>
                <w:szCs w:val="24"/>
              </w:rPr>
              <w:t>山东省滨州市无棣县海丰街道汪家村</w:t>
            </w:r>
            <w:bookmarkEnd w:id="1"/>
            <w:r w:rsidR="008443A4" w:rsidRPr="008443A4">
              <w:rPr>
                <w:rFonts w:ascii="楷体" w:eastAsia="楷体" w:hAnsi="楷体" w:cs="宋体" w:hint="eastAsia"/>
                <w:sz w:val="24"/>
                <w:szCs w:val="24"/>
              </w:rPr>
              <w:t>，</w:t>
            </w:r>
            <w:r w:rsidR="00EB705D" w:rsidRPr="00316C2A">
              <w:rPr>
                <w:rFonts w:ascii="楷体" w:eastAsia="楷体" w:hAnsi="楷体" w:cs="宋体" w:hint="eastAsia"/>
                <w:sz w:val="24"/>
                <w:szCs w:val="24"/>
              </w:rPr>
              <w:t>租用</w:t>
            </w:r>
            <w:r w:rsidR="00EF3353" w:rsidRPr="00316C2A">
              <w:rPr>
                <w:rFonts w:ascii="楷体" w:eastAsia="楷体" w:hAnsi="楷体" w:cs="宋体" w:hint="eastAsia"/>
                <w:sz w:val="24"/>
                <w:szCs w:val="24"/>
              </w:rPr>
              <w:t>办公</w:t>
            </w:r>
            <w:r w:rsidR="00E94D0C" w:rsidRPr="00316C2A">
              <w:rPr>
                <w:rFonts w:ascii="楷体" w:eastAsia="楷体" w:hAnsi="楷体" w:cs="宋体" w:hint="eastAsia"/>
                <w:sz w:val="24"/>
                <w:szCs w:val="24"/>
              </w:rPr>
              <w:t>室和车间</w:t>
            </w:r>
            <w:r w:rsidR="00EF3353" w:rsidRPr="00316C2A">
              <w:rPr>
                <w:rFonts w:ascii="楷体" w:eastAsia="楷体" w:hAnsi="楷体" w:cs="宋体" w:hint="eastAsia"/>
                <w:sz w:val="24"/>
                <w:szCs w:val="24"/>
              </w:rPr>
              <w:t>，</w:t>
            </w:r>
            <w:r w:rsidR="00E94D0C" w:rsidRPr="00316C2A">
              <w:rPr>
                <w:rFonts w:ascii="楷体" w:eastAsia="楷体" w:hAnsi="楷体" w:cs="宋体" w:hint="eastAsia"/>
                <w:sz w:val="24"/>
                <w:szCs w:val="24"/>
              </w:rPr>
              <w:t>办公室</w:t>
            </w:r>
            <w:r w:rsidR="00EB705D" w:rsidRPr="00316C2A">
              <w:rPr>
                <w:rFonts w:ascii="楷体" w:eastAsia="楷体" w:hAnsi="楷体" w:cs="宋体" w:hint="eastAsia"/>
                <w:sz w:val="24"/>
                <w:szCs w:val="24"/>
              </w:rPr>
              <w:t>面积约</w:t>
            </w:r>
            <w:r w:rsidR="006A131D">
              <w:rPr>
                <w:rFonts w:ascii="楷体" w:eastAsia="楷体" w:hAnsi="楷体" w:cs="宋体" w:hint="eastAsia"/>
                <w:sz w:val="24"/>
                <w:szCs w:val="24"/>
              </w:rPr>
              <w:t>5</w:t>
            </w:r>
            <w:r w:rsidR="00EB705D" w:rsidRPr="00316C2A">
              <w:rPr>
                <w:rFonts w:ascii="楷体" w:eastAsia="楷体" w:hAnsi="楷体" w:cs="宋体"/>
                <w:sz w:val="24"/>
                <w:szCs w:val="24"/>
              </w:rPr>
              <w:t>0</w:t>
            </w:r>
            <w:r w:rsidR="00EB705D" w:rsidRPr="00316C2A">
              <w:rPr>
                <w:rFonts w:ascii="楷体" w:eastAsia="楷体" w:hAnsi="楷体" w:cs="宋体" w:hint="eastAsia"/>
                <w:sz w:val="24"/>
                <w:szCs w:val="24"/>
              </w:rPr>
              <w:t>平方米，车间</w:t>
            </w:r>
            <w:r w:rsidR="00E94D0C" w:rsidRPr="00316C2A">
              <w:rPr>
                <w:rFonts w:ascii="楷体" w:eastAsia="楷体" w:hAnsi="楷体" w:cs="宋体" w:hint="eastAsia"/>
                <w:sz w:val="24"/>
                <w:szCs w:val="24"/>
              </w:rPr>
              <w:t>面积约</w:t>
            </w:r>
            <w:r w:rsidR="008350C9">
              <w:rPr>
                <w:rFonts w:ascii="楷体" w:eastAsia="楷体" w:hAnsi="楷体" w:cs="宋体" w:hint="eastAsia"/>
                <w:sz w:val="24"/>
                <w:szCs w:val="24"/>
              </w:rPr>
              <w:t>6</w:t>
            </w:r>
            <w:r w:rsidR="00E94D0C" w:rsidRPr="00316C2A">
              <w:rPr>
                <w:rFonts w:ascii="楷体" w:eastAsia="楷体" w:hAnsi="楷体" w:cs="宋体" w:hint="eastAsia"/>
                <w:sz w:val="24"/>
                <w:szCs w:val="24"/>
              </w:rPr>
              <w:t>00平方米</w:t>
            </w:r>
            <w:r w:rsidRPr="00316C2A">
              <w:rPr>
                <w:rFonts w:ascii="楷体" w:eastAsia="楷体" w:hAnsi="楷体" w:cs="宋体" w:hint="eastAsia"/>
                <w:sz w:val="24"/>
                <w:szCs w:val="24"/>
              </w:rPr>
              <w:t>。工作场所布局合理，光照及温度适宜，通风良好，</w:t>
            </w:r>
            <w:r w:rsidRPr="00316C2A">
              <w:rPr>
                <w:rFonts w:ascii="楷体" w:eastAsia="楷体" w:hAnsi="楷体" w:cs="宋体"/>
                <w:sz w:val="24"/>
                <w:szCs w:val="24"/>
              </w:rPr>
              <w:t>办公环境安静</w:t>
            </w:r>
            <w:r w:rsidRPr="00316C2A">
              <w:rPr>
                <w:rFonts w:ascii="楷体" w:eastAsia="楷体" w:hAnsi="楷体" w:cs="宋体" w:hint="eastAsia"/>
                <w:sz w:val="24"/>
                <w:szCs w:val="24"/>
              </w:rPr>
              <w:t>。</w:t>
            </w:r>
          </w:p>
          <w:p w:rsidR="00EF3353" w:rsidRPr="00316C2A" w:rsidRDefault="004D06DC" w:rsidP="00127F7D">
            <w:pPr>
              <w:pStyle w:val="a7"/>
              <w:spacing w:after="0" w:line="360" w:lineRule="auto"/>
              <w:ind w:firstLine="480"/>
              <w:rPr>
                <w:rFonts w:ascii="楷体" w:eastAsia="楷体" w:hAnsi="楷体" w:cs="宋体"/>
                <w:sz w:val="24"/>
                <w:szCs w:val="24"/>
              </w:rPr>
            </w:pPr>
            <w:r w:rsidRPr="00316C2A">
              <w:rPr>
                <w:rFonts w:ascii="楷体" w:eastAsia="楷体" w:hAnsi="楷体" w:cs="宋体" w:hint="eastAsia"/>
                <w:sz w:val="24"/>
                <w:szCs w:val="24"/>
              </w:rPr>
              <w:t>2、</w:t>
            </w:r>
            <w:r w:rsidR="00EF3353" w:rsidRPr="00316C2A">
              <w:rPr>
                <w:rFonts w:ascii="楷体" w:eastAsia="楷体" w:hAnsi="楷体" w:cs="宋体" w:hint="eastAsia"/>
                <w:sz w:val="24"/>
                <w:szCs w:val="24"/>
              </w:rPr>
              <w:t>无工业废水，</w:t>
            </w:r>
            <w:r w:rsidR="00EF3353" w:rsidRPr="00316C2A">
              <w:rPr>
                <w:rFonts w:ascii="楷体" w:eastAsia="楷体" w:hAnsi="楷体" w:cs="宋体"/>
                <w:sz w:val="24"/>
                <w:szCs w:val="24"/>
              </w:rPr>
              <w:t>生活废水经</w:t>
            </w:r>
            <w:r w:rsidR="008350C9">
              <w:rPr>
                <w:rFonts w:ascii="楷体" w:eastAsia="楷体" w:hAnsi="楷体" w:cs="宋体"/>
                <w:sz w:val="24"/>
                <w:szCs w:val="24"/>
              </w:rPr>
              <w:t>化粪池处理定期清掏堆肥</w:t>
            </w:r>
            <w:r w:rsidR="00EF3353" w:rsidRPr="00316C2A">
              <w:rPr>
                <w:rFonts w:ascii="楷体" w:eastAsia="楷体" w:hAnsi="楷体" w:cs="宋体" w:hint="eastAsia"/>
                <w:sz w:val="24"/>
                <w:szCs w:val="24"/>
              </w:rPr>
              <w:t>；办公室无废气和噪声排放。</w:t>
            </w:r>
          </w:p>
          <w:p w:rsidR="004D06DC" w:rsidRPr="00316C2A" w:rsidRDefault="004D06DC" w:rsidP="00127F7D">
            <w:pPr>
              <w:pStyle w:val="a7"/>
              <w:spacing w:after="0" w:line="360" w:lineRule="auto"/>
              <w:ind w:firstLine="480"/>
              <w:rPr>
                <w:rFonts w:ascii="楷体" w:eastAsia="楷体" w:hAnsi="楷体" w:cs="宋体"/>
                <w:sz w:val="24"/>
                <w:szCs w:val="24"/>
              </w:rPr>
            </w:pPr>
            <w:r w:rsidRPr="00316C2A">
              <w:rPr>
                <w:rFonts w:ascii="楷体" w:eastAsia="楷体" w:hAnsi="楷体" w:cs="宋体" w:hint="eastAsia"/>
                <w:sz w:val="24"/>
                <w:szCs w:val="24"/>
              </w:rPr>
              <w:t>3、</w:t>
            </w:r>
            <w:r w:rsidR="002F2B89" w:rsidRPr="00316C2A">
              <w:rPr>
                <w:rFonts w:ascii="楷体" w:eastAsia="楷体" w:hAnsi="楷体" w:cs="宋体" w:hint="eastAsia"/>
                <w:sz w:val="24"/>
                <w:szCs w:val="24"/>
              </w:rPr>
              <w:t>固废在指定区域放置，办公生活</w:t>
            </w:r>
            <w:r w:rsidR="002F2B89" w:rsidRPr="00316C2A">
              <w:rPr>
                <w:rFonts w:ascii="楷体" w:eastAsia="楷体" w:hAnsi="楷体" w:cs="宋体"/>
                <w:sz w:val="24"/>
                <w:szCs w:val="24"/>
              </w:rPr>
              <w:t>垃圾由</w:t>
            </w:r>
            <w:r w:rsidR="002F2B89">
              <w:rPr>
                <w:rFonts w:ascii="楷体" w:eastAsia="楷体" w:hAnsi="楷体" w:cs="宋体"/>
                <w:sz w:val="24"/>
                <w:szCs w:val="24"/>
              </w:rPr>
              <w:t>当地环卫</w:t>
            </w:r>
            <w:r w:rsidR="002F2B89" w:rsidRPr="00316C2A">
              <w:rPr>
                <w:rFonts w:ascii="楷体" w:eastAsia="楷体" w:hAnsi="楷体" w:cs="宋体"/>
                <w:sz w:val="24"/>
                <w:szCs w:val="24"/>
              </w:rPr>
              <w:t>部门收集处理</w:t>
            </w:r>
            <w:r w:rsidR="002F2B89">
              <w:rPr>
                <w:rFonts w:ascii="楷体" w:eastAsia="楷体" w:hAnsi="楷体" w:cs="宋体" w:hint="eastAsia"/>
                <w:sz w:val="24"/>
                <w:szCs w:val="24"/>
              </w:rPr>
              <w:t>。</w:t>
            </w:r>
            <w:r w:rsidR="002F2B89" w:rsidRPr="00316C2A">
              <w:rPr>
                <w:rFonts w:ascii="楷体" w:eastAsia="楷体" w:hAnsi="楷体" w:cs="宋体"/>
                <w:sz w:val="24"/>
                <w:szCs w:val="24"/>
              </w:rPr>
              <w:t>办公用墨盒硒鼓等</w:t>
            </w:r>
            <w:proofErr w:type="gramStart"/>
            <w:r w:rsidR="002F2B89" w:rsidRPr="00316C2A">
              <w:rPr>
                <w:rFonts w:ascii="楷体" w:eastAsia="楷体" w:hAnsi="楷体" w:cs="宋体"/>
                <w:sz w:val="24"/>
                <w:szCs w:val="24"/>
              </w:rPr>
              <w:t>危废交供应</w:t>
            </w:r>
            <w:proofErr w:type="gramEnd"/>
            <w:r w:rsidR="002F2B89" w:rsidRPr="00316C2A">
              <w:rPr>
                <w:rFonts w:ascii="楷体" w:eastAsia="楷体" w:hAnsi="楷体" w:cs="宋体"/>
                <w:sz w:val="24"/>
                <w:szCs w:val="24"/>
              </w:rPr>
              <w:t>商处理</w:t>
            </w:r>
            <w:r w:rsidR="002F2B89" w:rsidRPr="00316C2A">
              <w:rPr>
                <w:rFonts w:ascii="楷体" w:eastAsia="楷体" w:hAnsi="楷体" w:cs="宋体" w:hint="eastAsia"/>
                <w:sz w:val="24"/>
                <w:szCs w:val="24"/>
              </w:rPr>
              <w:t>，</w:t>
            </w:r>
            <w:r w:rsidR="002F2B89">
              <w:rPr>
                <w:rFonts w:ascii="楷体" w:eastAsia="楷体" w:hAnsi="楷体" w:cs="宋体"/>
                <w:sz w:val="24"/>
                <w:szCs w:val="24"/>
              </w:rPr>
              <w:t>以旧换新</w:t>
            </w:r>
            <w:r w:rsidR="002F2B89">
              <w:rPr>
                <w:rFonts w:ascii="楷体" w:eastAsia="楷体" w:hAnsi="楷体" w:cs="宋体" w:hint="eastAsia"/>
                <w:sz w:val="24"/>
                <w:szCs w:val="24"/>
              </w:rPr>
              <w:t>。</w:t>
            </w:r>
          </w:p>
          <w:p w:rsidR="004D06DC" w:rsidRPr="00316C2A" w:rsidRDefault="004D06DC" w:rsidP="00127F7D">
            <w:pPr>
              <w:spacing w:after="0" w:line="360" w:lineRule="auto"/>
              <w:ind w:firstLineChars="200" w:firstLine="480"/>
              <w:rPr>
                <w:rFonts w:ascii="楷体" w:eastAsia="楷体" w:hAnsi="楷体" w:cs="宋体"/>
                <w:sz w:val="24"/>
                <w:szCs w:val="24"/>
              </w:rPr>
            </w:pPr>
            <w:r w:rsidRPr="00316C2A">
              <w:rPr>
                <w:rFonts w:ascii="楷体" w:eastAsia="楷体" w:hAnsi="楷体" w:cs="宋体"/>
                <w:sz w:val="24"/>
                <w:szCs w:val="24"/>
              </w:rPr>
              <w:t>4</w:t>
            </w:r>
            <w:r w:rsidRPr="00316C2A">
              <w:rPr>
                <w:rFonts w:ascii="楷体" w:eastAsia="楷体" w:hAnsi="楷体" w:cs="宋体" w:hint="eastAsia"/>
                <w:sz w:val="24"/>
                <w:szCs w:val="24"/>
              </w:rPr>
              <w:t>、</w:t>
            </w:r>
            <w:r w:rsidRPr="00316C2A">
              <w:rPr>
                <w:rFonts w:ascii="楷体" w:eastAsia="楷体" w:hAnsi="楷体" w:cs="宋体"/>
                <w:sz w:val="24"/>
                <w:szCs w:val="24"/>
              </w:rPr>
              <w:t>查见配置有灭火器，状态良好</w:t>
            </w:r>
            <w:r w:rsidRPr="00316C2A">
              <w:rPr>
                <w:rFonts w:ascii="楷体" w:eastAsia="楷体" w:hAnsi="楷体" w:cs="宋体" w:hint="eastAsia"/>
                <w:sz w:val="24"/>
                <w:szCs w:val="24"/>
              </w:rPr>
              <w:t>。消防通道、应急指示良好。</w:t>
            </w:r>
            <w:r w:rsidRPr="00316C2A">
              <w:rPr>
                <w:rFonts w:ascii="楷体" w:eastAsia="楷体" w:hAnsi="楷体" w:cs="宋体"/>
                <w:sz w:val="24"/>
                <w:szCs w:val="24"/>
              </w:rPr>
              <w:t xml:space="preserve"> </w:t>
            </w:r>
          </w:p>
          <w:p w:rsidR="004D06DC" w:rsidRPr="00316C2A" w:rsidRDefault="004D06DC" w:rsidP="00127F7D">
            <w:pPr>
              <w:pStyle w:val="a7"/>
              <w:spacing w:after="0" w:line="360" w:lineRule="auto"/>
              <w:ind w:firstLine="480"/>
              <w:rPr>
                <w:rFonts w:ascii="楷体" w:eastAsia="楷体" w:hAnsi="楷体" w:cs="宋体"/>
                <w:sz w:val="24"/>
                <w:szCs w:val="24"/>
              </w:rPr>
            </w:pPr>
            <w:r w:rsidRPr="00316C2A">
              <w:rPr>
                <w:rFonts w:ascii="楷体" w:eastAsia="楷体" w:hAnsi="楷体" w:cs="宋体" w:hint="eastAsia"/>
                <w:sz w:val="24"/>
                <w:szCs w:val="24"/>
              </w:rPr>
              <w:t>5、</w:t>
            </w:r>
            <w:r w:rsidRPr="00316C2A">
              <w:rPr>
                <w:rFonts w:ascii="楷体" w:eastAsia="楷体" w:hAnsi="楷体" w:cs="宋体"/>
                <w:sz w:val="24"/>
                <w:szCs w:val="24"/>
              </w:rPr>
              <w:t>节约用水用电、纸张双面使用</w:t>
            </w:r>
            <w:r w:rsidR="002F2B89">
              <w:rPr>
                <w:rFonts w:ascii="楷体" w:eastAsia="楷体" w:hAnsi="楷体" w:cs="宋体" w:hint="eastAsia"/>
                <w:sz w:val="24"/>
                <w:szCs w:val="24"/>
              </w:rPr>
              <w:t>。</w:t>
            </w:r>
          </w:p>
          <w:p w:rsidR="004D06DC" w:rsidRPr="00316C2A" w:rsidRDefault="004D06DC" w:rsidP="005B4895">
            <w:pPr>
              <w:pStyle w:val="a7"/>
              <w:spacing w:after="0" w:line="360" w:lineRule="auto"/>
              <w:ind w:firstLine="480"/>
              <w:rPr>
                <w:rFonts w:ascii="楷体" w:eastAsia="楷体" w:hAnsi="楷体" w:cs="宋体"/>
                <w:sz w:val="24"/>
                <w:szCs w:val="24"/>
              </w:rPr>
            </w:pPr>
            <w:r w:rsidRPr="00316C2A">
              <w:rPr>
                <w:rFonts w:ascii="楷体" w:eastAsia="楷体" w:hAnsi="楷体" w:cs="宋体"/>
                <w:sz w:val="24"/>
                <w:szCs w:val="24"/>
              </w:rPr>
              <w:t>6</w:t>
            </w:r>
            <w:r w:rsidRPr="00316C2A">
              <w:rPr>
                <w:rFonts w:ascii="楷体" w:eastAsia="楷体" w:hAnsi="楷体" w:cs="宋体" w:hint="eastAsia"/>
                <w:sz w:val="24"/>
                <w:szCs w:val="24"/>
              </w:rPr>
              <w:t>、</w:t>
            </w:r>
            <w:r w:rsidR="002F2B89" w:rsidRPr="00316C2A">
              <w:rPr>
                <w:rFonts w:ascii="楷体" w:eastAsia="楷体" w:hAnsi="楷体" w:cs="宋体"/>
                <w:sz w:val="24"/>
                <w:szCs w:val="24"/>
              </w:rPr>
              <w:t>电路、电源正常，电路布线合理、电气插座完整，未见破损，无乱拉乱接电线、使用超额电气等</w:t>
            </w:r>
            <w:r w:rsidR="002F2B89" w:rsidRPr="00316C2A">
              <w:rPr>
                <w:rFonts w:ascii="楷体" w:eastAsia="楷体" w:hAnsi="楷体" w:cs="宋体"/>
                <w:sz w:val="24"/>
                <w:szCs w:val="24"/>
              </w:rPr>
              <w:lastRenderedPageBreak/>
              <w:t>现象</w:t>
            </w:r>
            <w:r w:rsidR="002F2B89" w:rsidRPr="00316C2A">
              <w:rPr>
                <w:rFonts w:ascii="楷体" w:eastAsia="楷体" w:hAnsi="楷体" w:cs="宋体" w:hint="eastAsia"/>
                <w:sz w:val="24"/>
                <w:szCs w:val="24"/>
              </w:rPr>
              <w:t>。</w:t>
            </w:r>
          </w:p>
          <w:p w:rsidR="004D06DC" w:rsidRPr="00316C2A" w:rsidRDefault="004D06DC" w:rsidP="005B4895">
            <w:pPr>
              <w:pStyle w:val="a7"/>
              <w:spacing w:after="0" w:line="360" w:lineRule="auto"/>
              <w:ind w:firstLine="480"/>
              <w:rPr>
                <w:rFonts w:ascii="楷体" w:eastAsia="楷体" w:hAnsi="楷体" w:cs="宋体"/>
                <w:sz w:val="24"/>
                <w:szCs w:val="24"/>
              </w:rPr>
            </w:pPr>
            <w:r w:rsidRPr="00316C2A">
              <w:rPr>
                <w:rFonts w:ascii="楷体" w:eastAsia="楷体" w:hAnsi="楷体" w:cs="宋体"/>
                <w:sz w:val="24"/>
                <w:szCs w:val="24"/>
              </w:rPr>
              <w:t>7</w:t>
            </w:r>
            <w:r w:rsidRPr="00316C2A">
              <w:rPr>
                <w:rFonts w:ascii="楷体" w:eastAsia="楷体" w:hAnsi="楷体" w:cs="宋体" w:hint="eastAsia"/>
                <w:sz w:val="24"/>
                <w:szCs w:val="24"/>
              </w:rPr>
              <w:t>、</w:t>
            </w:r>
            <w:r w:rsidR="002F2B89" w:rsidRPr="00316C2A">
              <w:rPr>
                <w:rFonts w:ascii="楷体" w:eastAsia="楷体" w:hAnsi="楷体" w:cs="宋体" w:hint="eastAsia"/>
                <w:sz w:val="24"/>
                <w:szCs w:val="24"/>
              </w:rPr>
              <w:t>企业属于</w:t>
            </w:r>
            <w:r w:rsidR="002F2B89">
              <w:rPr>
                <w:rFonts w:ascii="楷体" w:eastAsia="楷体" w:hAnsi="楷体" w:cs="宋体" w:hint="eastAsia"/>
                <w:sz w:val="24"/>
                <w:szCs w:val="24"/>
              </w:rPr>
              <w:t>金属制品</w:t>
            </w:r>
            <w:r w:rsidR="00356463">
              <w:rPr>
                <w:rFonts w:ascii="楷体" w:eastAsia="楷体" w:hAnsi="楷体" w:cs="宋体" w:hint="eastAsia"/>
                <w:sz w:val="24"/>
                <w:szCs w:val="24"/>
              </w:rPr>
              <w:t>业</w:t>
            </w:r>
            <w:r w:rsidR="002F2B89" w:rsidRPr="00316C2A">
              <w:rPr>
                <w:rFonts w:ascii="楷体" w:eastAsia="楷体" w:hAnsi="楷体" w:cs="宋体" w:hint="eastAsia"/>
                <w:sz w:val="24"/>
                <w:szCs w:val="24"/>
              </w:rPr>
              <w:t>仅</w:t>
            </w:r>
            <w:r w:rsidR="00B139EF">
              <w:rPr>
                <w:rFonts w:ascii="楷体" w:eastAsia="楷体" w:hAnsi="楷体" w:cs="宋体" w:hint="eastAsia"/>
                <w:sz w:val="24"/>
                <w:szCs w:val="24"/>
              </w:rPr>
              <w:t>分割</w:t>
            </w:r>
            <w:r w:rsidR="002F2B89">
              <w:rPr>
                <w:rFonts w:ascii="楷体" w:eastAsia="楷体" w:hAnsi="楷体" w:cs="宋体" w:hint="eastAsia"/>
                <w:sz w:val="24"/>
                <w:szCs w:val="24"/>
              </w:rPr>
              <w:t>和</w:t>
            </w:r>
            <w:r w:rsidR="002F2B89" w:rsidRPr="00316C2A">
              <w:rPr>
                <w:rFonts w:ascii="楷体" w:eastAsia="楷体" w:hAnsi="楷体" w:cs="宋体" w:hint="eastAsia"/>
                <w:sz w:val="24"/>
                <w:szCs w:val="24"/>
              </w:rPr>
              <w:t>组装的项目，无需环评，提供了</w:t>
            </w:r>
            <w:r w:rsidR="002F2B89" w:rsidRPr="00316C2A">
              <w:rPr>
                <w:rFonts w:ascii="楷体" w:eastAsia="楷体" w:hAnsi="楷体" w:cs="宋体"/>
                <w:sz w:val="24"/>
                <w:szCs w:val="24"/>
              </w:rPr>
              <w:t>固定污染源排污登记</w:t>
            </w:r>
            <w:r w:rsidR="002F2B89" w:rsidRPr="00316C2A">
              <w:rPr>
                <w:rFonts w:ascii="楷体" w:eastAsia="楷体" w:hAnsi="楷体" w:cs="宋体" w:hint="eastAsia"/>
                <w:sz w:val="24"/>
                <w:szCs w:val="24"/>
              </w:rPr>
              <w:t>，登记编号∶</w:t>
            </w:r>
            <w:r w:rsidR="00B139EF" w:rsidRPr="00B139EF">
              <w:rPr>
                <w:rFonts w:ascii="楷体" w:eastAsia="楷体" w:hAnsi="楷体" w:cs="宋体" w:hint="eastAsia"/>
                <w:sz w:val="24"/>
                <w:szCs w:val="24"/>
              </w:rPr>
              <w:t>91371623MA3C7QL307001Z；  有效期： 2022年07月26日至2027年07月25日</w:t>
            </w:r>
            <w:r w:rsidR="002F2B89" w:rsidRPr="00316C2A">
              <w:rPr>
                <w:rFonts w:ascii="楷体" w:eastAsia="楷体" w:hAnsi="楷体" w:cs="宋体" w:hint="eastAsia"/>
                <w:sz w:val="24"/>
                <w:szCs w:val="24"/>
              </w:rPr>
              <w:t>。</w:t>
            </w:r>
          </w:p>
          <w:p w:rsidR="00EF3353" w:rsidRPr="00316C2A" w:rsidRDefault="004D06DC" w:rsidP="00EF3353">
            <w:pPr>
              <w:pStyle w:val="a7"/>
              <w:spacing w:after="0" w:line="360" w:lineRule="auto"/>
              <w:ind w:firstLine="480"/>
              <w:rPr>
                <w:rFonts w:ascii="楷体" w:eastAsia="楷体" w:hAnsi="楷体" w:cs="宋体"/>
                <w:sz w:val="24"/>
                <w:szCs w:val="24"/>
              </w:rPr>
            </w:pPr>
            <w:r w:rsidRPr="00316C2A">
              <w:rPr>
                <w:rFonts w:ascii="楷体" w:eastAsia="楷体" w:hAnsi="楷体" w:cs="宋体" w:hint="eastAsia"/>
                <w:sz w:val="24"/>
                <w:szCs w:val="24"/>
              </w:rPr>
              <w:t>8、</w:t>
            </w:r>
            <w:r w:rsidR="00EF3353" w:rsidRPr="00316C2A">
              <w:rPr>
                <w:rFonts w:ascii="楷体" w:eastAsia="楷体" w:hAnsi="楷体" w:cs="宋体" w:hint="eastAsia"/>
                <w:sz w:val="24"/>
                <w:szCs w:val="24"/>
              </w:rPr>
              <w:t>座椅和办公桌符合人体工程学要求。员工坐姿正确，避免过度疲劳；</w:t>
            </w:r>
          </w:p>
          <w:p w:rsidR="004D06DC" w:rsidRPr="00316C2A" w:rsidRDefault="004D06DC" w:rsidP="00127F7D">
            <w:pPr>
              <w:pStyle w:val="a7"/>
              <w:spacing w:after="0" w:line="360" w:lineRule="auto"/>
              <w:ind w:firstLine="480"/>
              <w:rPr>
                <w:rFonts w:ascii="楷体" w:eastAsia="楷体" w:hAnsi="楷体" w:cs="宋体"/>
                <w:sz w:val="24"/>
                <w:szCs w:val="24"/>
              </w:rPr>
            </w:pPr>
            <w:r w:rsidRPr="00316C2A">
              <w:rPr>
                <w:rFonts w:ascii="楷体" w:eastAsia="楷体" w:hAnsi="楷体" w:cs="宋体" w:hint="eastAsia"/>
                <w:sz w:val="24"/>
                <w:szCs w:val="24"/>
              </w:rPr>
              <w:t>9、</w:t>
            </w:r>
            <w:r w:rsidRPr="00316C2A">
              <w:rPr>
                <w:rFonts w:ascii="楷体" w:eastAsia="楷体" w:hAnsi="楷体" w:cs="宋体"/>
                <w:sz w:val="24"/>
                <w:szCs w:val="24"/>
              </w:rPr>
              <w:t>对部门员工进行了不定期的交通安全宣传</w:t>
            </w:r>
            <w:r w:rsidRPr="00316C2A">
              <w:rPr>
                <w:rFonts w:ascii="楷体" w:eastAsia="楷体" w:hAnsi="楷体" w:cs="宋体" w:hint="eastAsia"/>
                <w:sz w:val="24"/>
                <w:szCs w:val="24"/>
              </w:rPr>
              <w:t>；</w:t>
            </w:r>
            <w:r w:rsidRPr="00316C2A">
              <w:rPr>
                <w:rFonts w:ascii="楷体" w:eastAsia="楷体" w:hAnsi="楷体" w:cs="宋体"/>
                <w:sz w:val="24"/>
                <w:szCs w:val="24"/>
              </w:rPr>
              <w:t>对员</w:t>
            </w:r>
            <w:r w:rsidRPr="00316C2A">
              <w:rPr>
                <w:rFonts w:ascii="楷体" w:eastAsia="楷体" w:hAnsi="楷体" w:cs="宋体" w:hint="eastAsia"/>
                <w:sz w:val="24"/>
                <w:szCs w:val="24"/>
              </w:rPr>
              <w:t>工</w:t>
            </w:r>
            <w:r w:rsidRPr="00316C2A">
              <w:rPr>
                <w:rFonts w:ascii="楷体" w:eastAsia="楷体" w:hAnsi="楷体" w:cs="宋体"/>
                <w:sz w:val="24"/>
                <w:szCs w:val="24"/>
              </w:rPr>
              <w:t>进行了</w:t>
            </w:r>
            <w:r w:rsidRPr="00316C2A">
              <w:rPr>
                <w:rFonts w:ascii="楷体" w:eastAsia="楷体" w:hAnsi="楷体" w:cs="宋体" w:hint="eastAsia"/>
                <w:sz w:val="24"/>
                <w:szCs w:val="24"/>
              </w:rPr>
              <w:t>三级教育安全培训， 抽查</w:t>
            </w:r>
            <w:r w:rsidR="00AA5ED9" w:rsidRPr="00316C2A">
              <w:rPr>
                <w:rFonts w:ascii="楷体" w:eastAsia="楷体" w:hAnsi="楷体" w:cs="宋体" w:hint="eastAsia"/>
                <w:sz w:val="24"/>
                <w:szCs w:val="24"/>
              </w:rPr>
              <w:t>三级安全检验</w:t>
            </w:r>
            <w:r w:rsidRPr="00316C2A">
              <w:rPr>
                <w:rFonts w:ascii="楷体" w:eastAsia="楷体" w:hAnsi="楷体" w:cs="宋体" w:hint="eastAsia"/>
                <w:sz w:val="24"/>
                <w:szCs w:val="24"/>
              </w:rPr>
              <w:t>记录，有对</w:t>
            </w:r>
            <w:r w:rsidR="00041609">
              <w:rPr>
                <w:rFonts w:ascii="楷体" w:eastAsia="楷体" w:hAnsi="楷体" w:cs="宋体" w:hint="eastAsia"/>
                <w:sz w:val="24"/>
                <w:szCs w:val="24"/>
              </w:rPr>
              <w:t>马龙国</w:t>
            </w:r>
            <w:r w:rsidR="00E94D0C" w:rsidRPr="00316C2A">
              <w:rPr>
                <w:rFonts w:ascii="楷体" w:eastAsia="楷体" w:hAnsi="楷体" w:cs="宋体" w:hint="eastAsia"/>
                <w:sz w:val="24"/>
                <w:szCs w:val="24"/>
              </w:rPr>
              <w:t>、</w:t>
            </w:r>
            <w:r w:rsidR="00041609">
              <w:rPr>
                <w:rFonts w:ascii="楷体" w:eastAsia="楷体" w:hAnsi="楷体" w:cs="宋体" w:hint="eastAsia"/>
                <w:sz w:val="24"/>
                <w:szCs w:val="24"/>
              </w:rPr>
              <w:t>康宁</w:t>
            </w:r>
            <w:r w:rsidR="00E94D0C" w:rsidRPr="00316C2A">
              <w:rPr>
                <w:rFonts w:ascii="楷体" w:eastAsia="楷体" w:hAnsi="楷体" w:cs="宋体" w:hint="eastAsia"/>
                <w:sz w:val="24"/>
                <w:szCs w:val="24"/>
              </w:rPr>
              <w:t>、</w:t>
            </w:r>
            <w:r w:rsidR="00041609">
              <w:rPr>
                <w:rFonts w:ascii="楷体" w:eastAsia="楷体" w:hAnsi="楷体" w:cs="宋体" w:hint="eastAsia"/>
                <w:sz w:val="24"/>
                <w:szCs w:val="24"/>
              </w:rPr>
              <w:t>张行磊</w:t>
            </w:r>
            <w:r w:rsidRPr="00316C2A">
              <w:rPr>
                <w:rFonts w:ascii="楷体" w:eastAsia="楷体" w:hAnsi="楷体" w:cs="宋体" w:hint="eastAsia"/>
                <w:sz w:val="24"/>
                <w:szCs w:val="24"/>
              </w:rPr>
              <w:t>的培训记录。</w:t>
            </w:r>
          </w:p>
          <w:p w:rsidR="004D06DC" w:rsidRPr="00316C2A" w:rsidRDefault="004D06DC" w:rsidP="00127F7D">
            <w:pPr>
              <w:pStyle w:val="a7"/>
              <w:spacing w:after="0" w:line="360" w:lineRule="auto"/>
              <w:ind w:firstLine="480"/>
              <w:rPr>
                <w:rFonts w:ascii="楷体" w:eastAsia="楷体" w:hAnsi="楷体" w:cs="宋体"/>
                <w:sz w:val="24"/>
                <w:szCs w:val="24"/>
              </w:rPr>
            </w:pPr>
            <w:r w:rsidRPr="00316C2A">
              <w:rPr>
                <w:rFonts w:ascii="楷体" w:eastAsia="楷体" w:hAnsi="楷体" w:cs="宋体"/>
                <w:sz w:val="24"/>
                <w:szCs w:val="24"/>
              </w:rPr>
              <w:t>1</w:t>
            </w:r>
            <w:r w:rsidR="00B139EF">
              <w:rPr>
                <w:rFonts w:ascii="楷体" w:eastAsia="楷体" w:hAnsi="楷体" w:cs="宋体" w:hint="eastAsia"/>
                <w:sz w:val="24"/>
                <w:szCs w:val="24"/>
              </w:rPr>
              <w:t>0</w:t>
            </w:r>
            <w:r w:rsidRPr="00316C2A">
              <w:rPr>
                <w:rFonts w:ascii="楷体" w:eastAsia="楷体" w:hAnsi="楷体" w:cs="宋体" w:hint="eastAsia"/>
                <w:sz w:val="24"/>
                <w:szCs w:val="24"/>
              </w:rPr>
              <w:t>、抽查2</w:t>
            </w:r>
            <w:r w:rsidRPr="00316C2A">
              <w:rPr>
                <w:rFonts w:ascii="楷体" w:eastAsia="楷体" w:hAnsi="楷体" w:cs="宋体"/>
                <w:sz w:val="24"/>
                <w:szCs w:val="24"/>
              </w:rPr>
              <w:t>02</w:t>
            </w:r>
            <w:r w:rsidR="005B4895" w:rsidRPr="00316C2A">
              <w:rPr>
                <w:rFonts w:ascii="楷体" w:eastAsia="楷体" w:hAnsi="楷体" w:cs="宋体" w:hint="eastAsia"/>
                <w:sz w:val="24"/>
                <w:szCs w:val="24"/>
              </w:rPr>
              <w:t>2</w:t>
            </w:r>
            <w:r w:rsidRPr="00316C2A">
              <w:rPr>
                <w:rFonts w:ascii="楷体" w:eastAsia="楷体" w:hAnsi="楷体" w:cs="宋体" w:hint="eastAsia"/>
                <w:sz w:val="24"/>
                <w:szCs w:val="24"/>
              </w:rPr>
              <w:t>年</w:t>
            </w:r>
            <w:r w:rsidR="002F2B89">
              <w:rPr>
                <w:rFonts w:ascii="楷体" w:eastAsia="楷体" w:hAnsi="楷体" w:cs="宋体" w:hint="eastAsia"/>
                <w:sz w:val="24"/>
                <w:szCs w:val="24"/>
              </w:rPr>
              <w:t>6</w:t>
            </w:r>
            <w:r w:rsidRPr="00316C2A">
              <w:rPr>
                <w:rFonts w:ascii="楷体" w:eastAsia="楷体" w:hAnsi="楷体" w:cs="宋体" w:hint="eastAsia"/>
                <w:sz w:val="24"/>
                <w:szCs w:val="24"/>
              </w:rPr>
              <w:t>月交费记录，有为员工购买社会保险、</w:t>
            </w:r>
            <w:r w:rsidR="005B4895" w:rsidRPr="00316C2A">
              <w:rPr>
                <w:rFonts w:ascii="楷体" w:eastAsia="楷体" w:hAnsi="楷体" w:cs="宋体" w:hint="eastAsia"/>
                <w:sz w:val="24"/>
                <w:szCs w:val="24"/>
              </w:rPr>
              <w:t>失业、</w:t>
            </w:r>
            <w:r w:rsidRPr="00316C2A">
              <w:rPr>
                <w:rFonts w:ascii="楷体" w:eastAsia="楷体" w:hAnsi="楷体" w:cs="宋体" w:hint="eastAsia"/>
                <w:sz w:val="24"/>
                <w:szCs w:val="24"/>
              </w:rPr>
              <w:t>工伤保险。</w:t>
            </w:r>
          </w:p>
          <w:p w:rsidR="00BE217D" w:rsidRPr="00316C2A" w:rsidRDefault="004D06DC" w:rsidP="00B139EF">
            <w:pPr>
              <w:spacing w:after="0" w:line="360" w:lineRule="auto"/>
              <w:ind w:firstLineChars="200" w:firstLine="480"/>
              <w:rPr>
                <w:rFonts w:ascii="楷体" w:eastAsia="楷体" w:hAnsi="楷体" w:cs="宋体"/>
                <w:sz w:val="24"/>
                <w:szCs w:val="24"/>
              </w:rPr>
            </w:pPr>
            <w:r w:rsidRPr="00316C2A">
              <w:rPr>
                <w:rFonts w:ascii="楷体" w:eastAsia="楷体" w:hAnsi="楷体" w:cs="宋体" w:hint="eastAsia"/>
                <w:sz w:val="24"/>
                <w:szCs w:val="24"/>
              </w:rPr>
              <w:t>1</w:t>
            </w:r>
            <w:r w:rsidR="00B139EF">
              <w:rPr>
                <w:rFonts w:ascii="楷体" w:eastAsia="楷体" w:hAnsi="楷体" w:cs="宋体" w:hint="eastAsia"/>
                <w:sz w:val="24"/>
                <w:szCs w:val="24"/>
              </w:rPr>
              <w:t>1</w:t>
            </w:r>
            <w:r w:rsidR="00BE217D" w:rsidRPr="00316C2A">
              <w:rPr>
                <w:rFonts w:ascii="楷体" w:eastAsia="楷体" w:hAnsi="楷体" w:cs="宋体" w:hint="eastAsia"/>
                <w:sz w:val="24"/>
                <w:szCs w:val="24"/>
              </w:rPr>
              <w:t>、查到“环境职业健康安全投入</w:t>
            </w:r>
            <w:r w:rsidR="00890355" w:rsidRPr="00316C2A">
              <w:rPr>
                <w:rFonts w:ascii="楷体" w:eastAsia="楷体" w:hAnsi="楷体" w:cs="宋体" w:hint="eastAsia"/>
                <w:sz w:val="24"/>
                <w:szCs w:val="24"/>
              </w:rPr>
              <w:t>明细</w:t>
            </w:r>
            <w:r w:rsidR="00BE217D" w:rsidRPr="00316C2A">
              <w:rPr>
                <w:rFonts w:ascii="楷体" w:eastAsia="楷体" w:hAnsi="楷体" w:cs="宋体" w:hint="eastAsia"/>
                <w:sz w:val="24"/>
                <w:szCs w:val="24"/>
              </w:rPr>
              <w:t>”，202</w:t>
            </w:r>
            <w:r w:rsidR="00B139EF">
              <w:rPr>
                <w:rFonts w:ascii="楷体" w:eastAsia="楷体" w:hAnsi="楷体" w:cs="宋体" w:hint="eastAsia"/>
                <w:sz w:val="24"/>
                <w:szCs w:val="24"/>
              </w:rPr>
              <w:t>2</w:t>
            </w:r>
            <w:r w:rsidR="00BE217D" w:rsidRPr="00316C2A">
              <w:rPr>
                <w:rFonts w:ascii="楷体" w:eastAsia="楷体" w:hAnsi="楷体" w:cs="宋体" w:hint="eastAsia"/>
                <w:sz w:val="24"/>
                <w:szCs w:val="24"/>
              </w:rPr>
              <w:t>年用于环保和职业健康安全方面的投入约</w:t>
            </w:r>
            <w:r w:rsidR="00B139EF">
              <w:rPr>
                <w:rFonts w:ascii="楷体" w:eastAsia="楷体" w:hAnsi="楷体" w:cs="宋体" w:hint="eastAsia"/>
                <w:sz w:val="24"/>
                <w:szCs w:val="24"/>
              </w:rPr>
              <w:t>3</w:t>
            </w:r>
            <w:r w:rsidR="007427E4" w:rsidRPr="00316C2A">
              <w:rPr>
                <w:rFonts w:ascii="楷体" w:eastAsia="楷体" w:hAnsi="楷体" w:cs="宋体" w:hint="eastAsia"/>
                <w:sz w:val="24"/>
                <w:szCs w:val="24"/>
              </w:rPr>
              <w:t>00</w:t>
            </w:r>
            <w:r w:rsidR="00BE217D" w:rsidRPr="00316C2A">
              <w:rPr>
                <w:rFonts w:ascii="楷体" w:eastAsia="楷体" w:hAnsi="楷体" w:cs="宋体" w:hint="eastAsia"/>
                <w:sz w:val="24"/>
                <w:szCs w:val="24"/>
              </w:rPr>
              <w:t>00元。</w:t>
            </w:r>
          </w:p>
          <w:p w:rsidR="00090403" w:rsidRPr="00316C2A" w:rsidRDefault="00090403" w:rsidP="00090403">
            <w:pPr>
              <w:spacing w:after="0" w:line="360" w:lineRule="auto"/>
              <w:ind w:firstLineChars="200" w:firstLine="480"/>
              <w:rPr>
                <w:rFonts w:ascii="楷体" w:eastAsia="楷体" w:hAnsi="楷体" w:cs="宋体"/>
                <w:sz w:val="24"/>
                <w:szCs w:val="24"/>
              </w:rPr>
            </w:pPr>
            <w:r w:rsidRPr="00316C2A">
              <w:rPr>
                <w:rFonts w:ascii="楷体" w:eastAsia="楷体" w:hAnsi="楷体" w:cs="宋体" w:hint="eastAsia"/>
                <w:sz w:val="24"/>
                <w:szCs w:val="24"/>
              </w:rPr>
              <w:t>1</w:t>
            </w:r>
            <w:r w:rsidR="00B139EF">
              <w:rPr>
                <w:rFonts w:ascii="楷体" w:eastAsia="楷体" w:hAnsi="楷体" w:cs="宋体" w:hint="eastAsia"/>
                <w:sz w:val="24"/>
                <w:szCs w:val="24"/>
              </w:rPr>
              <w:t>2</w:t>
            </w:r>
            <w:r w:rsidRPr="00316C2A">
              <w:rPr>
                <w:rFonts w:ascii="楷体" w:eastAsia="楷体" w:hAnsi="楷体" w:cs="宋体" w:hint="eastAsia"/>
                <w:sz w:val="24"/>
                <w:szCs w:val="24"/>
              </w:rPr>
              <w:t>、查对供方、承包商、外包方等外来人员和临时人员的管理：办公室主任对外来人员和临时人员进行告知，本公司禁止吸烟，不得到处走动，需遵守公司的规章制度。</w:t>
            </w:r>
          </w:p>
          <w:p w:rsidR="00090403" w:rsidRPr="00316C2A" w:rsidRDefault="00090403" w:rsidP="00090403">
            <w:pPr>
              <w:spacing w:after="0" w:line="360" w:lineRule="auto"/>
              <w:ind w:firstLineChars="200" w:firstLine="480"/>
              <w:rPr>
                <w:rFonts w:ascii="楷体" w:eastAsia="楷体" w:hAnsi="楷体" w:cs="宋体"/>
                <w:sz w:val="24"/>
                <w:szCs w:val="24"/>
              </w:rPr>
            </w:pPr>
            <w:r w:rsidRPr="00316C2A">
              <w:rPr>
                <w:rFonts w:ascii="楷体" w:eastAsia="楷体" w:hAnsi="楷体" w:cs="宋体" w:hint="eastAsia"/>
                <w:sz w:val="24"/>
                <w:szCs w:val="24"/>
              </w:rPr>
              <w:t>1</w:t>
            </w:r>
            <w:r w:rsidR="00B139EF">
              <w:rPr>
                <w:rFonts w:ascii="楷体" w:eastAsia="楷体" w:hAnsi="楷体" w:cs="宋体" w:hint="eastAsia"/>
                <w:sz w:val="24"/>
                <w:szCs w:val="24"/>
              </w:rPr>
              <w:t>3</w:t>
            </w:r>
            <w:r w:rsidRPr="00316C2A">
              <w:rPr>
                <w:rFonts w:ascii="楷体" w:eastAsia="楷体" w:hAnsi="楷体" w:cs="宋体" w:hint="eastAsia"/>
                <w:sz w:val="24"/>
                <w:szCs w:val="24"/>
              </w:rPr>
              <w:t>、办公室主任介绍对全体员工要求上下班和出差时注意安全驾驶，汽车定期年检。</w:t>
            </w:r>
          </w:p>
          <w:p w:rsidR="00090403" w:rsidRPr="00316C2A" w:rsidRDefault="00090403" w:rsidP="00090403">
            <w:pPr>
              <w:spacing w:after="0" w:line="360" w:lineRule="auto"/>
              <w:ind w:firstLineChars="200" w:firstLine="480"/>
              <w:rPr>
                <w:rFonts w:ascii="楷体" w:eastAsia="楷体" w:hAnsi="楷体" w:cs="宋体"/>
                <w:sz w:val="24"/>
                <w:szCs w:val="24"/>
              </w:rPr>
            </w:pPr>
            <w:r w:rsidRPr="00316C2A">
              <w:rPr>
                <w:rFonts w:ascii="楷体" w:eastAsia="楷体" w:hAnsi="楷体" w:cs="宋体" w:hint="eastAsia"/>
                <w:sz w:val="24"/>
                <w:szCs w:val="24"/>
              </w:rPr>
              <w:t>1</w:t>
            </w:r>
            <w:r w:rsidR="00B139EF">
              <w:rPr>
                <w:rFonts w:ascii="楷体" w:eastAsia="楷体" w:hAnsi="楷体" w:cs="宋体" w:hint="eastAsia"/>
                <w:sz w:val="24"/>
                <w:szCs w:val="24"/>
              </w:rPr>
              <w:t>4</w:t>
            </w:r>
            <w:r w:rsidRPr="00316C2A">
              <w:rPr>
                <w:rFonts w:ascii="楷体" w:eastAsia="楷体" w:hAnsi="楷体" w:cs="宋体" w:hint="eastAsia"/>
                <w:sz w:val="24"/>
                <w:szCs w:val="24"/>
              </w:rPr>
              <w:t>、新冠肺炎疫情期间，每天上班前，对公司每个员工进行体温监测；公司为每位员工佩发一次性医用防护口罩，要求全员佩戴；公司配备有医用消毒剂，定时消杀；废弃口罩收集后交</w:t>
            </w:r>
            <w:r w:rsidR="009C2AB2" w:rsidRPr="00316C2A">
              <w:rPr>
                <w:rFonts w:ascii="楷体" w:eastAsia="楷体" w:hAnsi="楷体" w:cs="宋体" w:hint="eastAsia"/>
                <w:sz w:val="24"/>
                <w:szCs w:val="24"/>
              </w:rPr>
              <w:t>当地</w:t>
            </w:r>
            <w:r w:rsidRPr="00316C2A">
              <w:rPr>
                <w:rFonts w:ascii="楷体" w:eastAsia="楷体" w:hAnsi="楷体" w:cs="宋体" w:hint="eastAsia"/>
                <w:sz w:val="24"/>
                <w:szCs w:val="24"/>
              </w:rPr>
              <w:t>环卫部门集中处理。</w:t>
            </w:r>
          </w:p>
          <w:p w:rsidR="00090403" w:rsidRPr="00316C2A" w:rsidRDefault="00090403" w:rsidP="00090403">
            <w:pPr>
              <w:spacing w:after="0" w:line="360" w:lineRule="auto"/>
              <w:ind w:firstLineChars="200" w:firstLine="480"/>
              <w:rPr>
                <w:rFonts w:ascii="楷体" w:eastAsia="楷体" w:hAnsi="楷体" w:cs="宋体"/>
                <w:sz w:val="24"/>
                <w:szCs w:val="24"/>
              </w:rPr>
            </w:pPr>
            <w:r w:rsidRPr="00316C2A">
              <w:rPr>
                <w:rFonts w:ascii="楷体" w:eastAsia="楷体" w:hAnsi="楷体" w:cs="宋体" w:hint="eastAsia"/>
                <w:sz w:val="24"/>
                <w:szCs w:val="24"/>
              </w:rPr>
              <w:t>1</w:t>
            </w:r>
            <w:r w:rsidR="00B139EF">
              <w:rPr>
                <w:rFonts w:ascii="楷体" w:eastAsia="楷体" w:hAnsi="楷体" w:cs="宋体" w:hint="eastAsia"/>
                <w:sz w:val="24"/>
                <w:szCs w:val="24"/>
              </w:rPr>
              <w:t>5</w:t>
            </w:r>
            <w:r w:rsidRPr="00316C2A">
              <w:rPr>
                <w:rFonts w:ascii="楷体" w:eastAsia="楷体" w:hAnsi="楷体" w:cs="宋体" w:hint="eastAsia"/>
                <w:sz w:val="24"/>
                <w:szCs w:val="24"/>
              </w:rPr>
              <w:t>、体系运行以来未发生过变更，对变更的一些注意事项和要求已明确。</w:t>
            </w:r>
          </w:p>
          <w:p w:rsidR="004D06DC" w:rsidRPr="00316C2A" w:rsidRDefault="00EF3353" w:rsidP="00127F7D">
            <w:pPr>
              <w:pStyle w:val="a7"/>
              <w:spacing w:after="0" w:line="360" w:lineRule="auto"/>
              <w:ind w:firstLine="480"/>
              <w:rPr>
                <w:rFonts w:ascii="楷体" w:eastAsia="楷体" w:hAnsi="楷体" w:cs="宋体"/>
                <w:sz w:val="24"/>
                <w:szCs w:val="24"/>
              </w:rPr>
            </w:pPr>
            <w:r w:rsidRPr="00316C2A">
              <w:rPr>
                <w:rFonts w:ascii="楷体" w:eastAsia="楷体" w:hAnsi="楷体" w:cs="宋体"/>
                <w:sz w:val="24"/>
                <w:szCs w:val="24"/>
              </w:rPr>
              <w:t>部门运行控制基本符合要求</w:t>
            </w:r>
            <w:r w:rsidRPr="00316C2A">
              <w:rPr>
                <w:rFonts w:ascii="楷体" w:eastAsia="楷体" w:hAnsi="楷体" w:cs="宋体" w:hint="eastAsia"/>
                <w:sz w:val="24"/>
                <w:szCs w:val="24"/>
              </w:rPr>
              <w:t>，</w:t>
            </w:r>
            <w:r w:rsidRPr="00316C2A">
              <w:rPr>
                <w:rFonts w:ascii="楷体" w:eastAsia="楷体" w:hAnsi="楷体" w:cs="宋体"/>
                <w:sz w:val="24"/>
                <w:szCs w:val="24"/>
              </w:rPr>
              <w:t>能考虑到生命周期观点</w:t>
            </w:r>
            <w:r w:rsidRPr="00316C2A">
              <w:rPr>
                <w:rFonts w:ascii="楷体" w:eastAsia="楷体" w:hAnsi="楷体" w:cs="宋体" w:hint="eastAsia"/>
                <w:sz w:val="24"/>
                <w:szCs w:val="24"/>
              </w:rPr>
              <w:t>。</w:t>
            </w:r>
          </w:p>
          <w:p w:rsidR="00D23663" w:rsidRPr="00316C2A" w:rsidRDefault="00D23663" w:rsidP="00127F7D">
            <w:pPr>
              <w:pStyle w:val="a7"/>
              <w:spacing w:after="0" w:line="360" w:lineRule="auto"/>
              <w:ind w:firstLine="480"/>
              <w:rPr>
                <w:rFonts w:ascii="楷体" w:eastAsia="楷体" w:hAnsi="楷体" w:cs="宋体"/>
                <w:sz w:val="24"/>
                <w:szCs w:val="24"/>
              </w:rPr>
            </w:pPr>
          </w:p>
        </w:tc>
        <w:tc>
          <w:tcPr>
            <w:tcW w:w="851" w:type="dxa"/>
          </w:tcPr>
          <w:p w:rsidR="004D06DC" w:rsidRPr="00316C2A" w:rsidRDefault="004D06DC" w:rsidP="00C17F8F">
            <w:pPr>
              <w:spacing w:line="360" w:lineRule="auto"/>
              <w:rPr>
                <w:rFonts w:ascii="楷体" w:eastAsia="楷体" w:hAnsi="楷体" w:cs="宋体"/>
                <w:sz w:val="24"/>
                <w:szCs w:val="24"/>
              </w:rPr>
            </w:pPr>
          </w:p>
          <w:p w:rsidR="004D06DC" w:rsidRPr="00316C2A" w:rsidRDefault="004D06DC" w:rsidP="00C17F8F">
            <w:pPr>
              <w:spacing w:line="360" w:lineRule="auto"/>
              <w:rPr>
                <w:rFonts w:ascii="楷体" w:eastAsia="楷体" w:hAnsi="楷体" w:cs="宋体"/>
                <w:sz w:val="24"/>
                <w:szCs w:val="24"/>
              </w:rPr>
            </w:pPr>
          </w:p>
          <w:p w:rsidR="004D06DC" w:rsidRPr="00316C2A" w:rsidRDefault="004D06DC" w:rsidP="00C17F8F">
            <w:pPr>
              <w:spacing w:line="360" w:lineRule="auto"/>
              <w:rPr>
                <w:rFonts w:ascii="楷体" w:eastAsia="楷体" w:hAnsi="楷体" w:cs="宋体"/>
                <w:sz w:val="24"/>
                <w:szCs w:val="24"/>
              </w:rPr>
            </w:pPr>
          </w:p>
          <w:p w:rsidR="004D06DC" w:rsidRPr="00316C2A" w:rsidRDefault="004D06DC" w:rsidP="00C17F8F">
            <w:pPr>
              <w:spacing w:line="360" w:lineRule="auto"/>
              <w:rPr>
                <w:rFonts w:ascii="楷体" w:eastAsia="楷体" w:hAnsi="楷体" w:cs="宋体"/>
                <w:sz w:val="24"/>
                <w:szCs w:val="24"/>
              </w:rPr>
            </w:pPr>
            <w:r w:rsidRPr="00316C2A">
              <w:rPr>
                <w:rFonts w:ascii="楷体" w:eastAsia="楷体" w:hAnsi="楷体" w:cs="宋体" w:hint="eastAsia"/>
                <w:sz w:val="24"/>
                <w:szCs w:val="24"/>
              </w:rPr>
              <w:t>Y</w:t>
            </w:r>
          </w:p>
          <w:p w:rsidR="004D06DC" w:rsidRPr="00316C2A" w:rsidRDefault="004D06DC" w:rsidP="00C17F8F">
            <w:pPr>
              <w:spacing w:line="360" w:lineRule="auto"/>
              <w:rPr>
                <w:rFonts w:ascii="楷体" w:eastAsia="楷体" w:hAnsi="楷体" w:cs="宋体"/>
                <w:sz w:val="24"/>
                <w:szCs w:val="24"/>
              </w:rPr>
            </w:pPr>
          </w:p>
        </w:tc>
      </w:tr>
      <w:tr w:rsidR="004D06DC" w:rsidRPr="00316C2A" w:rsidTr="00F419C4">
        <w:trPr>
          <w:trHeight w:val="1124"/>
        </w:trPr>
        <w:tc>
          <w:tcPr>
            <w:tcW w:w="1668" w:type="dxa"/>
            <w:vAlign w:val="center"/>
          </w:tcPr>
          <w:p w:rsidR="004D06DC" w:rsidRPr="00316C2A" w:rsidRDefault="004D06DC" w:rsidP="00127F7D">
            <w:pPr>
              <w:spacing w:after="0" w:line="360" w:lineRule="auto"/>
              <w:rPr>
                <w:rFonts w:ascii="楷体" w:eastAsia="楷体" w:hAnsi="楷体" w:cs="宋体"/>
                <w:sz w:val="24"/>
                <w:szCs w:val="24"/>
              </w:rPr>
            </w:pPr>
            <w:r w:rsidRPr="00316C2A">
              <w:rPr>
                <w:rFonts w:ascii="楷体" w:eastAsia="楷体" w:hAnsi="楷体" w:cs="宋体" w:hint="eastAsia"/>
                <w:sz w:val="24"/>
                <w:szCs w:val="24"/>
              </w:rPr>
              <w:lastRenderedPageBreak/>
              <w:t>应急准备和响应</w:t>
            </w:r>
          </w:p>
        </w:tc>
        <w:tc>
          <w:tcPr>
            <w:tcW w:w="1134" w:type="dxa"/>
            <w:vAlign w:val="center"/>
          </w:tcPr>
          <w:p w:rsidR="004D06DC" w:rsidRPr="00316C2A" w:rsidRDefault="004D06DC" w:rsidP="00127F7D">
            <w:pPr>
              <w:spacing w:after="0" w:line="360" w:lineRule="auto"/>
              <w:rPr>
                <w:rFonts w:ascii="楷体" w:eastAsia="楷体" w:hAnsi="楷体" w:cs="宋体"/>
                <w:sz w:val="24"/>
                <w:szCs w:val="24"/>
              </w:rPr>
            </w:pPr>
          </w:p>
          <w:p w:rsidR="004D06DC" w:rsidRPr="00316C2A" w:rsidRDefault="004D06DC" w:rsidP="00127F7D">
            <w:pPr>
              <w:spacing w:after="0" w:line="360" w:lineRule="auto"/>
              <w:rPr>
                <w:rFonts w:ascii="楷体" w:eastAsia="楷体" w:hAnsi="楷体" w:cs="宋体"/>
                <w:sz w:val="24"/>
                <w:szCs w:val="24"/>
              </w:rPr>
            </w:pPr>
            <w:r w:rsidRPr="00316C2A">
              <w:rPr>
                <w:rFonts w:ascii="楷体" w:eastAsia="楷体" w:hAnsi="楷体" w:cs="宋体"/>
                <w:sz w:val="24"/>
                <w:szCs w:val="24"/>
              </w:rPr>
              <w:t>E</w:t>
            </w:r>
            <w:r w:rsidRPr="00316C2A">
              <w:rPr>
                <w:rFonts w:ascii="楷体" w:eastAsia="楷体" w:hAnsi="楷体" w:cs="宋体" w:hint="eastAsia"/>
                <w:sz w:val="24"/>
                <w:szCs w:val="24"/>
              </w:rPr>
              <w:t>O</w:t>
            </w:r>
            <w:r w:rsidRPr="00316C2A">
              <w:rPr>
                <w:rFonts w:ascii="楷体" w:eastAsia="楷体" w:hAnsi="楷体" w:cs="宋体"/>
                <w:sz w:val="24"/>
                <w:szCs w:val="24"/>
              </w:rPr>
              <w:t>8.2</w:t>
            </w:r>
          </w:p>
          <w:p w:rsidR="004D06DC" w:rsidRPr="00316C2A" w:rsidRDefault="004D06DC" w:rsidP="00127F7D">
            <w:pPr>
              <w:spacing w:after="0" w:line="360" w:lineRule="auto"/>
              <w:rPr>
                <w:rFonts w:ascii="楷体" w:eastAsia="楷体" w:hAnsi="楷体" w:cs="宋体"/>
                <w:sz w:val="24"/>
                <w:szCs w:val="24"/>
              </w:rPr>
            </w:pPr>
          </w:p>
        </w:tc>
        <w:tc>
          <w:tcPr>
            <w:tcW w:w="11056" w:type="dxa"/>
            <w:vAlign w:val="center"/>
          </w:tcPr>
          <w:p w:rsidR="004D06DC" w:rsidRPr="00316C2A" w:rsidRDefault="004D06DC" w:rsidP="00127F7D">
            <w:pPr>
              <w:spacing w:after="0" w:line="360" w:lineRule="auto"/>
              <w:ind w:firstLineChars="200" w:firstLine="480"/>
              <w:rPr>
                <w:rFonts w:ascii="楷体" w:eastAsia="楷体" w:hAnsi="楷体" w:cs="宋体"/>
                <w:sz w:val="24"/>
                <w:szCs w:val="24"/>
              </w:rPr>
            </w:pPr>
            <w:r w:rsidRPr="00316C2A">
              <w:rPr>
                <w:rFonts w:ascii="楷体" w:eastAsia="楷体" w:hAnsi="楷体" w:cs="宋体" w:hint="eastAsia"/>
                <w:sz w:val="24"/>
                <w:szCs w:val="24"/>
              </w:rPr>
              <w:t>制定了《</w:t>
            </w:r>
            <w:r w:rsidR="00A50493">
              <w:rPr>
                <w:rFonts w:ascii="楷体" w:eastAsia="楷体" w:hAnsi="楷体" w:cs="宋体" w:hint="eastAsia"/>
                <w:sz w:val="24"/>
                <w:szCs w:val="24"/>
              </w:rPr>
              <w:t>WDHB</w:t>
            </w:r>
            <w:r w:rsidR="00044E61" w:rsidRPr="00316C2A">
              <w:rPr>
                <w:rFonts w:ascii="楷体" w:eastAsia="楷体" w:hAnsi="楷体" w:cs="宋体" w:hint="eastAsia"/>
                <w:sz w:val="24"/>
                <w:szCs w:val="24"/>
              </w:rPr>
              <w:t>.CX14-</w:t>
            </w:r>
            <w:r w:rsidR="005550AE" w:rsidRPr="00316C2A">
              <w:rPr>
                <w:rFonts w:ascii="楷体" w:eastAsia="楷体" w:hAnsi="楷体" w:cs="宋体" w:hint="eastAsia"/>
                <w:sz w:val="24"/>
                <w:szCs w:val="24"/>
              </w:rPr>
              <w:t>2021</w:t>
            </w:r>
            <w:r w:rsidR="00044E61" w:rsidRPr="00316C2A">
              <w:rPr>
                <w:rFonts w:ascii="楷体" w:eastAsia="楷体" w:hAnsi="楷体" w:cs="宋体" w:hint="eastAsia"/>
                <w:sz w:val="24"/>
                <w:szCs w:val="24"/>
              </w:rPr>
              <w:tab/>
              <w:t>应急准备和响应控制程序</w:t>
            </w:r>
            <w:r w:rsidRPr="00316C2A">
              <w:rPr>
                <w:rFonts w:ascii="楷体" w:eastAsia="楷体" w:hAnsi="楷体" w:cs="宋体" w:hint="eastAsia"/>
                <w:sz w:val="24"/>
                <w:szCs w:val="24"/>
              </w:rPr>
              <w:t>》，确定并编制了火灾、触电、机械伤害</w:t>
            </w:r>
            <w:r w:rsidR="00F419C4">
              <w:rPr>
                <w:rFonts w:ascii="楷体" w:eastAsia="楷体" w:hAnsi="楷体" w:cs="宋体" w:hint="eastAsia"/>
                <w:sz w:val="24"/>
                <w:szCs w:val="24"/>
              </w:rPr>
              <w:t>、新冠肺炎病毒疫情</w:t>
            </w:r>
            <w:r w:rsidRPr="00316C2A">
              <w:rPr>
                <w:rFonts w:ascii="楷体" w:eastAsia="楷体" w:hAnsi="楷体" w:cs="宋体" w:hint="eastAsia"/>
                <w:sz w:val="24"/>
                <w:szCs w:val="24"/>
              </w:rPr>
              <w:t>的应急预案，包含事件发生时的处理步骤、事件处理职责分工及事后分析等要求。</w:t>
            </w:r>
          </w:p>
          <w:p w:rsidR="004D06DC" w:rsidRPr="00316C2A" w:rsidRDefault="004D06DC" w:rsidP="00127F7D">
            <w:pPr>
              <w:tabs>
                <w:tab w:val="left" w:pos="6597"/>
              </w:tabs>
              <w:spacing w:after="0" w:line="360" w:lineRule="auto"/>
              <w:ind w:firstLineChars="200" w:firstLine="480"/>
              <w:rPr>
                <w:rFonts w:ascii="楷体" w:eastAsia="楷体" w:hAnsi="楷体" w:cs="宋体"/>
                <w:sz w:val="24"/>
                <w:szCs w:val="24"/>
              </w:rPr>
            </w:pPr>
            <w:r w:rsidRPr="00316C2A">
              <w:rPr>
                <w:rFonts w:ascii="楷体" w:eastAsia="楷体" w:hAnsi="楷体" w:cs="宋体" w:hint="eastAsia"/>
                <w:sz w:val="24"/>
                <w:szCs w:val="24"/>
              </w:rPr>
              <w:t>应急设施配置：办公场所和车间配备了灭火器等消防设施，均在有效期内，状态良好。</w:t>
            </w:r>
          </w:p>
          <w:p w:rsidR="004D06DC" w:rsidRPr="00316C2A" w:rsidRDefault="004D06DC" w:rsidP="00127F7D">
            <w:pPr>
              <w:spacing w:after="0" w:line="360" w:lineRule="auto"/>
              <w:ind w:firstLineChars="200" w:firstLine="480"/>
              <w:rPr>
                <w:rFonts w:ascii="楷体" w:eastAsia="楷体" w:hAnsi="楷体" w:cs="宋体"/>
                <w:sz w:val="24"/>
                <w:szCs w:val="24"/>
              </w:rPr>
            </w:pPr>
            <w:r w:rsidRPr="00316C2A">
              <w:rPr>
                <w:rFonts w:ascii="楷体" w:eastAsia="楷体" w:hAnsi="楷体" w:cs="宋体" w:hint="eastAsia"/>
                <w:sz w:val="24"/>
                <w:szCs w:val="24"/>
              </w:rPr>
              <w:t>抽查</w:t>
            </w:r>
            <w:r w:rsidR="00AC3E38">
              <w:rPr>
                <w:rFonts w:ascii="楷体" w:eastAsia="楷体" w:hAnsi="楷体" w:cs="宋体"/>
                <w:sz w:val="24"/>
                <w:szCs w:val="24"/>
              </w:rPr>
              <w:t>2022年1月17</w:t>
            </w:r>
            <w:r w:rsidRPr="00316C2A">
              <w:rPr>
                <w:rFonts w:ascii="楷体" w:eastAsia="楷体" w:hAnsi="楷体" w:cs="宋体" w:hint="eastAsia"/>
                <w:sz w:val="24"/>
                <w:szCs w:val="24"/>
              </w:rPr>
              <w:t>日进行《火灾演练应急记录》，演练内容：依据《应急准备和响应控制程序》，定期检查应急救援物资，火灾发生时，对泡沫灭火器的使用方法，应急小组的处理能力。</w:t>
            </w:r>
          </w:p>
          <w:p w:rsidR="00E72076" w:rsidRPr="00316C2A" w:rsidRDefault="004D06DC" w:rsidP="00E72076">
            <w:pPr>
              <w:adjustRightInd w:val="0"/>
              <w:snapToGrid w:val="0"/>
              <w:spacing w:after="0" w:line="360" w:lineRule="auto"/>
              <w:ind w:rightChars="50" w:right="105" w:firstLineChars="200" w:firstLine="480"/>
              <w:textAlignment w:val="baseline"/>
              <w:rPr>
                <w:rFonts w:ascii="楷体" w:eastAsia="楷体" w:hAnsi="楷体" w:cs="宋体"/>
                <w:sz w:val="24"/>
                <w:szCs w:val="24"/>
              </w:rPr>
            </w:pPr>
            <w:r w:rsidRPr="00316C2A">
              <w:rPr>
                <w:rFonts w:ascii="楷体" w:eastAsia="楷体" w:hAnsi="楷体" w:cs="宋体" w:hint="eastAsia"/>
                <w:sz w:val="24"/>
                <w:szCs w:val="24"/>
              </w:rPr>
              <w:t>应急演练后对应急预案进行了评审，应急预案不</w:t>
            </w:r>
            <w:r w:rsidR="00F419C4">
              <w:rPr>
                <w:rFonts w:ascii="楷体" w:eastAsia="楷体" w:hAnsi="楷体" w:cs="宋体" w:hint="eastAsia"/>
                <w:sz w:val="24"/>
                <w:szCs w:val="24"/>
              </w:rPr>
              <w:t>需</w:t>
            </w:r>
            <w:r w:rsidRPr="00316C2A">
              <w:rPr>
                <w:rFonts w:ascii="楷体" w:eastAsia="楷体" w:hAnsi="楷体" w:cs="宋体" w:hint="eastAsia"/>
                <w:sz w:val="24"/>
                <w:szCs w:val="24"/>
              </w:rPr>
              <w:t>要修订。</w:t>
            </w:r>
          </w:p>
          <w:p w:rsidR="00F419C4" w:rsidRDefault="00F419C4" w:rsidP="00F419C4">
            <w:pPr>
              <w:adjustRightInd w:val="0"/>
              <w:snapToGrid w:val="0"/>
              <w:spacing w:after="0" w:line="360" w:lineRule="auto"/>
              <w:ind w:rightChars="50" w:right="105" w:firstLineChars="200" w:firstLine="480"/>
              <w:textAlignment w:val="baseline"/>
              <w:rPr>
                <w:rFonts w:ascii="楷体" w:eastAsia="楷体" w:hAnsi="楷体" w:cs="宋体"/>
                <w:sz w:val="24"/>
                <w:szCs w:val="24"/>
              </w:rPr>
            </w:pPr>
            <w:r w:rsidRPr="00F419C4">
              <w:rPr>
                <w:rFonts w:ascii="楷体" w:eastAsia="楷体" w:hAnsi="楷体" w:cs="宋体" w:hint="eastAsia"/>
                <w:sz w:val="24"/>
                <w:szCs w:val="24"/>
              </w:rPr>
              <w:t>再查2022.1.9日进行的</w:t>
            </w:r>
            <w:r>
              <w:rPr>
                <w:rFonts w:ascii="楷体" w:eastAsia="楷体" w:hAnsi="楷体" w:cs="宋体" w:hint="eastAsia"/>
                <w:sz w:val="24"/>
                <w:szCs w:val="24"/>
              </w:rPr>
              <w:t>新冠肺炎病毒疫情</w:t>
            </w:r>
            <w:r w:rsidRPr="00316C2A">
              <w:rPr>
                <w:rFonts w:ascii="楷体" w:eastAsia="楷体" w:hAnsi="楷体" w:cs="宋体" w:hint="eastAsia"/>
                <w:sz w:val="24"/>
                <w:szCs w:val="24"/>
              </w:rPr>
              <w:t>应急预案</w:t>
            </w:r>
            <w:r>
              <w:rPr>
                <w:rFonts w:ascii="楷体" w:eastAsia="楷体" w:hAnsi="楷体" w:cs="宋体" w:hint="eastAsia"/>
                <w:sz w:val="24"/>
                <w:szCs w:val="24"/>
              </w:rPr>
              <w:t>演练，也</w:t>
            </w:r>
            <w:r w:rsidRPr="00316C2A">
              <w:rPr>
                <w:rFonts w:ascii="楷体" w:eastAsia="楷体" w:hAnsi="楷体" w:cs="宋体" w:hint="eastAsia"/>
                <w:sz w:val="24"/>
                <w:szCs w:val="24"/>
              </w:rPr>
              <w:t>进行了评审</w:t>
            </w:r>
            <w:r>
              <w:rPr>
                <w:rFonts w:ascii="楷体" w:eastAsia="楷体" w:hAnsi="楷体" w:cs="宋体" w:hint="eastAsia"/>
                <w:sz w:val="24"/>
                <w:szCs w:val="24"/>
              </w:rPr>
              <w:t>，</w:t>
            </w:r>
            <w:r w:rsidRPr="00316C2A">
              <w:rPr>
                <w:rFonts w:ascii="楷体" w:eastAsia="楷体" w:hAnsi="楷体" w:cs="宋体" w:hint="eastAsia"/>
                <w:sz w:val="24"/>
                <w:szCs w:val="24"/>
              </w:rPr>
              <w:t>不</w:t>
            </w:r>
            <w:r>
              <w:rPr>
                <w:rFonts w:ascii="楷体" w:eastAsia="楷体" w:hAnsi="楷体" w:cs="宋体" w:hint="eastAsia"/>
                <w:sz w:val="24"/>
                <w:szCs w:val="24"/>
              </w:rPr>
              <w:t>需</w:t>
            </w:r>
            <w:r w:rsidRPr="00316C2A">
              <w:rPr>
                <w:rFonts w:ascii="楷体" w:eastAsia="楷体" w:hAnsi="楷体" w:cs="宋体" w:hint="eastAsia"/>
                <w:sz w:val="24"/>
                <w:szCs w:val="24"/>
              </w:rPr>
              <w:t>要修订</w:t>
            </w:r>
            <w:r>
              <w:rPr>
                <w:rFonts w:ascii="楷体" w:eastAsia="楷体" w:hAnsi="楷体" w:cs="宋体" w:hint="eastAsia"/>
                <w:sz w:val="24"/>
                <w:szCs w:val="24"/>
              </w:rPr>
              <w:t>。</w:t>
            </w:r>
          </w:p>
          <w:p w:rsidR="00D23663" w:rsidRPr="00316C2A" w:rsidRDefault="004D06DC" w:rsidP="00D84283">
            <w:pPr>
              <w:adjustRightInd w:val="0"/>
              <w:snapToGrid w:val="0"/>
              <w:spacing w:after="0" w:line="360" w:lineRule="auto"/>
              <w:ind w:rightChars="50" w:right="105" w:firstLineChars="200" w:firstLine="480"/>
              <w:textAlignment w:val="baseline"/>
              <w:rPr>
                <w:rFonts w:ascii="楷体" w:eastAsia="楷体" w:hAnsi="楷体" w:cs="宋体"/>
                <w:sz w:val="24"/>
                <w:szCs w:val="24"/>
              </w:rPr>
            </w:pPr>
            <w:r w:rsidRPr="00316C2A">
              <w:rPr>
                <w:rFonts w:ascii="楷体" w:eastAsia="楷体" w:hAnsi="楷体" w:cs="宋体" w:hint="eastAsia"/>
                <w:sz w:val="24"/>
                <w:szCs w:val="24"/>
              </w:rPr>
              <w:t>自体系运行以来尚未发生紧急情况。</w:t>
            </w:r>
          </w:p>
        </w:tc>
        <w:tc>
          <w:tcPr>
            <w:tcW w:w="851" w:type="dxa"/>
          </w:tcPr>
          <w:p w:rsidR="004D06DC" w:rsidRPr="00316C2A" w:rsidRDefault="00D84283" w:rsidP="00C17F8F">
            <w:pPr>
              <w:spacing w:line="360" w:lineRule="auto"/>
              <w:ind w:firstLineChars="100" w:firstLine="240"/>
              <w:rPr>
                <w:rFonts w:ascii="楷体" w:eastAsia="楷体" w:hAnsi="楷体" w:cs="宋体"/>
                <w:sz w:val="24"/>
                <w:szCs w:val="24"/>
              </w:rPr>
            </w:pPr>
            <w:r>
              <w:rPr>
                <w:rFonts w:ascii="楷体" w:eastAsia="楷体" w:hAnsi="楷体" w:cs="宋体" w:hint="eastAsia"/>
                <w:sz w:val="24"/>
                <w:szCs w:val="24"/>
              </w:rPr>
              <w:t>Y</w:t>
            </w:r>
          </w:p>
        </w:tc>
      </w:tr>
      <w:tr w:rsidR="004D06DC" w:rsidRPr="00316C2A" w:rsidTr="00A4305C">
        <w:trPr>
          <w:trHeight w:val="1837"/>
        </w:trPr>
        <w:tc>
          <w:tcPr>
            <w:tcW w:w="1668" w:type="dxa"/>
          </w:tcPr>
          <w:p w:rsidR="004D06DC" w:rsidRPr="00316C2A" w:rsidRDefault="004D06DC" w:rsidP="00127F7D">
            <w:pPr>
              <w:spacing w:after="0" w:line="360" w:lineRule="auto"/>
              <w:rPr>
                <w:rFonts w:ascii="楷体" w:eastAsia="楷体" w:hAnsi="楷体" w:cs="宋体"/>
                <w:sz w:val="24"/>
                <w:szCs w:val="24"/>
              </w:rPr>
            </w:pPr>
          </w:p>
          <w:p w:rsidR="004D06DC" w:rsidRPr="00316C2A" w:rsidRDefault="004D06DC" w:rsidP="00127F7D">
            <w:pPr>
              <w:spacing w:after="0" w:line="360" w:lineRule="auto"/>
              <w:rPr>
                <w:rFonts w:ascii="楷体" w:eastAsia="楷体" w:hAnsi="楷体" w:cs="宋体"/>
                <w:sz w:val="24"/>
                <w:szCs w:val="24"/>
              </w:rPr>
            </w:pPr>
            <w:r w:rsidRPr="00316C2A">
              <w:rPr>
                <w:rFonts w:ascii="楷体" w:eastAsia="楷体" w:hAnsi="楷体" w:cs="宋体"/>
                <w:sz w:val="24"/>
                <w:szCs w:val="24"/>
              </w:rPr>
              <w:t>监视、测量、分析和评价总则</w:t>
            </w:r>
          </w:p>
          <w:p w:rsidR="004D06DC" w:rsidRPr="00316C2A" w:rsidRDefault="004D06DC" w:rsidP="00127F7D">
            <w:pPr>
              <w:spacing w:after="0" w:line="360" w:lineRule="auto"/>
              <w:rPr>
                <w:rFonts w:ascii="楷体" w:eastAsia="楷体" w:hAnsi="楷体" w:cs="宋体"/>
                <w:sz w:val="24"/>
                <w:szCs w:val="24"/>
              </w:rPr>
            </w:pPr>
            <w:r w:rsidRPr="00316C2A">
              <w:rPr>
                <w:rFonts w:ascii="楷体" w:eastAsia="楷体" w:hAnsi="楷体" w:cs="宋体"/>
                <w:sz w:val="24"/>
                <w:szCs w:val="24"/>
              </w:rPr>
              <w:t>分析与评价</w:t>
            </w:r>
          </w:p>
        </w:tc>
        <w:tc>
          <w:tcPr>
            <w:tcW w:w="1134" w:type="dxa"/>
          </w:tcPr>
          <w:p w:rsidR="004D06DC" w:rsidRPr="00316C2A" w:rsidRDefault="004D06DC" w:rsidP="00C610F9">
            <w:pPr>
              <w:spacing w:after="0" w:line="360" w:lineRule="auto"/>
              <w:rPr>
                <w:rFonts w:ascii="楷体" w:eastAsia="楷体" w:hAnsi="楷体" w:cs="宋体"/>
                <w:sz w:val="24"/>
                <w:szCs w:val="24"/>
              </w:rPr>
            </w:pPr>
          </w:p>
          <w:p w:rsidR="004D06DC" w:rsidRPr="00316C2A" w:rsidRDefault="004D06DC" w:rsidP="00C610F9">
            <w:pPr>
              <w:spacing w:after="0" w:line="360" w:lineRule="auto"/>
              <w:jc w:val="center"/>
              <w:rPr>
                <w:rFonts w:ascii="楷体" w:eastAsia="楷体" w:hAnsi="楷体" w:cs="宋体"/>
                <w:sz w:val="24"/>
                <w:szCs w:val="24"/>
              </w:rPr>
            </w:pPr>
            <w:r w:rsidRPr="00316C2A">
              <w:rPr>
                <w:rFonts w:ascii="楷体" w:eastAsia="楷体" w:hAnsi="楷体" w:cs="宋体"/>
                <w:sz w:val="24"/>
                <w:szCs w:val="24"/>
              </w:rPr>
              <w:t>QEO:9.1.1</w:t>
            </w:r>
          </w:p>
          <w:p w:rsidR="004D06DC" w:rsidRPr="00316C2A" w:rsidRDefault="004D06DC" w:rsidP="00C610F9">
            <w:pPr>
              <w:spacing w:after="0" w:line="360" w:lineRule="auto"/>
              <w:jc w:val="center"/>
              <w:rPr>
                <w:rFonts w:ascii="楷体" w:eastAsia="楷体" w:hAnsi="楷体" w:cs="宋体"/>
                <w:sz w:val="24"/>
                <w:szCs w:val="24"/>
              </w:rPr>
            </w:pPr>
            <w:r w:rsidRPr="00316C2A">
              <w:rPr>
                <w:rFonts w:ascii="楷体" w:eastAsia="楷体" w:hAnsi="楷体" w:cs="宋体"/>
                <w:sz w:val="24"/>
                <w:szCs w:val="24"/>
              </w:rPr>
              <w:t>Q:9.1.3</w:t>
            </w:r>
          </w:p>
        </w:tc>
        <w:tc>
          <w:tcPr>
            <w:tcW w:w="11056" w:type="dxa"/>
          </w:tcPr>
          <w:p w:rsidR="004D06DC" w:rsidRPr="00316C2A" w:rsidRDefault="004D06DC" w:rsidP="00C610F9">
            <w:pPr>
              <w:pStyle w:val="a7"/>
              <w:spacing w:after="0" w:line="360" w:lineRule="auto"/>
              <w:ind w:firstLine="480"/>
              <w:rPr>
                <w:rFonts w:ascii="楷体" w:eastAsia="楷体" w:hAnsi="楷体" w:cs="宋体"/>
                <w:sz w:val="24"/>
                <w:szCs w:val="24"/>
              </w:rPr>
            </w:pPr>
            <w:r w:rsidRPr="00316C2A">
              <w:rPr>
                <w:rFonts w:ascii="楷体" w:eastAsia="楷体" w:hAnsi="楷体" w:cs="宋体"/>
                <w:sz w:val="24"/>
                <w:szCs w:val="24"/>
              </w:rPr>
              <w:t>公司</w:t>
            </w:r>
            <w:r w:rsidRPr="00316C2A">
              <w:rPr>
                <w:rFonts w:ascii="楷体" w:eastAsia="楷体" w:hAnsi="楷体" w:cs="宋体" w:hint="eastAsia"/>
                <w:sz w:val="24"/>
                <w:szCs w:val="24"/>
              </w:rPr>
              <w:t>制定了《</w:t>
            </w:r>
            <w:r w:rsidR="00A50493">
              <w:rPr>
                <w:rFonts w:ascii="楷体" w:eastAsia="楷体" w:hAnsi="楷体" w:cs="宋体" w:hint="eastAsia"/>
                <w:sz w:val="24"/>
                <w:szCs w:val="24"/>
              </w:rPr>
              <w:t>WDHB</w:t>
            </w:r>
            <w:r w:rsidR="00044E61" w:rsidRPr="00316C2A">
              <w:rPr>
                <w:rFonts w:ascii="楷体" w:eastAsia="楷体" w:hAnsi="楷体" w:cs="宋体" w:hint="eastAsia"/>
                <w:sz w:val="24"/>
                <w:szCs w:val="24"/>
              </w:rPr>
              <w:t>.CX15-</w:t>
            </w:r>
            <w:r w:rsidR="005550AE" w:rsidRPr="00316C2A">
              <w:rPr>
                <w:rFonts w:ascii="楷体" w:eastAsia="楷体" w:hAnsi="楷体" w:cs="宋体" w:hint="eastAsia"/>
                <w:sz w:val="24"/>
                <w:szCs w:val="24"/>
              </w:rPr>
              <w:t>2021</w:t>
            </w:r>
            <w:r w:rsidR="00044E61" w:rsidRPr="00316C2A">
              <w:rPr>
                <w:rFonts w:ascii="楷体" w:eastAsia="楷体" w:hAnsi="楷体" w:cs="宋体" w:hint="eastAsia"/>
                <w:sz w:val="24"/>
                <w:szCs w:val="24"/>
              </w:rPr>
              <w:tab/>
              <w:t>绩效测量和监视程序</w:t>
            </w:r>
            <w:r w:rsidRPr="00316C2A">
              <w:rPr>
                <w:rFonts w:ascii="楷体" w:eastAsia="楷体" w:hAnsi="楷体" w:cs="宋体" w:hint="eastAsia"/>
                <w:sz w:val="24"/>
                <w:szCs w:val="24"/>
              </w:rPr>
              <w:t>》，对产品、过程和质量管理体系进行监视和测量，及时采取纠正和预防措施，确保销售服务符合规定要求</w:t>
            </w:r>
          </w:p>
          <w:p w:rsidR="004D06DC" w:rsidRPr="00316C2A" w:rsidRDefault="004D06DC" w:rsidP="00C610F9">
            <w:pPr>
              <w:spacing w:after="0" w:line="360" w:lineRule="auto"/>
              <w:ind w:firstLineChars="200" w:firstLine="480"/>
              <w:jc w:val="left"/>
              <w:rPr>
                <w:rFonts w:ascii="楷体" w:eastAsia="楷体" w:hAnsi="楷体" w:cs="宋体"/>
                <w:sz w:val="24"/>
                <w:szCs w:val="24"/>
              </w:rPr>
            </w:pPr>
            <w:r w:rsidRPr="00316C2A">
              <w:rPr>
                <w:rFonts w:ascii="楷体" w:eastAsia="楷体" w:hAnsi="楷体" w:cs="宋体" w:hint="eastAsia"/>
                <w:sz w:val="24"/>
                <w:szCs w:val="24"/>
              </w:rPr>
              <w:t>1、公司组织各部门策划和实施必要的监视和测量活动，确保产品、体系和过程的符合性，以持续改进质量管理体系的有效性。</w:t>
            </w:r>
          </w:p>
          <w:p w:rsidR="004D06DC" w:rsidRPr="00316C2A" w:rsidRDefault="004D06DC" w:rsidP="00C610F9">
            <w:pPr>
              <w:pStyle w:val="a7"/>
              <w:spacing w:after="0" w:line="360" w:lineRule="auto"/>
              <w:ind w:firstLine="480"/>
              <w:rPr>
                <w:rFonts w:ascii="楷体" w:eastAsia="楷体" w:hAnsi="楷体" w:cs="宋体"/>
                <w:sz w:val="24"/>
                <w:szCs w:val="24"/>
              </w:rPr>
            </w:pPr>
            <w:r w:rsidRPr="00316C2A">
              <w:rPr>
                <w:rFonts w:ascii="楷体" w:eastAsia="楷体" w:hAnsi="楷体" w:cs="宋体"/>
                <w:sz w:val="24"/>
                <w:szCs w:val="24"/>
              </w:rPr>
              <w:t>2</w:t>
            </w:r>
            <w:r w:rsidRPr="00316C2A">
              <w:rPr>
                <w:rFonts w:ascii="楷体" w:eastAsia="楷体" w:hAnsi="楷体" w:cs="宋体" w:hint="eastAsia"/>
                <w:sz w:val="24"/>
                <w:szCs w:val="24"/>
              </w:rPr>
              <w:t>、</w:t>
            </w:r>
            <w:r w:rsidRPr="00316C2A">
              <w:rPr>
                <w:rFonts w:ascii="楷体" w:eastAsia="楷体" w:hAnsi="楷体" w:cs="宋体"/>
                <w:sz w:val="24"/>
                <w:szCs w:val="24"/>
              </w:rPr>
              <w:t>对目标完成情况进行绩效考核</w:t>
            </w:r>
            <w:r w:rsidR="00962FAA" w:rsidRPr="00316C2A">
              <w:rPr>
                <w:rFonts w:ascii="楷体" w:eastAsia="楷体" w:hAnsi="楷体" w:cs="宋体" w:hint="eastAsia"/>
                <w:sz w:val="24"/>
                <w:szCs w:val="24"/>
              </w:rPr>
              <w:t>，</w:t>
            </w:r>
            <w:r w:rsidRPr="00316C2A">
              <w:rPr>
                <w:rFonts w:ascii="楷体" w:eastAsia="楷体" w:hAnsi="楷体" w:cs="宋体" w:hint="eastAsia"/>
                <w:sz w:val="24"/>
                <w:szCs w:val="24"/>
              </w:rPr>
              <w:t>考核人：</w:t>
            </w:r>
            <w:r w:rsidR="00B075E5" w:rsidRPr="00B075E5">
              <w:rPr>
                <w:rFonts w:ascii="楷体" w:eastAsia="楷体" w:hAnsi="楷体" w:cs="宋体" w:hint="eastAsia"/>
                <w:sz w:val="24"/>
                <w:szCs w:val="24"/>
              </w:rPr>
              <w:t>张行磊、史立静、马龙国</w:t>
            </w:r>
            <w:r w:rsidR="00962FAA" w:rsidRPr="00316C2A">
              <w:rPr>
                <w:rFonts w:ascii="楷体" w:eastAsia="楷体" w:hAnsi="楷体" w:cs="宋体" w:hint="eastAsia"/>
                <w:sz w:val="24"/>
                <w:szCs w:val="24"/>
              </w:rPr>
              <w:t>，</w:t>
            </w:r>
            <w:r w:rsidRPr="00316C2A">
              <w:rPr>
                <w:rFonts w:ascii="楷体" w:eastAsia="楷体" w:hAnsi="楷体" w:cs="宋体" w:hint="eastAsia"/>
                <w:sz w:val="24"/>
                <w:szCs w:val="24"/>
              </w:rPr>
              <w:t>考核时间2</w:t>
            </w:r>
            <w:r w:rsidRPr="00316C2A">
              <w:rPr>
                <w:rFonts w:ascii="楷体" w:eastAsia="楷体" w:hAnsi="楷体" w:cs="宋体"/>
                <w:sz w:val="24"/>
                <w:szCs w:val="24"/>
              </w:rPr>
              <w:t>02</w:t>
            </w:r>
            <w:r w:rsidR="00721D3B" w:rsidRPr="00316C2A">
              <w:rPr>
                <w:rFonts w:ascii="楷体" w:eastAsia="楷体" w:hAnsi="楷体" w:cs="宋体" w:hint="eastAsia"/>
                <w:sz w:val="24"/>
                <w:szCs w:val="24"/>
              </w:rPr>
              <w:t>2</w:t>
            </w:r>
            <w:r w:rsidRPr="00316C2A">
              <w:rPr>
                <w:rFonts w:ascii="楷体" w:eastAsia="楷体" w:hAnsi="楷体" w:cs="宋体" w:hint="eastAsia"/>
                <w:sz w:val="24"/>
                <w:szCs w:val="24"/>
              </w:rPr>
              <w:t>年</w:t>
            </w:r>
            <w:r w:rsidR="00B075E5">
              <w:rPr>
                <w:rFonts w:ascii="楷体" w:eastAsia="楷体" w:hAnsi="楷体" w:cs="宋体" w:hint="eastAsia"/>
                <w:sz w:val="24"/>
                <w:szCs w:val="24"/>
              </w:rPr>
              <w:t>6</w:t>
            </w:r>
            <w:r w:rsidRPr="00316C2A">
              <w:rPr>
                <w:rFonts w:ascii="楷体" w:eastAsia="楷体" w:hAnsi="楷体" w:cs="宋体" w:hint="eastAsia"/>
                <w:sz w:val="24"/>
                <w:szCs w:val="24"/>
              </w:rPr>
              <w:t>月</w:t>
            </w:r>
            <w:r w:rsidR="00B075E5">
              <w:rPr>
                <w:rFonts w:ascii="楷体" w:eastAsia="楷体" w:hAnsi="楷体" w:cs="宋体" w:hint="eastAsia"/>
                <w:sz w:val="24"/>
                <w:szCs w:val="24"/>
              </w:rPr>
              <w:t>1</w:t>
            </w:r>
            <w:r w:rsidR="00656DDF" w:rsidRPr="00316C2A">
              <w:rPr>
                <w:rFonts w:ascii="楷体" w:eastAsia="楷体" w:hAnsi="楷体" w:cs="宋体" w:hint="eastAsia"/>
                <w:sz w:val="24"/>
                <w:szCs w:val="24"/>
              </w:rPr>
              <w:t>0</w:t>
            </w:r>
            <w:r w:rsidRPr="00316C2A">
              <w:rPr>
                <w:rFonts w:ascii="楷体" w:eastAsia="楷体" w:hAnsi="楷体" w:cs="宋体" w:hint="eastAsia"/>
                <w:sz w:val="24"/>
                <w:szCs w:val="24"/>
              </w:rPr>
              <w:t>日</w:t>
            </w:r>
            <w:r w:rsidR="00962FAA" w:rsidRPr="00316C2A">
              <w:rPr>
                <w:rFonts w:ascii="楷体" w:eastAsia="楷体" w:hAnsi="楷体" w:cs="宋体" w:hint="eastAsia"/>
                <w:sz w:val="24"/>
                <w:szCs w:val="24"/>
              </w:rPr>
              <w:t>。</w:t>
            </w:r>
          </w:p>
          <w:p w:rsidR="004D06DC" w:rsidRPr="00316C2A" w:rsidRDefault="004D06DC" w:rsidP="00C610F9">
            <w:pPr>
              <w:spacing w:after="0" w:line="360" w:lineRule="auto"/>
              <w:ind w:firstLineChars="200" w:firstLine="480"/>
              <w:jc w:val="left"/>
              <w:rPr>
                <w:rFonts w:ascii="楷体" w:eastAsia="楷体" w:hAnsi="楷体" w:cs="宋体"/>
                <w:sz w:val="24"/>
                <w:szCs w:val="24"/>
              </w:rPr>
            </w:pPr>
            <w:r w:rsidRPr="00316C2A">
              <w:rPr>
                <w:rFonts w:ascii="楷体" w:eastAsia="楷体" w:hAnsi="楷体" w:cs="宋体"/>
                <w:sz w:val="24"/>
                <w:szCs w:val="24"/>
              </w:rPr>
              <w:t>3</w:t>
            </w:r>
            <w:r w:rsidRPr="00316C2A">
              <w:rPr>
                <w:rFonts w:ascii="楷体" w:eastAsia="楷体" w:hAnsi="楷体" w:cs="宋体" w:hint="eastAsia"/>
                <w:sz w:val="24"/>
                <w:szCs w:val="24"/>
              </w:rPr>
              <w:t>、公司的过程和体系的监视和测量主要是通过内审、管理评审、目标考核以及日常工作监督、产品检验、顾客满意度测量等的方式完成。</w:t>
            </w:r>
          </w:p>
          <w:p w:rsidR="004D06DC" w:rsidRPr="00316C2A" w:rsidRDefault="00FF17A8" w:rsidP="00C610F9">
            <w:pPr>
              <w:spacing w:after="0" w:line="360" w:lineRule="auto"/>
              <w:ind w:firstLineChars="200" w:firstLine="480"/>
              <w:jc w:val="left"/>
              <w:rPr>
                <w:rFonts w:ascii="楷体" w:eastAsia="楷体" w:hAnsi="楷体" w:cs="宋体"/>
                <w:sz w:val="24"/>
                <w:szCs w:val="24"/>
              </w:rPr>
            </w:pPr>
            <w:r w:rsidRPr="00316C2A">
              <w:rPr>
                <w:rFonts w:ascii="楷体" w:eastAsia="楷体" w:hAnsi="楷体" w:cs="宋体" w:hint="eastAsia"/>
                <w:sz w:val="24"/>
                <w:szCs w:val="24"/>
              </w:rPr>
              <w:t>4、</w:t>
            </w:r>
            <w:r w:rsidR="00656DDF" w:rsidRPr="00316C2A">
              <w:rPr>
                <w:rFonts w:ascii="楷体" w:eastAsia="楷体" w:hAnsi="楷体" w:cs="宋体" w:hint="eastAsia"/>
                <w:sz w:val="24"/>
                <w:szCs w:val="24"/>
              </w:rPr>
              <w:t>供销部</w:t>
            </w:r>
            <w:r w:rsidR="004D06DC" w:rsidRPr="00316C2A">
              <w:rPr>
                <w:rFonts w:ascii="楷体" w:eastAsia="楷体" w:hAnsi="楷体" w:cs="宋体" w:hint="eastAsia"/>
                <w:sz w:val="24"/>
                <w:szCs w:val="24"/>
              </w:rPr>
              <w:t>负责对供方予以评价，对供方实施了监视和测量；对产品销售过程的监视和测量活动进行了策划和实施；对顾客满意度进行了定期评价和分析；生产部</w:t>
            </w:r>
            <w:r w:rsidR="00656DDF" w:rsidRPr="00316C2A">
              <w:rPr>
                <w:rFonts w:ascii="楷体" w:eastAsia="楷体" w:hAnsi="楷体" w:cs="宋体" w:hint="eastAsia"/>
                <w:sz w:val="24"/>
                <w:szCs w:val="24"/>
              </w:rPr>
              <w:t>和质检部</w:t>
            </w:r>
            <w:r w:rsidR="004D06DC" w:rsidRPr="00316C2A">
              <w:rPr>
                <w:rFonts w:ascii="楷体" w:eastAsia="楷体" w:hAnsi="楷体" w:cs="宋体" w:hint="eastAsia"/>
                <w:sz w:val="24"/>
                <w:szCs w:val="24"/>
              </w:rPr>
              <w:t>对生产现场产品实现各过程进行监督检查、分析与评价。</w:t>
            </w:r>
          </w:p>
          <w:p w:rsidR="00FF17A8" w:rsidRPr="00316C2A" w:rsidRDefault="004D06DC" w:rsidP="00C610F9">
            <w:pPr>
              <w:pStyle w:val="a7"/>
              <w:spacing w:after="0" w:line="360" w:lineRule="auto"/>
              <w:ind w:firstLine="480"/>
              <w:rPr>
                <w:rFonts w:ascii="楷体" w:eastAsia="楷体" w:hAnsi="楷体" w:cs="宋体"/>
                <w:sz w:val="24"/>
                <w:szCs w:val="24"/>
              </w:rPr>
            </w:pPr>
            <w:r w:rsidRPr="00316C2A">
              <w:rPr>
                <w:rFonts w:ascii="楷体" w:eastAsia="楷体" w:hAnsi="楷体" w:cs="宋体" w:hint="eastAsia"/>
                <w:sz w:val="24"/>
                <w:szCs w:val="24"/>
              </w:rPr>
              <w:lastRenderedPageBreak/>
              <w:t>5、</w:t>
            </w:r>
            <w:r w:rsidR="00FF17A8" w:rsidRPr="00316C2A">
              <w:rPr>
                <w:rFonts w:ascii="楷体" w:eastAsia="楷体" w:hAnsi="楷体" w:cs="宋体" w:hint="eastAsia"/>
                <w:sz w:val="24"/>
                <w:szCs w:val="24"/>
              </w:rPr>
              <w:t>提供《环境安全管理检查记录》，每月对各部门进行环境安全事项的例行检查，检查项目包括资源能源使用、固体废弃物管理、污水控制、噪声控制、消防设施管理、管理方案控制等。</w:t>
            </w:r>
          </w:p>
          <w:p w:rsidR="00FF17A8" w:rsidRPr="00316C2A" w:rsidRDefault="00FF17A8" w:rsidP="00C610F9">
            <w:pPr>
              <w:pStyle w:val="a7"/>
              <w:spacing w:after="0" w:line="360" w:lineRule="auto"/>
              <w:ind w:firstLine="480"/>
              <w:rPr>
                <w:rFonts w:ascii="楷体" w:eastAsia="楷体" w:hAnsi="楷体" w:cs="宋体"/>
                <w:sz w:val="24"/>
                <w:szCs w:val="24"/>
              </w:rPr>
            </w:pPr>
            <w:r w:rsidRPr="00316C2A">
              <w:rPr>
                <w:rFonts w:ascii="楷体" w:eastAsia="楷体" w:hAnsi="楷体" w:cs="宋体" w:hint="eastAsia"/>
                <w:sz w:val="24"/>
                <w:szCs w:val="24"/>
              </w:rPr>
              <w:t>抽查1）202</w:t>
            </w:r>
            <w:r w:rsidR="001A6240" w:rsidRPr="00316C2A">
              <w:rPr>
                <w:rFonts w:ascii="楷体" w:eastAsia="楷体" w:hAnsi="楷体" w:cs="宋体" w:hint="eastAsia"/>
                <w:sz w:val="24"/>
                <w:szCs w:val="24"/>
              </w:rPr>
              <w:t>1</w:t>
            </w:r>
            <w:r w:rsidRPr="00316C2A">
              <w:rPr>
                <w:rFonts w:ascii="楷体" w:eastAsia="楷体" w:hAnsi="楷体" w:cs="宋体" w:hint="eastAsia"/>
                <w:sz w:val="24"/>
                <w:szCs w:val="24"/>
              </w:rPr>
              <w:t>.</w:t>
            </w:r>
            <w:r w:rsidR="00D12A64">
              <w:rPr>
                <w:rFonts w:ascii="楷体" w:eastAsia="楷体" w:hAnsi="楷体" w:cs="宋体" w:hint="eastAsia"/>
                <w:sz w:val="24"/>
                <w:szCs w:val="24"/>
              </w:rPr>
              <w:t>12</w:t>
            </w:r>
            <w:r w:rsidRPr="00316C2A">
              <w:rPr>
                <w:rFonts w:ascii="楷体" w:eastAsia="楷体" w:hAnsi="楷体" w:cs="宋体" w:hint="eastAsia"/>
                <w:sz w:val="24"/>
                <w:szCs w:val="24"/>
              </w:rPr>
              <w:t>.</w:t>
            </w:r>
            <w:r w:rsidR="00057B03" w:rsidRPr="00316C2A">
              <w:rPr>
                <w:rFonts w:ascii="楷体" w:eastAsia="楷体" w:hAnsi="楷体" w:cs="宋体" w:hint="eastAsia"/>
                <w:sz w:val="24"/>
                <w:szCs w:val="24"/>
              </w:rPr>
              <w:t>1</w:t>
            </w:r>
            <w:r w:rsidR="00D12A64">
              <w:rPr>
                <w:rFonts w:ascii="楷体" w:eastAsia="楷体" w:hAnsi="楷体" w:cs="宋体" w:hint="eastAsia"/>
                <w:sz w:val="24"/>
                <w:szCs w:val="24"/>
              </w:rPr>
              <w:t>3</w:t>
            </w:r>
            <w:r w:rsidRPr="00316C2A">
              <w:rPr>
                <w:rFonts w:ascii="楷体" w:eastAsia="楷体" w:hAnsi="楷体" w:cs="宋体" w:hint="eastAsia"/>
                <w:sz w:val="24"/>
                <w:szCs w:val="24"/>
              </w:rPr>
              <w:t>日对办公室检查得分9</w:t>
            </w:r>
            <w:r w:rsidR="00057B03" w:rsidRPr="00316C2A">
              <w:rPr>
                <w:rFonts w:ascii="楷体" w:eastAsia="楷体" w:hAnsi="楷体" w:cs="宋体" w:hint="eastAsia"/>
                <w:sz w:val="24"/>
                <w:szCs w:val="24"/>
              </w:rPr>
              <w:t>5</w:t>
            </w:r>
            <w:r w:rsidRPr="00316C2A">
              <w:rPr>
                <w:rFonts w:ascii="楷体" w:eastAsia="楷体" w:hAnsi="楷体" w:cs="宋体" w:hint="eastAsia"/>
                <w:sz w:val="24"/>
                <w:szCs w:val="24"/>
              </w:rPr>
              <w:t>分，检查人：</w:t>
            </w:r>
            <w:r w:rsidR="00041609">
              <w:rPr>
                <w:rFonts w:ascii="楷体" w:eastAsia="楷体" w:hAnsi="楷体" w:cs="宋体" w:hint="eastAsia"/>
                <w:sz w:val="24"/>
                <w:szCs w:val="24"/>
              </w:rPr>
              <w:t>马龙国</w:t>
            </w:r>
            <w:r w:rsidR="001A6240" w:rsidRPr="00316C2A">
              <w:rPr>
                <w:rFonts w:ascii="楷体" w:eastAsia="楷体" w:hAnsi="楷体" w:cs="宋体" w:hint="eastAsia"/>
                <w:sz w:val="24"/>
                <w:szCs w:val="24"/>
              </w:rPr>
              <w:t>、</w:t>
            </w:r>
            <w:r w:rsidR="00041609">
              <w:rPr>
                <w:rFonts w:ascii="楷体" w:eastAsia="楷体" w:hAnsi="楷体" w:cs="宋体" w:hint="eastAsia"/>
                <w:sz w:val="24"/>
                <w:szCs w:val="24"/>
              </w:rPr>
              <w:t>史立静</w:t>
            </w:r>
            <w:r w:rsidR="001A6240" w:rsidRPr="00316C2A">
              <w:rPr>
                <w:rFonts w:ascii="楷体" w:eastAsia="楷体" w:hAnsi="楷体" w:cs="宋体" w:hint="eastAsia"/>
                <w:sz w:val="24"/>
                <w:szCs w:val="24"/>
              </w:rPr>
              <w:t>、</w:t>
            </w:r>
            <w:r w:rsidR="00041609">
              <w:rPr>
                <w:rFonts w:ascii="楷体" w:eastAsia="楷体" w:hAnsi="楷体" w:cs="宋体" w:hint="eastAsia"/>
                <w:sz w:val="24"/>
                <w:szCs w:val="24"/>
              </w:rPr>
              <w:t>张行磊</w:t>
            </w:r>
            <w:r w:rsidRPr="00316C2A">
              <w:rPr>
                <w:rFonts w:ascii="楷体" w:eastAsia="楷体" w:hAnsi="楷体" w:cs="宋体" w:hint="eastAsia"/>
                <w:sz w:val="24"/>
                <w:szCs w:val="24"/>
              </w:rPr>
              <w:t>。</w:t>
            </w:r>
          </w:p>
          <w:p w:rsidR="00FF17A8" w:rsidRPr="00316C2A" w:rsidRDefault="00FF17A8" w:rsidP="00C610F9">
            <w:pPr>
              <w:pStyle w:val="a7"/>
              <w:spacing w:after="0" w:line="360" w:lineRule="auto"/>
              <w:ind w:firstLine="480"/>
              <w:rPr>
                <w:rFonts w:ascii="楷体" w:eastAsia="楷体" w:hAnsi="楷体" w:cs="宋体"/>
                <w:sz w:val="24"/>
                <w:szCs w:val="24"/>
              </w:rPr>
            </w:pPr>
            <w:r w:rsidRPr="00316C2A">
              <w:rPr>
                <w:rFonts w:ascii="楷体" w:eastAsia="楷体" w:hAnsi="楷体" w:cs="宋体" w:hint="eastAsia"/>
                <w:sz w:val="24"/>
                <w:szCs w:val="24"/>
              </w:rPr>
              <w:t>抽查2）</w:t>
            </w:r>
            <w:r w:rsidR="00D12A64" w:rsidRPr="00316C2A">
              <w:rPr>
                <w:rFonts w:ascii="楷体" w:eastAsia="楷体" w:hAnsi="楷体" w:cs="宋体" w:hint="eastAsia"/>
                <w:sz w:val="24"/>
                <w:szCs w:val="24"/>
              </w:rPr>
              <w:t>2022.</w:t>
            </w:r>
            <w:r w:rsidR="00D12A64">
              <w:rPr>
                <w:rFonts w:ascii="楷体" w:eastAsia="楷体" w:hAnsi="楷体" w:cs="宋体" w:hint="eastAsia"/>
                <w:sz w:val="24"/>
                <w:szCs w:val="24"/>
              </w:rPr>
              <w:t>3</w:t>
            </w:r>
            <w:r w:rsidR="00D12A64" w:rsidRPr="00316C2A">
              <w:rPr>
                <w:rFonts w:ascii="楷体" w:eastAsia="楷体" w:hAnsi="楷体" w:cs="宋体" w:hint="eastAsia"/>
                <w:sz w:val="24"/>
                <w:szCs w:val="24"/>
              </w:rPr>
              <w:t>.2</w:t>
            </w:r>
            <w:r w:rsidR="00D12A64">
              <w:rPr>
                <w:rFonts w:ascii="楷体" w:eastAsia="楷体" w:hAnsi="楷体" w:cs="宋体" w:hint="eastAsia"/>
                <w:sz w:val="24"/>
                <w:szCs w:val="24"/>
              </w:rPr>
              <w:t>0</w:t>
            </w:r>
            <w:r w:rsidR="00D12A64" w:rsidRPr="00316C2A">
              <w:rPr>
                <w:rFonts w:ascii="楷体" w:eastAsia="楷体" w:hAnsi="楷体" w:cs="宋体" w:hint="eastAsia"/>
                <w:sz w:val="24"/>
                <w:szCs w:val="24"/>
              </w:rPr>
              <w:t>日对生产部检查得分95分，检查人：</w:t>
            </w:r>
            <w:r w:rsidR="00D12A64">
              <w:rPr>
                <w:rFonts w:ascii="楷体" w:eastAsia="楷体" w:hAnsi="楷体" w:cs="宋体" w:hint="eastAsia"/>
                <w:sz w:val="24"/>
                <w:szCs w:val="24"/>
              </w:rPr>
              <w:t>马龙国</w:t>
            </w:r>
            <w:r w:rsidR="00D12A64" w:rsidRPr="00316C2A">
              <w:rPr>
                <w:rFonts w:ascii="楷体" w:eastAsia="楷体" w:hAnsi="楷体" w:cs="宋体" w:hint="eastAsia"/>
                <w:sz w:val="24"/>
                <w:szCs w:val="24"/>
              </w:rPr>
              <w:t>、</w:t>
            </w:r>
            <w:r w:rsidR="00D12A64">
              <w:rPr>
                <w:rFonts w:ascii="楷体" w:eastAsia="楷体" w:hAnsi="楷体" w:cs="宋体" w:hint="eastAsia"/>
                <w:sz w:val="24"/>
                <w:szCs w:val="24"/>
              </w:rPr>
              <w:t>史立静</w:t>
            </w:r>
            <w:r w:rsidR="00D12A64" w:rsidRPr="00316C2A">
              <w:rPr>
                <w:rFonts w:ascii="楷体" w:eastAsia="楷体" w:hAnsi="楷体" w:cs="宋体" w:hint="eastAsia"/>
                <w:sz w:val="24"/>
                <w:szCs w:val="24"/>
              </w:rPr>
              <w:t>、</w:t>
            </w:r>
            <w:r w:rsidR="00D12A64">
              <w:rPr>
                <w:rFonts w:ascii="楷体" w:eastAsia="楷体" w:hAnsi="楷体" w:cs="宋体" w:hint="eastAsia"/>
                <w:sz w:val="24"/>
                <w:szCs w:val="24"/>
              </w:rPr>
              <w:t>张行磊</w:t>
            </w:r>
            <w:r w:rsidR="00D12A64" w:rsidRPr="00316C2A">
              <w:rPr>
                <w:rFonts w:ascii="楷体" w:eastAsia="楷体" w:hAnsi="楷体" w:cs="宋体" w:hint="eastAsia"/>
                <w:sz w:val="24"/>
                <w:szCs w:val="24"/>
              </w:rPr>
              <w:t>。</w:t>
            </w:r>
          </w:p>
          <w:p w:rsidR="00FF17A8" w:rsidRPr="00316C2A" w:rsidRDefault="00FF17A8" w:rsidP="00C610F9">
            <w:pPr>
              <w:pStyle w:val="a7"/>
              <w:spacing w:after="0" w:line="360" w:lineRule="auto"/>
              <w:ind w:firstLine="480"/>
              <w:rPr>
                <w:rFonts w:ascii="楷体" w:eastAsia="楷体" w:hAnsi="楷体" w:cs="宋体"/>
                <w:sz w:val="24"/>
                <w:szCs w:val="24"/>
              </w:rPr>
            </w:pPr>
            <w:r w:rsidRPr="00316C2A">
              <w:rPr>
                <w:rFonts w:ascii="楷体" w:eastAsia="楷体" w:hAnsi="楷体" w:cs="宋体" w:hint="eastAsia"/>
                <w:sz w:val="24"/>
                <w:szCs w:val="24"/>
              </w:rPr>
              <w:t>抽查3）</w:t>
            </w:r>
            <w:r w:rsidR="00D12A64" w:rsidRPr="00316C2A">
              <w:rPr>
                <w:rFonts w:ascii="楷体" w:eastAsia="楷体" w:hAnsi="楷体" w:cs="宋体" w:hint="eastAsia"/>
                <w:sz w:val="24"/>
                <w:szCs w:val="24"/>
              </w:rPr>
              <w:t>202</w:t>
            </w:r>
            <w:r w:rsidR="00D12A64">
              <w:rPr>
                <w:rFonts w:ascii="楷体" w:eastAsia="楷体" w:hAnsi="楷体" w:cs="宋体" w:hint="eastAsia"/>
                <w:sz w:val="24"/>
                <w:szCs w:val="24"/>
              </w:rPr>
              <w:t>2</w:t>
            </w:r>
            <w:r w:rsidR="00D12A64" w:rsidRPr="00316C2A">
              <w:rPr>
                <w:rFonts w:ascii="楷体" w:eastAsia="楷体" w:hAnsi="楷体" w:cs="宋体" w:hint="eastAsia"/>
                <w:sz w:val="24"/>
                <w:szCs w:val="24"/>
              </w:rPr>
              <w:t>.</w:t>
            </w:r>
            <w:r w:rsidR="00D12A64">
              <w:rPr>
                <w:rFonts w:ascii="楷体" w:eastAsia="楷体" w:hAnsi="楷体" w:cs="宋体" w:hint="eastAsia"/>
                <w:sz w:val="24"/>
                <w:szCs w:val="24"/>
              </w:rPr>
              <w:t>5</w:t>
            </w:r>
            <w:r w:rsidR="00D12A64" w:rsidRPr="00316C2A">
              <w:rPr>
                <w:rFonts w:ascii="楷体" w:eastAsia="楷体" w:hAnsi="楷体" w:cs="宋体" w:hint="eastAsia"/>
                <w:sz w:val="24"/>
                <w:szCs w:val="24"/>
              </w:rPr>
              <w:t>.</w:t>
            </w:r>
            <w:r w:rsidR="00D12A64">
              <w:rPr>
                <w:rFonts w:ascii="楷体" w:eastAsia="楷体" w:hAnsi="楷体" w:cs="宋体" w:hint="eastAsia"/>
                <w:sz w:val="24"/>
                <w:szCs w:val="24"/>
              </w:rPr>
              <w:t>7</w:t>
            </w:r>
            <w:r w:rsidR="00D12A64" w:rsidRPr="00316C2A">
              <w:rPr>
                <w:rFonts w:ascii="楷体" w:eastAsia="楷体" w:hAnsi="楷体" w:cs="宋体" w:hint="eastAsia"/>
                <w:sz w:val="24"/>
                <w:szCs w:val="24"/>
              </w:rPr>
              <w:t>日对供销部检查得分96分，检查人：</w:t>
            </w:r>
            <w:r w:rsidR="00D12A64">
              <w:rPr>
                <w:rFonts w:ascii="楷体" w:eastAsia="楷体" w:hAnsi="楷体" w:cs="宋体" w:hint="eastAsia"/>
                <w:sz w:val="24"/>
                <w:szCs w:val="24"/>
              </w:rPr>
              <w:t>马龙国</w:t>
            </w:r>
            <w:r w:rsidR="00D12A64" w:rsidRPr="00316C2A">
              <w:rPr>
                <w:rFonts w:ascii="楷体" w:eastAsia="楷体" w:hAnsi="楷体" w:cs="宋体" w:hint="eastAsia"/>
                <w:sz w:val="24"/>
                <w:szCs w:val="24"/>
              </w:rPr>
              <w:t>、</w:t>
            </w:r>
            <w:r w:rsidR="00D12A64">
              <w:rPr>
                <w:rFonts w:ascii="楷体" w:eastAsia="楷体" w:hAnsi="楷体" w:cs="宋体" w:hint="eastAsia"/>
                <w:sz w:val="24"/>
                <w:szCs w:val="24"/>
              </w:rPr>
              <w:t>史立静</w:t>
            </w:r>
            <w:r w:rsidR="00D12A64" w:rsidRPr="00316C2A">
              <w:rPr>
                <w:rFonts w:ascii="楷体" w:eastAsia="楷体" w:hAnsi="楷体" w:cs="宋体" w:hint="eastAsia"/>
                <w:sz w:val="24"/>
                <w:szCs w:val="24"/>
              </w:rPr>
              <w:t>、</w:t>
            </w:r>
            <w:r w:rsidR="00D12A64">
              <w:rPr>
                <w:rFonts w:ascii="楷体" w:eastAsia="楷体" w:hAnsi="楷体" w:cs="宋体" w:hint="eastAsia"/>
                <w:sz w:val="24"/>
                <w:szCs w:val="24"/>
              </w:rPr>
              <w:t>张行磊</w:t>
            </w:r>
            <w:r w:rsidR="00D12A64" w:rsidRPr="00316C2A">
              <w:rPr>
                <w:rFonts w:ascii="楷体" w:eastAsia="楷体" w:hAnsi="楷体" w:cs="宋体" w:hint="eastAsia"/>
                <w:sz w:val="24"/>
                <w:szCs w:val="24"/>
              </w:rPr>
              <w:t>。</w:t>
            </w:r>
          </w:p>
          <w:p w:rsidR="004D06DC" w:rsidRDefault="004D06DC" w:rsidP="00C610F9">
            <w:pPr>
              <w:pStyle w:val="a7"/>
              <w:spacing w:after="0" w:line="360" w:lineRule="auto"/>
              <w:ind w:firstLine="480"/>
              <w:rPr>
                <w:rFonts w:ascii="楷体" w:eastAsia="楷体" w:hAnsi="楷体" w:cs="宋体" w:hint="eastAsia"/>
                <w:sz w:val="24"/>
                <w:szCs w:val="24"/>
              </w:rPr>
            </w:pPr>
            <w:r w:rsidRPr="00316C2A">
              <w:rPr>
                <w:rFonts w:ascii="楷体" w:eastAsia="楷体" w:hAnsi="楷体" w:cs="宋体"/>
                <w:sz w:val="24"/>
                <w:szCs w:val="24"/>
              </w:rPr>
              <w:t>7</w:t>
            </w:r>
            <w:r w:rsidRPr="00316C2A">
              <w:rPr>
                <w:rFonts w:ascii="楷体" w:eastAsia="楷体" w:hAnsi="楷体" w:cs="宋体" w:hint="eastAsia"/>
                <w:sz w:val="24"/>
                <w:szCs w:val="24"/>
              </w:rPr>
              <w:t>、</w:t>
            </w:r>
            <w:r w:rsidR="00894BD6">
              <w:rPr>
                <w:rFonts w:ascii="楷体" w:eastAsia="楷体" w:hAnsi="楷体" w:cs="宋体" w:hint="eastAsia"/>
                <w:sz w:val="24"/>
                <w:szCs w:val="24"/>
              </w:rPr>
              <w:t>通过车间现场审核，车间噪声属于间歇性噪声，通过减震措施和加强设备的润滑保养噪声不大，通过厂房衰减对周边环境</w:t>
            </w:r>
            <w:r w:rsidR="00B67F23">
              <w:rPr>
                <w:rFonts w:ascii="楷体" w:eastAsia="楷体" w:hAnsi="楷体" w:cs="宋体" w:hint="eastAsia"/>
                <w:sz w:val="24"/>
                <w:szCs w:val="24"/>
              </w:rPr>
              <w:t>基本</w:t>
            </w:r>
            <w:r w:rsidR="00894BD6">
              <w:rPr>
                <w:rFonts w:ascii="楷体" w:eastAsia="楷体" w:hAnsi="楷体" w:cs="宋体" w:hint="eastAsia"/>
                <w:sz w:val="24"/>
                <w:szCs w:val="24"/>
              </w:rPr>
              <w:t>无影响，焊接</w:t>
            </w:r>
            <w:r w:rsidR="00B67F23">
              <w:rPr>
                <w:rFonts w:ascii="楷体" w:eastAsia="楷体" w:hAnsi="楷体" w:cs="宋体" w:hint="eastAsia"/>
                <w:sz w:val="24"/>
                <w:szCs w:val="24"/>
              </w:rPr>
              <w:t>岗位</w:t>
            </w:r>
            <w:bookmarkStart w:id="2" w:name="_GoBack"/>
            <w:bookmarkEnd w:id="2"/>
            <w:r w:rsidR="00894BD6">
              <w:rPr>
                <w:rFonts w:ascii="楷体" w:eastAsia="楷体" w:hAnsi="楷体" w:cs="宋体" w:hint="eastAsia"/>
                <w:sz w:val="24"/>
                <w:szCs w:val="24"/>
              </w:rPr>
              <w:t>较少作业，焊接废气也</w:t>
            </w:r>
            <w:proofErr w:type="gramStart"/>
            <w:r w:rsidR="00894BD6">
              <w:rPr>
                <w:rFonts w:ascii="楷体" w:eastAsia="楷体" w:hAnsi="楷体" w:cs="宋体" w:hint="eastAsia"/>
                <w:sz w:val="24"/>
                <w:szCs w:val="24"/>
              </w:rPr>
              <w:t>由焊烟净化器</w:t>
            </w:r>
            <w:proofErr w:type="gramEnd"/>
            <w:r w:rsidR="00894BD6">
              <w:rPr>
                <w:rFonts w:ascii="楷体" w:eastAsia="楷体" w:hAnsi="楷体" w:cs="宋体" w:hint="eastAsia"/>
                <w:sz w:val="24"/>
                <w:szCs w:val="24"/>
              </w:rPr>
              <w:t>吸附，企业废气和噪声排放对工作人员和周边环境影响轻微，所以企业没有安排环境监测和工作场所职业病危害因素监测。</w:t>
            </w:r>
          </w:p>
          <w:p w:rsidR="00894BD6" w:rsidRPr="00316C2A" w:rsidRDefault="00894BD6" w:rsidP="00C610F9">
            <w:pPr>
              <w:pStyle w:val="a7"/>
              <w:spacing w:after="0" w:line="360" w:lineRule="auto"/>
              <w:ind w:firstLine="480"/>
              <w:rPr>
                <w:rFonts w:ascii="楷体" w:eastAsia="楷体" w:hAnsi="楷体" w:cs="宋体"/>
                <w:sz w:val="24"/>
                <w:szCs w:val="24"/>
              </w:rPr>
            </w:pPr>
            <w:r>
              <w:rPr>
                <w:rFonts w:ascii="楷体" w:eastAsia="楷体" w:hAnsi="楷体" w:cs="宋体" w:hint="eastAsia"/>
                <w:sz w:val="24"/>
                <w:szCs w:val="24"/>
              </w:rPr>
              <w:t>8、</w:t>
            </w:r>
            <w:r w:rsidRPr="00316C2A">
              <w:rPr>
                <w:rFonts w:ascii="楷体" w:eastAsia="楷体" w:hAnsi="楷体" w:cs="宋体"/>
                <w:sz w:val="24"/>
                <w:szCs w:val="24"/>
              </w:rPr>
              <w:t>公司对员工进行了身体健康体检，</w:t>
            </w:r>
            <w:proofErr w:type="gramStart"/>
            <w:r w:rsidRPr="00316C2A">
              <w:rPr>
                <w:rFonts w:ascii="楷体" w:eastAsia="楷体" w:hAnsi="楷体" w:cs="宋体"/>
                <w:sz w:val="24"/>
                <w:szCs w:val="24"/>
              </w:rPr>
              <w:t>抽见体检</w:t>
            </w:r>
            <w:proofErr w:type="gramEnd"/>
            <w:r w:rsidRPr="00316C2A">
              <w:rPr>
                <w:rFonts w:ascii="楷体" w:eastAsia="楷体" w:hAnsi="楷体" w:cs="宋体"/>
                <w:sz w:val="24"/>
                <w:szCs w:val="24"/>
              </w:rPr>
              <w:t>报告，</w:t>
            </w:r>
            <w:r>
              <w:rPr>
                <w:rFonts w:ascii="楷体" w:eastAsia="楷体" w:hAnsi="楷体" w:cs="宋体"/>
                <w:sz w:val="24"/>
                <w:szCs w:val="24"/>
              </w:rPr>
              <w:t>马静</w:t>
            </w:r>
            <w:r>
              <w:rPr>
                <w:rFonts w:ascii="楷体" w:eastAsia="楷体" w:hAnsi="楷体" w:cs="宋体" w:hint="eastAsia"/>
                <w:sz w:val="24"/>
                <w:szCs w:val="24"/>
              </w:rPr>
              <w:t>、</w:t>
            </w:r>
            <w:r>
              <w:rPr>
                <w:rFonts w:ascii="楷体" w:eastAsia="楷体" w:hAnsi="楷体" w:cs="宋体"/>
                <w:sz w:val="24"/>
                <w:szCs w:val="24"/>
              </w:rPr>
              <w:t>李宝针</w:t>
            </w:r>
            <w:r>
              <w:rPr>
                <w:rFonts w:ascii="楷体" w:eastAsia="楷体" w:hAnsi="楷体" w:cs="宋体" w:hint="eastAsia"/>
                <w:sz w:val="24"/>
                <w:szCs w:val="24"/>
              </w:rPr>
              <w:t>、</w:t>
            </w:r>
            <w:r>
              <w:rPr>
                <w:rFonts w:ascii="楷体" w:eastAsia="楷体" w:hAnsi="楷体" w:cs="宋体"/>
                <w:sz w:val="24"/>
                <w:szCs w:val="24"/>
              </w:rPr>
              <w:t>胡伯通</w:t>
            </w:r>
            <w:r w:rsidRPr="00316C2A">
              <w:rPr>
                <w:rFonts w:ascii="楷体" w:eastAsia="楷体" w:hAnsi="楷体" w:cs="宋体"/>
                <w:sz w:val="24"/>
                <w:szCs w:val="24"/>
              </w:rPr>
              <w:t>等人，结果均正常</w:t>
            </w:r>
            <w:r w:rsidRPr="00316C2A">
              <w:rPr>
                <w:rFonts w:ascii="楷体" w:eastAsia="楷体" w:hAnsi="楷体" w:cs="宋体" w:hint="eastAsia"/>
                <w:sz w:val="24"/>
                <w:szCs w:val="24"/>
              </w:rPr>
              <w:t>，</w:t>
            </w:r>
            <w:r>
              <w:rPr>
                <w:rFonts w:ascii="楷体" w:eastAsia="楷体" w:hAnsi="楷体" w:cs="宋体" w:hint="eastAsia"/>
                <w:sz w:val="24"/>
                <w:szCs w:val="24"/>
              </w:rPr>
              <w:t>无棣县中医院</w:t>
            </w:r>
            <w:r w:rsidRPr="00316C2A">
              <w:rPr>
                <w:rFonts w:ascii="楷体" w:eastAsia="楷体" w:hAnsi="楷体" w:cs="宋体" w:hint="eastAsia"/>
                <w:sz w:val="24"/>
                <w:szCs w:val="24"/>
              </w:rPr>
              <w:t>出具，</w:t>
            </w:r>
            <w:r>
              <w:rPr>
                <w:rFonts w:ascii="楷体" w:eastAsia="楷体" w:hAnsi="楷体" w:cs="宋体" w:hint="eastAsia"/>
                <w:sz w:val="24"/>
                <w:szCs w:val="24"/>
              </w:rPr>
              <w:t>体检日期</w:t>
            </w:r>
            <w:r w:rsidRPr="00316C2A">
              <w:rPr>
                <w:rFonts w:ascii="楷体" w:eastAsia="楷体" w:hAnsi="楷体" w:cs="宋体" w:hint="eastAsia"/>
                <w:sz w:val="24"/>
                <w:szCs w:val="24"/>
              </w:rPr>
              <w:t>2022.</w:t>
            </w:r>
            <w:r>
              <w:rPr>
                <w:rFonts w:ascii="楷体" w:eastAsia="楷体" w:hAnsi="楷体" w:cs="宋体" w:hint="eastAsia"/>
                <w:sz w:val="24"/>
                <w:szCs w:val="24"/>
              </w:rPr>
              <w:t>8</w:t>
            </w:r>
            <w:r w:rsidRPr="00316C2A">
              <w:rPr>
                <w:rFonts w:ascii="楷体" w:eastAsia="楷体" w:hAnsi="楷体" w:cs="宋体" w:hint="eastAsia"/>
                <w:sz w:val="24"/>
                <w:szCs w:val="24"/>
              </w:rPr>
              <w:t>.</w:t>
            </w:r>
            <w:r>
              <w:rPr>
                <w:rFonts w:ascii="楷体" w:eastAsia="楷体" w:hAnsi="楷体" w:cs="宋体" w:hint="eastAsia"/>
                <w:sz w:val="24"/>
                <w:szCs w:val="24"/>
              </w:rPr>
              <w:t>8</w:t>
            </w:r>
            <w:r w:rsidRPr="00316C2A">
              <w:rPr>
                <w:rFonts w:ascii="楷体" w:eastAsia="楷体" w:hAnsi="楷体" w:cs="宋体" w:hint="eastAsia"/>
                <w:sz w:val="24"/>
                <w:szCs w:val="24"/>
              </w:rPr>
              <w:t>日。</w:t>
            </w:r>
          </w:p>
          <w:p w:rsidR="004D06DC" w:rsidRPr="00316C2A" w:rsidRDefault="00894BD6" w:rsidP="00C610F9">
            <w:pPr>
              <w:pStyle w:val="a7"/>
              <w:spacing w:after="0" w:line="360" w:lineRule="auto"/>
              <w:ind w:firstLine="480"/>
              <w:rPr>
                <w:rFonts w:ascii="楷体" w:eastAsia="楷体" w:hAnsi="楷体" w:cs="宋体"/>
                <w:sz w:val="24"/>
                <w:szCs w:val="24"/>
              </w:rPr>
            </w:pPr>
            <w:r>
              <w:rPr>
                <w:rFonts w:ascii="楷体" w:eastAsia="楷体" w:hAnsi="楷体" w:cs="宋体" w:hint="eastAsia"/>
                <w:sz w:val="24"/>
                <w:szCs w:val="24"/>
              </w:rPr>
              <w:t>9</w:t>
            </w:r>
            <w:r w:rsidR="004D06DC" w:rsidRPr="00316C2A">
              <w:rPr>
                <w:rFonts w:ascii="楷体" w:eastAsia="楷体" w:hAnsi="楷体" w:cs="宋体" w:hint="eastAsia"/>
                <w:sz w:val="24"/>
                <w:szCs w:val="24"/>
              </w:rPr>
              <w:t>、</w:t>
            </w:r>
            <w:r w:rsidR="00762CC1" w:rsidRPr="00316C2A">
              <w:rPr>
                <w:rFonts w:ascii="楷体" w:eastAsia="楷体" w:hAnsi="楷体" w:cs="宋体" w:hint="eastAsia"/>
                <w:sz w:val="24"/>
                <w:szCs w:val="24"/>
              </w:rPr>
              <w:t>无需环境监测，无需环境和职业健康安全监测设备</w:t>
            </w:r>
            <w:r w:rsidR="004D06DC" w:rsidRPr="00316C2A">
              <w:rPr>
                <w:rFonts w:ascii="楷体" w:eastAsia="楷体" w:hAnsi="楷体" w:cs="宋体" w:hint="eastAsia"/>
                <w:sz w:val="24"/>
                <w:szCs w:val="24"/>
              </w:rPr>
              <w:t>。</w:t>
            </w:r>
          </w:p>
          <w:p w:rsidR="004D06DC" w:rsidRPr="00316C2A" w:rsidRDefault="004D06DC" w:rsidP="00C610F9">
            <w:pPr>
              <w:pStyle w:val="a7"/>
              <w:spacing w:after="0" w:line="360" w:lineRule="auto"/>
              <w:ind w:firstLine="480"/>
              <w:rPr>
                <w:rFonts w:ascii="楷体" w:eastAsia="楷体" w:hAnsi="楷体" w:cs="宋体"/>
                <w:sz w:val="24"/>
                <w:szCs w:val="24"/>
              </w:rPr>
            </w:pPr>
            <w:r w:rsidRPr="00316C2A">
              <w:rPr>
                <w:rFonts w:ascii="楷体" w:eastAsia="楷体" w:hAnsi="楷体" w:cs="宋体"/>
                <w:sz w:val="24"/>
                <w:szCs w:val="24"/>
              </w:rPr>
              <w:t>公司经营能遵守相关的法律法规，没有违反环境、职业健康安全法律法规现象，近期没有发生环境与职业健康安全的事故。</w:t>
            </w:r>
          </w:p>
        </w:tc>
        <w:tc>
          <w:tcPr>
            <w:tcW w:w="851" w:type="dxa"/>
          </w:tcPr>
          <w:p w:rsidR="004D06DC" w:rsidRPr="00316C2A" w:rsidRDefault="004D06DC" w:rsidP="00C17F8F">
            <w:pPr>
              <w:spacing w:line="360" w:lineRule="auto"/>
              <w:rPr>
                <w:rFonts w:ascii="楷体" w:eastAsia="楷体" w:hAnsi="楷体" w:cs="宋体"/>
                <w:sz w:val="24"/>
                <w:szCs w:val="24"/>
              </w:rPr>
            </w:pPr>
          </w:p>
          <w:p w:rsidR="004D06DC" w:rsidRPr="00316C2A" w:rsidRDefault="004D06DC" w:rsidP="00C17F8F">
            <w:pPr>
              <w:spacing w:line="360" w:lineRule="auto"/>
              <w:rPr>
                <w:rFonts w:ascii="楷体" w:eastAsia="楷体" w:hAnsi="楷体" w:cs="宋体"/>
                <w:sz w:val="24"/>
                <w:szCs w:val="24"/>
              </w:rPr>
            </w:pPr>
          </w:p>
          <w:p w:rsidR="004D06DC" w:rsidRPr="00316C2A" w:rsidRDefault="004D06DC" w:rsidP="00C17F8F">
            <w:pPr>
              <w:spacing w:line="360" w:lineRule="auto"/>
              <w:rPr>
                <w:rFonts w:ascii="楷体" w:eastAsia="楷体" w:hAnsi="楷体" w:cs="宋体"/>
                <w:sz w:val="24"/>
                <w:szCs w:val="24"/>
              </w:rPr>
            </w:pPr>
            <w:r w:rsidRPr="00316C2A">
              <w:rPr>
                <w:rFonts w:ascii="楷体" w:eastAsia="楷体" w:hAnsi="楷体" w:cs="宋体" w:hint="eastAsia"/>
                <w:sz w:val="24"/>
                <w:szCs w:val="24"/>
              </w:rPr>
              <w:t>Y</w:t>
            </w:r>
          </w:p>
          <w:p w:rsidR="004D06DC" w:rsidRPr="00316C2A" w:rsidRDefault="004D06DC" w:rsidP="00C17F8F">
            <w:pPr>
              <w:spacing w:line="360" w:lineRule="auto"/>
              <w:rPr>
                <w:rFonts w:ascii="楷体" w:eastAsia="楷体" w:hAnsi="楷体" w:cs="宋体"/>
                <w:sz w:val="24"/>
                <w:szCs w:val="24"/>
              </w:rPr>
            </w:pPr>
          </w:p>
          <w:p w:rsidR="004D06DC" w:rsidRPr="00316C2A" w:rsidRDefault="004D06DC" w:rsidP="00C17F8F">
            <w:pPr>
              <w:spacing w:line="360" w:lineRule="auto"/>
              <w:rPr>
                <w:rFonts w:ascii="楷体" w:eastAsia="楷体" w:hAnsi="楷体" w:cs="宋体"/>
                <w:sz w:val="24"/>
                <w:szCs w:val="24"/>
              </w:rPr>
            </w:pPr>
          </w:p>
          <w:p w:rsidR="004D06DC" w:rsidRPr="00316C2A" w:rsidRDefault="004D06DC" w:rsidP="00C17F8F">
            <w:pPr>
              <w:spacing w:line="360" w:lineRule="auto"/>
              <w:rPr>
                <w:rFonts w:ascii="楷体" w:eastAsia="楷体" w:hAnsi="楷体" w:cs="宋体"/>
                <w:sz w:val="24"/>
                <w:szCs w:val="24"/>
              </w:rPr>
            </w:pPr>
          </w:p>
          <w:p w:rsidR="004D06DC" w:rsidRPr="00316C2A" w:rsidRDefault="004D06DC" w:rsidP="00C17F8F">
            <w:pPr>
              <w:spacing w:line="360" w:lineRule="auto"/>
              <w:ind w:firstLineChars="100" w:firstLine="240"/>
              <w:rPr>
                <w:rFonts w:ascii="楷体" w:eastAsia="楷体" w:hAnsi="楷体" w:cs="宋体"/>
                <w:sz w:val="24"/>
                <w:szCs w:val="24"/>
              </w:rPr>
            </w:pPr>
          </w:p>
        </w:tc>
      </w:tr>
      <w:tr w:rsidR="004D06DC" w:rsidRPr="00316C2A" w:rsidTr="00A4305C">
        <w:trPr>
          <w:trHeight w:val="703"/>
        </w:trPr>
        <w:tc>
          <w:tcPr>
            <w:tcW w:w="1668" w:type="dxa"/>
          </w:tcPr>
          <w:p w:rsidR="004D06DC" w:rsidRPr="00316C2A" w:rsidRDefault="004D06DC" w:rsidP="00127F7D">
            <w:pPr>
              <w:spacing w:after="0" w:line="360" w:lineRule="auto"/>
              <w:rPr>
                <w:rFonts w:ascii="楷体" w:eastAsia="楷体" w:hAnsi="楷体" w:cs="宋体"/>
                <w:sz w:val="24"/>
                <w:szCs w:val="24"/>
              </w:rPr>
            </w:pPr>
            <w:r w:rsidRPr="00316C2A">
              <w:rPr>
                <w:rFonts w:ascii="楷体" w:eastAsia="楷体" w:hAnsi="楷体" w:cs="宋体"/>
                <w:sz w:val="24"/>
                <w:szCs w:val="24"/>
              </w:rPr>
              <w:lastRenderedPageBreak/>
              <w:t>内部审核</w:t>
            </w:r>
          </w:p>
        </w:tc>
        <w:tc>
          <w:tcPr>
            <w:tcW w:w="1134" w:type="dxa"/>
          </w:tcPr>
          <w:p w:rsidR="004D06DC" w:rsidRPr="00316C2A" w:rsidRDefault="004D06DC" w:rsidP="00C610F9">
            <w:pPr>
              <w:spacing w:after="0" w:line="360" w:lineRule="auto"/>
              <w:rPr>
                <w:rFonts w:ascii="楷体" w:eastAsia="楷体" w:hAnsi="楷体" w:cs="宋体"/>
                <w:sz w:val="24"/>
                <w:szCs w:val="24"/>
              </w:rPr>
            </w:pPr>
            <w:r w:rsidRPr="00316C2A">
              <w:rPr>
                <w:rFonts w:ascii="楷体" w:eastAsia="楷体" w:hAnsi="楷体" w:cs="宋体"/>
                <w:sz w:val="24"/>
                <w:szCs w:val="24"/>
              </w:rPr>
              <w:t>QEO:9.2</w:t>
            </w:r>
          </w:p>
        </w:tc>
        <w:tc>
          <w:tcPr>
            <w:tcW w:w="11056" w:type="dxa"/>
          </w:tcPr>
          <w:p w:rsidR="004D06DC" w:rsidRPr="00316C2A" w:rsidRDefault="004D06DC" w:rsidP="00C610F9">
            <w:pPr>
              <w:pStyle w:val="a7"/>
              <w:spacing w:after="0" w:line="360" w:lineRule="auto"/>
              <w:ind w:firstLine="480"/>
              <w:rPr>
                <w:rFonts w:ascii="楷体" w:eastAsia="楷体" w:hAnsi="楷体" w:cs="宋体"/>
                <w:sz w:val="24"/>
                <w:szCs w:val="24"/>
              </w:rPr>
            </w:pPr>
            <w:r w:rsidRPr="00316C2A">
              <w:rPr>
                <w:rFonts w:ascii="楷体" w:eastAsia="楷体" w:hAnsi="楷体" w:cs="宋体"/>
                <w:sz w:val="24"/>
                <w:szCs w:val="24"/>
              </w:rPr>
              <w:t>制定</w:t>
            </w:r>
            <w:r w:rsidRPr="00316C2A">
              <w:rPr>
                <w:rFonts w:ascii="楷体" w:eastAsia="楷体" w:hAnsi="楷体" w:cs="宋体" w:hint="eastAsia"/>
                <w:sz w:val="24"/>
                <w:szCs w:val="24"/>
              </w:rPr>
              <w:t>了</w:t>
            </w:r>
            <w:r w:rsidRPr="00316C2A">
              <w:rPr>
                <w:rFonts w:ascii="楷体" w:eastAsia="楷体" w:hAnsi="楷体" w:cs="宋体"/>
                <w:sz w:val="24"/>
                <w:szCs w:val="24"/>
              </w:rPr>
              <w:t>《</w:t>
            </w:r>
            <w:r w:rsidR="00A50493">
              <w:rPr>
                <w:rFonts w:ascii="楷体" w:eastAsia="楷体" w:hAnsi="楷体" w:cs="宋体" w:hint="eastAsia"/>
                <w:sz w:val="24"/>
                <w:szCs w:val="24"/>
              </w:rPr>
              <w:t>WDHB</w:t>
            </w:r>
            <w:r w:rsidR="00044E61" w:rsidRPr="00316C2A">
              <w:rPr>
                <w:rFonts w:ascii="楷体" w:eastAsia="楷体" w:hAnsi="楷体" w:cs="宋体" w:hint="eastAsia"/>
                <w:sz w:val="24"/>
                <w:szCs w:val="24"/>
              </w:rPr>
              <w:t>.CX07-</w:t>
            </w:r>
            <w:r w:rsidR="005550AE" w:rsidRPr="00316C2A">
              <w:rPr>
                <w:rFonts w:ascii="楷体" w:eastAsia="楷体" w:hAnsi="楷体" w:cs="宋体" w:hint="eastAsia"/>
                <w:sz w:val="24"/>
                <w:szCs w:val="24"/>
              </w:rPr>
              <w:t>2021</w:t>
            </w:r>
            <w:r w:rsidR="00044E61" w:rsidRPr="00316C2A">
              <w:rPr>
                <w:rFonts w:ascii="楷体" w:eastAsia="楷体" w:hAnsi="楷体" w:cs="宋体" w:hint="eastAsia"/>
                <w:sz w:val="24"/>
                <w:szCs w:val="24"/>
              </w:rPr>
              <w:tab/>
              <w:t>内部审核控制程序</w:t>
            </w:r>
            <w:r w:rsidRPr="00316C2A">
              <w:rPr>
                <w:rFonts w:ascii="楷体" w:eastAsia="楷体" w:hAnsi="楷体" w:cs="宋体"/>
                <w:sz w:val="24"/>
                <w:szCs w:val="24"/>
              </w:rPr>
              <w:t>》，</w:t>
            </w:r>
            <w:r w:rsidRPr="00316C2A">
              <w:rPr>
                <w:rFonts w:ascii="楷体" w:eastAsia="楷体" w:hAnsi="楷体" w:cs="宋体" w:hint="eastAsia"/>
                <w:sz w:val="24"/>
                <w:szCs w:val="24"/>
              </w:rPr>
              <w:t>对管理体系进行有计划、有组织的内部审核，确保管理体系的符合性和有效性，为管理体系的改进提供依据</w:t>
            </w:r>
            <w:r w:rsidR="002F0EE0" w:rsidRPr="00316C2A">
              <w:rPr>
                <w:rFonts w:ascii="楷体" w:eastAsia="楷体" w:hAnsi="楷体" w:cs="宋体" w:hint="eastAsia"/>
                <w:sz w:val="24"/>
                <w:szCs w:val="24"/>
              </w:rPr>
              <w:t>。</w:t>
            </w:r>
          </w:p>
          <w:p w:rsidR="004D06DC" w:rsidRPr="00316C2A" w:rsidRDefault="004D06DC" w:rsidP="00C610F9">
            <w:pPr>
              <w:pStyle w:val="a7"/>
              <w:spacing w:after="0" w:line="360" w:lineRule="auto"/>
              <w:ind w:firstLine="480"/>
              <w:rPr>
                <w:rFonts w:ascii="楷体" w:eastAsia="楷体" w:hAnsi="楷体" w:cs="宋体"/>
                <w:sz w:val="24"/>
                <w:szCs w:val="24"/>
              </w:rPr>
            </w:pPr>
            <w:r w:rsidRPr="00316C2A">
              <w:rPr>
                <w:rFonts w:ascii="楷体" w:eastAsia="楷体" w:hAnsi="楷体" w:cs="宋体" w:hint="eastAsia"/>
                <w:sz w:val="24"/>
                <w:szCs w:val="24"/>
              </w:rPr>
              <w:t>查看内部审核</w:t>
            </w:r>
            <w:r w:rsidR="00141525" w:rsidRPr="00316C2A">
              <w:rPr>
                <w:rFonts w:ascii="楷体" w:eastAsia="楷体" w:hAnsi="楷体" w:cs="宋体" w:hint="eastAsia"/>
                <w:sz w:val="24"/>
                <w:szCs w:val="24"/>
              </w:rPr>
              <w:t>计划，</w:t>
            </w:r>
          </w:p>
          <w:p w:rsidR="004D06DC" w:rsidRPr="00316C2A" w:rsidRDefault="004D06DC" w:rsidP="00C610F9">
            <w:pPr>
              <w:spacing w:after="0" w:line="360" w:lineRule="auto"/>
              <w:ind w:left="1200" w:hangingChars="500" w:hanging="1200"/>
              <w:rPr>
                <w:rFonts w:ascii="楷体" w:eastAsia="楷体" w:hAnsi="楷体" w:cs="宋体"/>
                <w:sz w:val="24"/>
                <w:szCs w:val="24"/>
              </w:rPr>
            </w:pPr>
            <w:r w:rsidRPr="00316C2A">
              <w:rPr>
                <w:rFonts w:ascii="楷体" w:eastAsia="楷体" w:hAnsi="楷体" w:cs="宋体"/>
                <w:sz w:val="24"/>
                <w:szCs w:val="24"/>
              </w:rPr>
              <w:t>审核目的：</w:t>
            </w:r>
            <w:r w:rsidR="00141525" w:rsidRPr="00316C2A">
              <w:rPr>
                <w:rFonts w:ascii="楷体" w:eastAsia="楷体" w:hAnsi="楷体" w:cs="宋体" w:hint="eastAsia"/>
                <w:sz w:val="24"/>
                <w:szCs w:val="24"/>
              </w:rPr>
              <w:t>评价公司的质量、环境、职业健康安全管理体系与GB/T 19001-2016、GB/T 24001-2016、GB/T 45001-</w:t>
            </w:r>
            <w:r w:rsidR="005550AE" w:rsidRPr="00316C2A">
              <w:rPr>
                <w:rFonts w:ascii="楷体" w:eastAsia="楷体" w:hAnsi="楷体" w:cs="宋体" w:hint="eastAsia"/>
                <w:sz w:val="24"/>
                <w:szCs w:val="24"/>
              </w:rPr>
              <w:t>202</w:t>
            </w:r>
            <w:r w:rsidR="00CC1A4B" w:rsidRPr="00316C2A">
              <w:rPr>
                <w:rFonts w:ascii="楷体" w:eastAsia="楷体" w:hAnsi="楷体" w:cs="宋体" w:hint="eastAsia"/>
                <w:sz w:val="24"/>
                <w:szCs w:val="24"/>
              </w:rPr>
              <w:t>0</w:t>
            </w:r>
            <w:r w:rsidR="00141525" w:rsidRPr="00316C2A">
              <w:rPr>
                <w:rFonts w:ascii="楷体" w:eastAsia="楷体" w:hAnsi="楷体" w:cs="宋体" w:hint="eastAsia"/>
                <w:sz w:val="24"/>
                <w:szCs w:val="24"/>
              </w:rPr>
              <w:t>标准的符合性，评价能否得到有效的实施和保持。监督体系的运行，监测体系的</w:t>
            </w:r>
            <w:r w:rsidR="00141525" w:rsidRPr="00316C2A">
              <w:rPr>
                <w:rFonts w:ascii="楷体" w:eastAsia="楷体" w:hAnsi="楷体" w:cs="宋体" w:hint="eastAsia"/>
                <w:sz w:val="24"/>
                <w:szCs w:val="24"/>
              </w:rPr>
              <w:lastRenderedPageBreak/>
              <w:t>运作的效果</w:t>
            </w:r>
            <w:r w:rsidRPr="00316C2A">
              <w:rPr>
                <w:rFonts w:ascii="楷体" w:eastAsia="楷体" w:hAnsi="楷体" w:cs="宋体"/>
                <w:sz w:val="24"/>
                <w:szCs w:val="24"/>
              </w:rPr>
              <w:t>。</w:t>
            </w:r>
          </w:p>
          <w:p w:rsidR="004D06DC" w:rsidRPr="00316C2A" w:rsidRDefault="004D06DC" w:rsidP="00C610F9">
            <w:pPr>
              <w:spacing w:after="0" w:line="360" w:lineRule="auto"/>
              <w:rPr>
                <w:rFonts w:ascii="楷体" w:eastAsia="楷体" w:hAnsi="楷体" w:cs="宋体"/>
                <w:sz w:val="24"/>
                <w:szCs w:val="24"/>
              </w:rPr>
            </w:pPr>
            <w:r w:rsidRPr="00316C2A">
              <w:rPr>
                <w:rFonts w:ascii="楷体" w:eastAsia="楷体" w:hAnsi="楷体" w:cs="宋体"/>
                <w:sz w:val="24"/>
                <w:szCs w:val="24"/>
              </w:rPr>
              <w:t>审核范围：</w:t>
            </w:r>
            <w:r w:rsidR="00141525" w:rsidRPr="00316C2A">
              <w:rPr>
                <w:rFonts w:ascii="楷体" w:eastAsia="楷体" w:hAnsi="楷体" w:cs="宋体" w:hint="eastAsia"/>
                <w:sz w:val="24"/>
                <w:szCs w:val="24"/>
              </w:rPr>
              <w:t>公司的质量、环境、职业健康安全一体化管理体系覆盖的所有部门及相关的活动</w:t>
            </w:r>
            <w:r w:rsidRPr="00316C2A">
              <w:rPr>
                <w:rFonts w:ascii="楷体" w:eastAsia="楷体" w:hAnsi="楷体" w:cs="宋体"/>
                <w:sz w:val="24"/>
                <w:szCs w:val="24"/>
              </w:rPr>
              <w:t>。</w:t>
            </w:r>
          </w:p>
          <w:p w:rsidR="004D06DC" w:rsidRPr="00316C2A" w:rsidRDefault="004D06DC" w:rsidP="00C610F9">
            <w:pPr>
              <w:spacing w:after="0" w:line="360" w:lineRule="auto"/>
              <w:ind w:left="1200" w:hangingChars="500" w:hanging="1200"/>
              <w:rPr>
                <w:rFonts w:ascii="楷体" w:eastAsia="楷体" w:hAnsi="楷体" w:cs="宋体"/>
                <w:sz w:val="24"/>
                <w:szCs w:val="24"/>
              </w:rPr>
            </w:pPr>
            <w:r w:rsidRPr="00316C2A">
              <w:rPr>
                <w:rFonts w:ascii="楷体" w:eastAsia="楷体" w:hAnsi="楷体" w:cs="宋体"/>
                <w:sz w:val="24"/>
                <w:szCs w:val="24"/>
              </w:rPr>
              <w:t>审核依据：</w:t>
            </w:r>
            <w:r w:rsidRPr="00316C2A">
              <w:rPr>
                <w:rFonts w:ascii="楷体" w:eastAsia="楷体" w:hAnsi="楷体" w:cs="宋体" w:hint="eastAsia"/>
                <w:sz w:val="24"/>
                <w:szCs w:val="24"/>
              </w:rPr>
              <w:t>ISO9</w:t>
            </w:r>
            <w:r w:rsidRPr="00316C2A">
              <w:rPr>
                <w:rFonts w:ascii="楷体" w:eastAsia="楷体" w:hAnsi="楷体" w:cs="宋体"/>
                <w:sz w:val="24"/>
                <w:szCs w:val="24"/>
              </w:rPr>
              <w:t>001</w:t>
            </w:r>
            <w:r w:rsidRPr="00316C2A">
              <w:rPr>
                <w:rFonts w:ascii="楷体" w:eastAsia="楷体" w:hAnsi="楷体" w:cs="宋体" w:hint="eastAsia"/>
                <w:sz w:val="24"/>
                <w:szCs w:val="24"/>
              </w:rPr>
              <w:t>:</w:t>
            </w:r>
            <w:r w:rsidRPr="00316C2A">
              <w:rPr>
                <w:rFonts w:ascii="楷体" w:eastAsia="楷体" w:hAnsi="楷体" w:cs="宋体"/>
                <w:sz w:val="24"/>
                <w:szCs w:val="24"/>
              </w:rPr>
              <w:t>20</w:t>
            </w:r>
            <w:r w:rsidRPr="00316C2A">
              <w:rPr>
                <w:rFonts w:ascii="楷体" w:eastAsia="楷体" w:hAnsi="楷体" w:cs="宋体" w:hint="eastAsia"/>
                <w:sz w:val="24"/>
                <w:szCs w:val="24"/>
              </w:rPr>
              <w:t>15</w:t>
            </w:r>
            <w:r w:rsidRPr="00316C2A">
              <w:rPr>
                <w:rFonts w:ascii="楷体" w:eastAsia="楷体" w:hAnsi="楷体" w:cs="宋体"/>
                <w:sz w:val="24"/>
                <w:szCs w:val="24"/>
              </w:rPr>
              <w:t>/</w:t>
            </w:r>
            <w:r w:rsidRPr="00316C2A">
              <w:rPr>
                <w:rFonts w:ascii="楷体" w:eastAsia="楷体" w:hAnsi="楷体" w:cs="宋体" w:hint="eastAsia"/>
                <w:sz w:val="24"/>
                <w:szCs w:val="24"/>
              </w:rPr>
              <w:t xml:space="preserve"> ISO1</w:t>
            </w:r>
            <w:r w:rsidRPr="00316C2A">
              <w:rPr>
                <w:rFonts w:ascii="楷体" w:eastAsia="楷体" w:hAnsi="楷体" w:cs="宋体"/>
                <w:sz w:val="24"/>
                <w:szCs w:val="24"/>
              </w:rPr>
              <w:t>4001</w:t>
            </w:r>
            <w:r w:rsidRPr="00316C2A">
              <w:rPr>
                <w:rFonts w:ascii="楷体" w:eastAsia="楷体" w:hAnsi="楷体" w:cs="宋体" w:hint="eastAsia"/>
                <w:sz w:val="24"/>
                <w:szCs w:val="24"/>
              </w:rPr>
              <w:t>:</w:t>
            </w:r>
            <w:r w:rsidRPr="00316C2A">
              <w:rPr>
                <w:rFonts w:ascii="楷体" w:eastAsia="楷体" w:hAnsi="楷体" w:cs="宋体"/>
                <w:sz w:val="24"/>
                <w:szCs w:val="24"/>
              </w:rPr>
              <w:t>20</w:t>
            </w:r>
            <w:r w:rsidRPr="00316C2A">
              <w:rPr>
                <w:rFonts w:ascii="楷体" w:eastAsia="楷体" w:hAnsi="楷体" w:cs="宋体" w:hint="eastAsia"/>
                <w:sz w:val="24"/>
                <w:szCs w:val="24"/>
              </w:rPr>
              <w:t>15/</w:t>
            </w:r>
            <w:r w:rsidRPr="00316C2A">
              <w:rPr>
                <w:rFonts w:ascii="楷体" w:eastAsia="楷体" w:hAnsi="楷体" w:cs="宋体"/>
                <w:sz w:val="24"/>
                <w:szCs w:val="24"/>
              </w:rPr>
              <w:t>ISO45001:2018质量、环境</w:t>
            </w:r>
            <w:r w:rsidRPr="00316C2A">
              <w:rPr>
                <w:rFonts w:ascii="楷体" w:eastAsia="楷体" w:hAnsi="楷体" w:cs="宋体" w:hint="eastAsia"/>
                <w:sz w:val="24"/>
                <w:szCs w:val="24"/>
              </w:rPr>
              <w:t>、</w:t>
            </w:r>
            <w:r w:rsidRPr="00316C2A">
              <w:rPr>
                <w:rFonts w:ascii="楷体" w:eastAsia="楷体" w:hAnsi="楷体" w:cs="宋体"/>
                <w:sz w:val="24"/>
                <w:szCs w:val="24"/>
              </w:rPr>
              <w:t>职业健康安全管理体系标准、管理手册、程序文件及相关的工作文件，合同，法律法规行业标准。</w:t>
            </w:r>
          </w:p>
          <w:p w:rsidR="004D06DC" w:rsidRPr="00316C2A" w:rsidRDefault="004D06DC" w:rsidP="00C610F9">
            <w:pPr>
              <w:spacing w:after="0" w:line="360" w:lineRule="auto"/>
              <w:rPr>
                <w:rFonts w:ascii="楷体" w:eastAsia="楷体" w:hAnsi="楷体" w:cs="宋体"/>
                <w:sz w:val="24"/>
                <w:szCs w:val="24"/>
              </w:rPr>
            </w:pPr>
            <w:r w:rsidRPr="00316C2A">
              <w:rPr>
                <w:rFonts w:ascii="楷体" w:eastAsia="楷体" w:hAnsi="楷体" w:cs="宋体"/>
                <w:sz w:val="24"/>
                <w:szCs w:val="24"/>
              </w:rPr>
              <w:t>审核小组：</w:t>
            </w:r>
            <w:r w:rsidR="00141525" w:rsidRPr="00316C2A">
              <w:rPr>
                <w:rFonts w:ascii="楷体" w:eastAsia="楷体" w:hAnsi="楷体" w:cs="宋体" w:hint="eastAsia"/>
                <w:sz w:val="24"/>
                <w:szCs w:val="24"/>
              </w:rPr>
              <w:t>组长：</w:t>
            </w:r>
            <w:r w:rsidR="00041609">
              <w:rPr>
                <w:rFonts w:ascii="楷体" w:eastAsia="楷体" w:hAnsi="楷体" w:cs="宋体" w:hint="eastAsia"/>
                <w:sz w:val="24"/>
                <w:szCs w:val="24"/>
              </w:rPr>
              <w:t>史立静</w:t>
            </w:r>
            <w:r w:rsidR="00141525" w:rsidRPr="00316C2A">
              <w:rPr>
                <w:rFonts w:ascii="楷体" w:eastAsia="楷体" w:hAnsi="楷体" w:cs="宋体" w:hint="eastAsia"/>
                <w:sz w:val="24"/>
                <w:szCs w:val="24"/>
              </w:rPr>
              <w:t>， 组员：</w:t>
            </w:r>
            <w:r w:rsidR="00E567B2" w:rsidRPr="00E567B2">
              <w:rPr>
                <w:rFonts w:ascii="楷体" w:eastAsia="楷体" w:hAnsi="楷体" w:cs="宋体" w:hint="eastAsia"/>
                <w:sz w:val="24"/>
                <w:szCs w:val="24"/>
              </w:rPr>
              <w:t>A组：史立静 张行磊   B组：康宁 胡伯通</w:t>
            </w:r>
            <w:r w:rsidR="00093073" w:rsidRPr="00316C2A">
              <w:rPr>
                <w:rFonts w:ascii="楷体" w:eastAsia="楷体" w:hAnsi="楷体" w:cs="宋体" w:hint="eastAsia"/>
                <w:sz w:val="24"/>
                <w:szCs w:val="24"/>
              </w:rPr>
              <w:t>，</w:t>
            </w:r>
          </w:p>
          <w:p w:rsidR="004D06DC" w:rsidRPr="00316C2A" w:rsidRDefault="004D06DC" w:rsidP="00C610F9">
            <w:pPr>
              <w:spacing w:after="0" w:line="360" w:lineRule="auto"/>
              <w:rPr>
                <w:rFonts w:ascii="楷体" w:eastAsia="楷体" w:hAnsi="楷体" w:cs="宋体"/>
                <w:sz w:val="24"/>
                <w:szCs w:val="24"/>
              </w:rPr>
            </w:pPr>
            <w:r w:rsidRPr="00316C2A">
              <w:rPr>
                <w:rFonts w:ascii="楷体" w:eastAsia="楷体" w:hAnsi="楷体" w:cs="宋体"/>
                <w:sz w:val="24"/>
                <w:szCs w:val="24"/>
              </w:rPr>
              <w:t>审核时间：</w:t>
            </w:r>
            <w:r w:rsidRPr="00316C2A">
              <w:rPr>
                <w:rFonts w:ascii="楷体" w:eastAsia="楷体" w:hAnsi="楷体" w:cs="宋体" w:hint="eastAsia"/>
                <w:sz w:val="24"/>
                <w:szCs w:val="24"/>
              </w:rPr>
              <w:t>202</w:t>
            </w:r>
            <w:r w:rsidR="00CC1A4B" w:rsidRPr="00316C2A">
              <w:rPr>
                <w:rFonts w:ascii="楷体" w:eastAsia="楷体" w:hAnsi="楷体" w:cs="宋体" w:hint="eastAsia"/>
                <w:sz w:val="24"/>
                <w:szCs w:val="24"/>
              </w:rPr>
              <w:t>2</w:t>
            </w:r>
            <w:r w:rsidRPr="00316C2A">
              <w:rPr>
                <w:rFonts w:ascii="楷体" w:eastAsia="楷体" w:hAnsi="楷体" w:cs="宋体"/>
                <w:sz w:val="24"/>
                <w:szCs w:val="24"/>
              </w:rPr>
              <w:t>年</w:t>
            </w:r>
            <w:r w:rsidR="00E567B2">
              <w:rPr>
                <w:rFonts w:ascii="楷体" w:eastAsia="楷体" w:hAnsi="楷体" w:cs="宋体" w:hint="eastAsia"/>
                <w:sz w:val="24"/>
                <w:szCs w:val="24"/>
              </w:rPr>
              <w:t>6</w:t>
            </w:r>
            <w:r w:rsidRPr="00316C2A">
              <w:rPr>
                <w:rFonts w:ascii="楷体" w:eastAsia="楷体" w:hAnsi="楷体" w:cs="宋体"/>
                <w:sz w:val="24"/>
                <w:szCs w:val="24"/>
              </w:rPr>
              <w:t>月</w:t>
            </w:r>
            <w:r w:rsidRPr="00316C2A">
              <w:rPr>
                <w:rFonts w:ascii="楷体" w:eastAsia="楷体" w:hAnsi="楷体" w:cs="宋体" w:hint="eastAsia"/>
                <w:sz w:val="24"/>
                <w:szCs w:val="24"/>
              </w:rPr>
              <w:t>1</w:t>
            </w:r>
            <w:r w:rsidR="00093073" w:rsidRPr="00316C2A">
              <w:rPr>
                <w:rFonts w:ascii="楷体" w:eastAsia="楷体" w:hAnsi="楷体" w:cs="宋体" w:hint="eastAsia"/>
                <w:sz w:val="24"/>
                <w:szCs w:val="24"/>
              </w:rPr>
              <w:t>0-11</w:t>
            </w:r>
            <w:r w:rsidRPr="00316C2A">
              <w:rPr>
                <w:rFonts w:ascii="楷体" w:eastAsia="楷体" w:hAnsi="楷体" w:cs="宋体"/>
                <w:sz w:val="24"/>
                <w:szCs w:val="24"/>
              </w:rPr>
              <w:t>日</w:t>
            </w:r>
            <w:r w:rsidR="00C610F9" w:rsidRPr="00316C2A">
              <w:rPr>
                <w:rFonts w:ascii="楷体" w:eastAsia="楷体" w:hAnsi="楷体" w:cs="宋体" w:hint="eastAsia"/>
                <w:sz w:val="24"/>
                <w:szCs w:val="24"/>
              </w:rPr>
              <w:t>，</w:t>
            </w:r>
            <w:r w:rsidR="00C610F9" w:rsidRPr="00316C2A">
              <w:rPr>
                <w:rFonts w:ascii="楷体" w:eastAsia="楷体" w:hAnsi="楷体" w:cs="宋体"/>
                <w:sz w:val="24"/>
                <w:szCs w:val="24"/>
              </w:rPr>
              <w:t>有签到表</w:t>
            </w:r>
            <w:r w:rsidR="00C610F9" w:rsidRPr="00316C2A">
              <w:rPr>
                <w:rFonts w:ascii="楷体" w:eastAsia="楷体" w:hAnsi="楷体" w:cs="宋体" w:hint="eastAsia"/>
                <w:sz w:val="24"/>
                <w:szCs w:val="24"/>
              </w:rPr>
              <w:t>。</w:t>
            </w:r>
          </w:p>
          <w:p w:rsidR="00C610F9" w:rsidRPr="00316C2A" w:rsidRDefault="00255FED" w:rsidP="00C610F9">
            <w:pPr>
              <w:spacing w:after="0" w:line="360" w:lineRule="auto"/>
              <w:rPr>
                <w:rFonts w:ascii="楷体" w:eastAsia="楷体" w:hAnsi="楷体" w:cs="宋体"/>
                <w:sz w:val="24"/>
                <w:szCs w:val="24"/>
              </w:rPr>
            </w:pPr>
            <w:r>
              <w:rPr>
                <w:rFonts w:ascii="楷体" w:eastAsia="楷体" w:hAnsi="楷体" w:cs="宋体"/>
                <w:noProof/>
                <w:sz w:val="24"/>
                <w:szCs w:val="24"/>
              </w:rPr>
              <w:drawing>
                <wp:anchor distT="0" distB="0" distL="114300" distR="114300" simplePos="0" relativeHeight="251705344" behindDoc="0" locked="0" layoutInCell="1" allowOverlap="1" wp14:anchorId="6F991583" wp14:editId="5EDB3DC5">
                  <wp:simplePos x="0" y="0"/>
                  <wp:positionH relativeFrom="column">
                    <wp:posOffset>3441700</wp:posOffset>
                  </wp:positionH>
                  <wp:positionV relativeFrom="paragraph">
                    <wp:posOffset>142240</wp:posOffset>
                  </wp:positionV>
                  <wp:extent cx="2879725" cy="3843655"/>
                  <wp:effectExtent l="0" t="0" r="0" b="4445"/>
                  <wp:wrapNone/>
                  <wp:docPr id="10" name="图片 10" descr="E:\360安全云盘同步版\国标联合审核\202208\无棣海宝电子科技有限公司\新建文件夹\扫描全能王 2022-08-11 09.0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2208\无棣海宝电子科技有限公司\新建文件夹\扫描全能王 2022-08-11 09.05_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725" cy="3843655"/>
                          </a:xfrm>
                          <a:prstGeom prst="rect">
                            <a:avLst/>
                          </a:prstGeom>
                          <a:noFill/>
                          <a:ln>
                            <a:noFill/>
                          </a:ln>
                        </pic:spPr>
                      </pic:pic>
                    </a:graphicData>
                  </a:graphic>
                  <wp14:sizeRelH relativeFrom="page">
                    <wp14:pctWidth>0</wp14:pctWidth>
                  </wp14:sizeRelH>
                  <wp14:sizeRelV relativeFrom="page">
                    <wp14:pctHeight>0</wp14:pctHeight>
                  </wp14:sizeRelV>
                </wp:anchor>
              </w:drawing>
            </w:r>
            <w:r w:rsidR="00E567B2">
              <w:rPr>
                <w:rFonts w:ascii="楷体" w:eastAsia="楷体" w:hAnsi="楷体" w:cs="宋体"/>
                <w:noProof/>
                <w:sz w:val="24"/>
                <w:szCs w:val="24"/>
              </w:rPr>
              <w:drawing>
                <wp:anchor distT="0" distB="0" distL="114300" distR="114300" simplePos="0" relativeHeight="251703296" behindDoc="0" locked="0" layoutInCell="1" allowOverlap="1" wp14:anchorId="1ABC6629" wp14:editId="48A7FCC6">
                  <wp:simplePos x="0" y="0"/>
                  <wp:positionH relativeFrom="column">
                    <wp:posOffset>194945</wp:posOffset>
                  </wp:positionH>
                  <wp:positionV relativeFrom="paragraph">
                    <wp:posOffset>143510</wp:posOffset>
                  </wp:positionV>
                  <wp:extent cx="2879725" cy="3843655"/>
                  <wp:effectExtent l="0" t="0" r="0" b="4445"/>
                  <wp:wrapNone/>
                  <wp:docPr id="6" name="图片 6" descr="E:\360安全云盘同步版\国标联合审核\202208\无棣海宝电子科技有限公司\新建文件夹\扫描全能王 2022-08-11 09.0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208\无棣海宝电子科技有限公司\新建文件夹\扫描全能王 2022-08-11 09.05_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9725" cy="3843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10F9" w:rsidRPr="00316C2A" w:rsidRDefault="00C610F9" w:rsidP="00C610F9">
            <w:pPr>
              <w:spacing w:after="0" w:line="360" w:lineRule="auto"/>
              <w:rPr>
                <w:rFonts w:ascii="楷体" w:eastAsia="楷体" w:hAnsi="楷体" w:cs="宋体"/>
                <w:sz w:val="24"/>
                <w:szCs w:val="24"/>
              </w:rPr>
            </w:pPr>
          </w:p>
          <w:p w:rsidR="00C610F9" w:rsidRPr="00316C2A" w:rsidRDefault="00C610F9" w:rsidP="00C610F9">
            <w:pPr>
              <w:spacing w:after="0" w:line="360" w:lineRule="auto"/>
              <w:rPr>
                <w:rFonts w:ascii="楷体" w:eastAsia="楷体" w:hAnsi="楷体" w:cs="宋体"/>
                <w:sz w:val="24"/>
                <w:szCs w:val="24"/>
              </w:rPr>
            </w:pPr>
          </w:p>
          <w:p w:rsidR="00C610F9" w:rsidRPr="00316C2A" w:rsidRDefault="00C610F9" w:rsidP="00C610F9">
            <w:pPr>
              <w:spacing w:after="0" w:line="360" w:lineRule="auto"/>
              <w:rPr>
                <w:rFonts w:ascii="楷体" w:eastAsia="楷体" w:hAnsi="楷体" w:cs="宋体"/>
                <w:sz w:val="24"/>
                <w:szCs w:val="24"/>
              </w:rPr>
            </w:pPr>
          </w:p>
          <w:p w:rsidR="00C610F9" w:rsidRPr="00316C2A" w:rsidRDefault="00C610F9" w:rsidP="00C610F9">
            <w:pPr>
              <w:spacing w:after="0" w:line="360" w:lineRule="auto"/>
              <w:rPr>
                <w:rFonts w:ascii="楷体" w:eastAsia="楷体" w:hAnsi="楷体" w:cs="宋体"/>
                <w:sz w:val="24"/>
                <w:szCs w:val="24"/>
              </w:rPr>
            </w:pPr>
          </w:p>
          <w:p w:rsidR="00C610F9" w:rsidRPr="00316C2A" w:rsidRDefault="00C610F9" w:rsidP="00C610F9">
            <w:pPr>
              <w:spacing w:after="0" w:line="360" w:lineRule="auto"/>
              <w:rPr>
                <w:rFonts w:ascii="楷体" w:eastAsia="楷体" w:hAnsi="楷体" w:cs="宋体"/>
                <w:sz w:val="24"/>
                <w:szCs w:val="24"/>
              </w:rPr>
            </w:pPr>
          </w:p>
          <w:p w:rsidR="00C610F9" w:rsidRPr="00316C2A" w:rsidRDefault="00C610F9" w:rsidP="00C610F9">
            <w:pPr>
              <w:spacing w:after="0" w:line="360" w:lineRule="auto"/>
              <w:rPr>
                <w:rFonts w:ascii="楷体" w:eastAsia="楷体" w:hAnsi="楷体" w:cs="宋体"/>
                <w:sz w:val="24"/>
                <w:szCs w:val="24"/>
              </w:rPr>
            </w:pPr>
          </w:p>
          <w:p w:rsidR="00C610F9" w:rsidRPr="00316C2A" w:rsidRDefault="00C610F9" w:rsidP="00C610F9">
            <w:pPr>
              <w:spacing w:after="0" w:line="360" w:lineRule="auto"/>
              <w:rPr>
                <w:rFonts w:ascii="楷体" w:eastAsia="楷体" w:hAnsi="楷体" w:cs="宋体"/>
                <w:sz w:val="24"/>
                <w:szCs w:val="24"/>
              </w:rPr>
            </w:pPr>
          </w:p>
          <w:p w:rsidR="00C610F9" w:rsidRPr="00316C2A" w:rsidRDefault="00C610F9" w:rsidP="00C610F9">
            <w:pPr>
              <w:spacing w:after="0" w:line="360" w:lineRule="auto"/>
              <w:rPr>
                <w:rFonts w:ascii="楷体" w:eastAsia="楷体" w:hAnsi="楷体" w:cs="宋体"/>
                <w:sz w:val="24"/>
                <w:szCs w:val="24"/>
              </w:rPr>
            </w:pPr>
          </w:p>
          <w:p w:rsidR="00C610F9" w:rsidRPr="00316C2A" w:rsidRDefault="00C610F9" w:rsidP="00C610F9">
            <w:pPr>
              <w:spacing w:after="0" w:line="360" w:lineRule="auto"/>
              <w:rPr>
                <w:rFonts w:ascii="楷体" w:eastAsia="楷体" w:hAnsi="楷体" w:cs="宋体"/>
                <w:sz w:val="24"/>
                <w:szCs w:val="24"/>
              </w:rPr>
            </w:pPr>
          </w:p>
          <w:p w:rsidR="00C610F9" w:rsidRPr="00316C2A" w:rsidRDefault="00C610F9" w:rsidP="00C610F9">
            <w:pPr>
              <w:spacing w:after="0" w:line="360" w:lineRule="auto"/>
              <w:rPr>
                <w:rFonts w:ascii="楷体" w:eastAsia="楷体" w:hAnsi="楷体" w:cs="宋体"/>
                <w:sz w:val="24"/>
                <w:szCs w:val="24"/>
              </w:rPr>
            </w:pPr>
          </w:p>
          <w:p w:rsidR="00C610F9" w:rsidRPr="00316C2A" w:rsidRDefault="00C610F9" w:rsidP="00C610F9">
            <w:pPr>
              <w:spacing w:after="0" w:line="360" w:lineRule="auto"/>
              <w:rPr>
                <w:rFonts w:ascii="楷体" w:eastAsia="楷体" w:hAnsi="楷体" w:cs="宋体"/>
                <w:sz w:val="24"/>
                <w:szCs w:val="24"/>
              </w:rPr>
            </w:pPr>
          </w:p>
          <w:p w:rsidR="00C610F9" w:rsidRPr="00316C2A" w:rsidRDefault="00C610F9" w:rsidP="00C610F9">
            <w:pPr>
              <w:spacing w:after="0" w:line="360" w:lineRule="auto"/>
              <w:rPr>
                <w:rFonts w:ascii="楷体" w:eastAsia="楷体" w:hAnsi="楷体" w:cs="宋体"/>
                <w:sz w:val="24"/>
                <w:szCs w:val="24"/>
              </w:rPr>
            </w:pPr>
          </w:p>
          <w:p w:rsidR="00C610F9" w:rsidRPr="00316C2A" w:rsidRDefault="00C610F9" w:rsidP="00C610F9">
            <w:pPr>
              <w:spacing w:after="0" w:line="360" w:lineRule="auto"/>
              <w:rPr>
                <w:rFonts w:ascii="楷体" w:eastAsia="楷体" w:hAnsi="楷体" w:cs="宋体"/>
                <w:sz w:val="24"/>
                <w:szCs w:val="24"/>
              </w:rPr>
            </w:pPr>
          </w:p>
          <w:p w:rsidR="004D06DC" w:rsidRPr="00316C2A" w:rsidRDefault="004D06DC" w:rsidP="00C610F9">
            <w:pPr>
              <w:pStyle w:val="a7"/>
              <w:spacing w:after="0" w:line="360" w:lineRule="auto"/>
              <w:ind w:firstLineChars="0" w:firstLine="0"/>
              <w:rPr>
                <w:rFonts w:ascii="楷体" w:eastAsia="楷体" w:hAnsi="楷体" w:cs="宋体"/>
                <w:sz w:val="24"/>
                <w:szCs w:val="24"/>
              </w:rPr>
            </w:pPr>
            <w:r w:rsidRPr="00316C2A">
              <w:rPr>
                <w:rFonts w:ascii="楷体" w:eastAsia="楷体" w:hAnsi="楷体" w:cs="宋体" w:hint="eastAsia"/>
                <w:sz w:val="24"/>
                <w:szCs w:val="24"/>
              </w:rPr>
              <w:t>审核发现：</w:t>
            </w:r>
            <w:r w:rsidR="00B74F31" w:rsidRPr="00316C2A">
              <w:rPr>
                <w:rFonts w:ascii="楷体" w:eastAsia="楷体" w:hAnsi="楷体" w:cs="宋体" w:hint="eastAsia"/>
                <w:sz w:val="24"/>
                <w:szCs w:val="24"/>
              </w:rPr>
              <w:t>法律法规不是最新版本</w:t>
            </w:r>
            <w:r w:rsidR="00141525" w:rsidRPr="00316C2A">
              <w:rPr>
                <w:rFonts w:ascii="楷体" w:eastAsia="楷体" w:hAnsi="楷体" w:cs="宋体" w:hint="eastAsia"/>
                <w:sz w:val="24"/>
                <w:szCs w:val="24"/>
              </w:rPr>
              <w:t>，</w:t>
            </w:r>
          </w:p>
          <w:p w:rsidR="00141525" w:rsidRPr="00316C2A" w:rsidRDefault="00141525" w:rsidP="00C610F9">
            <w:pPr>
              <w:pStyle w:val="a7"/>
              <w:spacing w:after="0" w:line="360" w:lineRule="auto"/>
              <w:ind w:firstLineChars="0" w:firstLine="0"/>
              <w:rPr>
                <w:rFonts w:ascii="楷体" w:eastAsia="楷体" w:hAnsi="楷体" w:cs="宋体"/>
                <w:sz w:val="24"/>
                <w:szCs w:val="24"/>
              </w:rPr>
            </w:pPr>
            <w:r w:rsidRPr="00316C2A">
              <w:rPr>
                <w:rFonts w:ascii="楷体" w:eastAsia="楷体" w:hAnsi="楷体" w:cs="宋体" w:hint="eastAsia"/>
                <w:sz w:val="24"/>
                <w:szCs w:val="24"/>
              </w:rPr>
              <w:t>原因分析及建议的纠正措施：</w:t>
            </w:r>
          </w:p>
          <w:p w:rsidR="00141525" w:rsidRPr="00316C2A" w:rsidRDefault="00141525" w:rsidP="00C610F9">
            <w:pPr>
              <w:pStyle w:val="a7"/>
              <w:spacing w:after="0" w:line="360" w:lineRule="auto"/>
              <w:ind w:firstLineChars="0" w:firstLine="0"/>
              <w:rPr>
                <w:rFonts w:ascii="楷体" w:eastAsia="楷体" w:hAnsi="楷体" w:cs="宋体"/>
                <w:sz w:val="24"/>
                <w:szCs w:val="24"/>
              </w:rPr>
            </w:pPr>
            <w:r w:rsidRPr="00316C2A">
              <w:rPr>
                <w:rFonts w:ascii="楷体" w:eastAsia="楷体" w:hAnsi="楷体" w:cs="宋体" w:hint="eastAsia"/>
                <w:sz w:val="24"/>
                <w:szCs w:val="24"/>
              </w:rPr>
              <w:t>1）原因分析：</w:t>
            </w:r>
            <w:r w:rsidR="0085385C" w:rsidRPr="00316C2A">
              <w:rPr>
                <w:rFonts w:ascii="楷体" w:eastAsia="楷体" w:hAnsi="楷体" w:cs="宋体" w:hint="eastAsia"/>
                <w:sz w:val="24"/>
                <w:szCs w:val="24"/>
              </w:rPr>
              <w:t>对标准和程序文件《法律法规控制程序》学习理解不够</w:t>
            </w:r>
            <w:r w:rsidRPr="00316C2A">
              <w:rPr>
                <w:rFonts w:ascii="楷体" w:eastAsia="楷体" w:hAnsi="楷体" w:cs="宋体" w:hint="eastAsia"/>
                <w:sz w:val="24"/>
                <w:szCs w:val="24"/>
              </w:rPr>
              <w:t>。</w:t>
            </w:r>
          </w:p>
          <w:p w:rsidR="00141525" w:rsidRPr="00316C2A" w:rsidRDefault="00141525" w:rsidP="00C610F9">
            <w:pPr>
              <w:pStyle w:val="a7"/>
              <w:spacing w:after="0" w:line="360" w:lineRule="auto"/>
              <w:ind w:firstLineChars="0" w:firstLine="0"/>
              <w:rPr>
                <w:rFonts w:ascii="楷体" w:eastAsia="楷体" w:hAnsi="楷体" w:cs="宋体"/>
                <w:sz w:val="24"/>
                <w:szCs w:val="24"/>
              </w:rPr>
            </w:pPr>
            <w:r w:rsidRPr="00316C2A">
              <w:rPr>
                <w:rFonts w:ascii="楷体" w:eastAsia="楷体" w:hAnsi="楷体" w:cs="宋体" w:hint="eastAsia"/>
                <w:sz w:val="24"/>
                <w:szCs w:val="24"/>
              </w:rPr>
              <w:t>2）纠正：</w:t>
            </w:r>
            <w:r w:rsidR="0085385C" w:rsidRPr="00316C2A">
              <w:rPr>
                <w:rFonts w:ascii="楷体" w:eastAsia="楷体" w:hAnsi="楷体" w:cs="宋体" w:hint="eastAsia"/>
                <w:sz w:val="24"/>
                <w:szCs w:val="24"/>
              </w:rPr>
              <w:t>识别最新的法律法规并收集登记</w:t>
            </w:r>
            <w:r w:rsidRPr="00316C2A">
              <w:rPr>
                <w:rFonts w:ascii="楷体" w:eastAsia="楷体" w:hAnsi="楷体" w:cs="宋体" w:hint="eastAsia"/>
                <w:sz w:val="24"/>
                <w:szCs w:val="24"/>
              </w:rPr>
              <w:t>。</w:t>
            </w:r>
          </w:p>
          <w:p w:rsidR="00141525" w:rsidRPr="00316C2A" w:rsidRDefault="00141525" w:rsidP="00C610F9">
            <w:pPr>
              <w:pStyle w:val="a7"/>
              <w:spacing w:after="0" w:line="360" w:lineRule="auto"/>
              <w:ind w:firstLineChars="0" w:firstLine="0"/>
              <w:rPr>
                <w:rFonts w:ascii="楷体" w:eastAsia="楷体" w:hAnsi="楷体" w:cs="宋体"/>
                <w:sz w:val="24"/>
                <w:szCs w:val="24"/>
              </w:rPr>
            </w:pPr>
            <w:r w:rsidRPr="00316C2A">
              <w:rPr>
                <w:rFonts w:ascii="楷体" w:eastAsia="楷体" w:hAnsi="楷体" w:cs="宋体" w:hint="eastAsia"/>
                <w:sz w:val="24"/>
                <w:szCs w:val="24"/>
              </w:rPr>
              <w:t>3）纠正措施：</w:t>
            </w:r>
            <w:r w:rsidR="0085385C" w:rsidRPr="00316C2A">
              <w:rPr>
                <w:rFonts w:ascii="楷体" w:eastAsia="楷体" w:hAnsi="楷体" w:cs="宋体" w:hint="eastAsia"/>
                <w:sz w:val="24"/>
                <w:szCs w:val="24"/>
              </w:rPr>
              <w:t>强调法律法规的重要性，并进行全员宣传。在202</w:t>
            </w:r>
            <w:r w:rsidR="00CC1A4B" w:rsidRPr="00316C2A">
              <w:rPr>
                <w:rFonts w:ascii="楷体" w:eastAsia="楷体" w:hAnsi="楷体" w:cs="宋体" w:hint="eastAsia"/>
                <w:sz w:val="24"/>
                <w:szCs w:val="24"/>
              </w:rPr>
              <w:t>2</w:t>
            </w:r>
            <w:r w:rsidR="0085385C" w:rsidRPr="00316C2A">
              <w:rPr>
                <w:rFonts w:ascii="楷体" w:eastAsia="楷体" w:hAnsi="楷体" w:cs="宋体" w:hint="eastAsia"/>
                <w:sz w:val="24"/>
                <w:szCs w:val="24"/>
              </w:rPr>
              <w:t>年</w:t>
            </w:r>
            <w:r w:rsidR="00A83842">
              <w:rPr>
                <w:rFonts w:ascii="楷体" w:eastAsia="楷体" w:hAnsi="楷体" w:cs="宋体" w:hint="eastAsia"/>
                <w:sz w:val="24"/>
                <w:szCs w:val="24"/>
              </w:rPr>
              <w:t>6</w:t>
            </w:r>
            <w:r w:rsidR="0085385C" w:rsidRPr="00316C2A">
              <w:rPr>
                <w:rFonts w:ascii="楷体" w:eastAsia="楷体" w:hAnsi="楷体" w:cs="宋体" w:hint="eastAsia"/>
                <w:sz w:val="24"/>
                <w:szCs w:val="24"/>
              </w:rPr>
              <w:t>月12日，对办公室进行《法律法规控制程序》的培训，强调其重要性。</w:t>
            </w:r>
          </w:p>
          <w:p w:rsidR="004D06DC" w:rsidRPr="00316C2A" w:rsidRDefault="004D06DC" w:rsidP="0092316B">
            <w:pPr>
              <w:spacing w:after="0" w:line="360" w:lineRule="auto"/>
              <w:rPr>
                <w:rFonts w:ascii="楷体" w:eastAsia="楷体" w:hAnsi="楷体" w:cs="宋体"/>
                <w:sz w:val="24"/>
                <w:szCs w:val="24"/>
              </w:rPr>
            </w:pPr>
            <w:r w:rsidRPr="00316C2A">
              <w:rPr>
                <w:rFonts w:ascii="楷体" w:eastAsia="楷体" w:hAnsi="楷体" w:cs="宋体" w:hint="eastAsia"/>
                <w:sz w:val="24"/>
                <w:szCs w:val="24"/>
              </w:rPr>
              <w:t>内审结论为：</w:t>
            </w:r>
            <w:r w:rsidR="00141525" w:rsidRPr="00316C2A">
              <w:rPr>
                <w:rFonts w:ascii="楷体" w:eastAsia="楷体" w:hAnsi="楷体" w:cs="宋体" w:hint="eastAsia"/>
                <w:sz w:val="24"/>
                <w:szCs w:val="24"/>
              </w:rPr>
              <w:t>公司质量/环境/职业健康安全管理体系基本符合要求，运行基本有效。</w:t>
            </w:r>
          </w:p>
        </w:tc>
        <w:tc>
          <w:tcPr>
            <w:tcW w:w="851" w:type="dxa"/>
          </w:tcPr>
          <w:p w:rsidR="004D06DC" w:rsidRPr="00316C2A" w:rsidRDefault="004D06DC" w:rsidP="00C17F8F">
            <w:pPr>
              <w:spacing w:line="360" w:lineRule="auto"/>
              <w:rPr>
                <w:rFonts w:ascii="楷体" w:eastAsia="楷体" w:hAnsi="楷体" w:cs="宋体"/>
                <w:sz w:val="24"/>
                <w:szCs w:val="24"/>
              </w:rPr>
            </w:pPr>
          </w:p>
          <w:p w:rsidR="004D06DC" w:rsidRPr="00316C2A" w:rsidRDefault="004D06DC" w:rsidP="00C17F8F">
            <w:pPr>
              <w:spacing w:line="360" w:lineRule="auto"/>
              <w:rPr>
                <w:rFonts w:ascii="楷体" w:eastAsia="楷体" w:hAnsi="楷体" w:cs="宋体"/>
                <w:sz w:val="24"/>
                <w:szCs w:val="24"/>
              </w:rPr>
            </w:pPr>
          </w:p>
          <w:p w:rsidR="004D06DC" w:rsidRPr="00316C2A" w:rsidRDefault="004D06DC" w:rsidP="00C17F8F">
            <w:pPr>
              <w:spacing w:line="360" w:lineRule="auto"/>
              <w:rPr>
                <w:rFonts w:ascii="楷体" w:eastAsia="楷体" w:hAnsi="楷体" w:cs="宋体"/>
                <w:sz w:val="24"/>
                <w:szCs w:val="24"/>
              </w:rPr>
            </w:pPr>
            <w:r w:rsidRPr="00316C2A">
              <w:rPr>
                <w:rFonts w:ascii="楷体" w:eastAsia="楷体" w:hAnsi="楷体" w:cs="宋体" w:hint="eastAsia"/>
                <w:sz w:val="24"/>
                <w:szCs w:val="24"/>
              </w:rPr>
              <w:t xml:space="preserve"> </w:t>
            </w:r>
            <w:r w:rsidRPr="00316C2A">
              <w:rPr>
                <w:rFonts w:ascii="楷体" w:eastAsia="楷体" w:hAnsi="楷体" w:cs="宋体"/>
                <w:sz w:val="24"/>
                <w:szCs w:val="24"/>
              </w:rPr>
              <w:t>Y</w:t>
            </w:r>
          </w:p>
        </w:tc>
      </w:tr>
      <w:tr w:rsidR="004D06DC" w:rsidRPr="00316C2A" w:rsidTr="00A4305C">
        <w:trPr>
          <w:trHeight w:val="2110"/>
        </w:trPr>
        <w:tc>
          <w:tcPr>
            <w:tcW w:w="1668" w:type="dxa"/>
          </w:tcPr>
          <w:p w:rsidR="004D06DC" w:rsidRPr="00316C2A" w:rsidRDefault="004D06DC" w:rsidP="00127F7D">
            <w:pPr>
              <w:spacing w:after="0" w:line="360" w:lineRule="auto"/>
              <w:rPr>
                <w:rFonts w:ascii="楷体" w:eastAsia="楷体" w:hAnsi="楷体" w:cs="宋体"/>
                <w:sz w:val="24"/>
                <w:szCs w:val="24"/>
              </w:rPr>
            </w:pPr>
          </w:p>
          <w:p w:rsidR="004D06DC" w:rsidRPr="00316C2A" w:rsidRDefault="004D06DC" w:rsidP="00127F7D">
            <w:pPr>
              <w:spacing w:after="0" w:line="360" w:lineRule="auto"/>
              <w:rPr>
                <w:rFonts w:ascii="楷体" w:eastAsia="楷体" w:hAnsi="楷体" w:cs="宋体"/>
                <w:sz w:val="24"/>
                <w:szCs w:val="24"/>
              </w:rPr>
            </w:pPr>
          </w:p>
          <w:p w:rsidR="004D06DC" w:rsidRPr="00316C2A" w:rsidRDefault="004D06DC" w:rsidP="00127F7D">
            <w:pPr>
              <w:spacing w:after="0" w:line="360" w:lineRule="auto"/>
              <w:rPr>
                <w:rFonts w:ascii="楷体" w:eastAsia="楷体" w:hAnsi="楷体" w:cs="宋体"/>
                <w:sz w:val="24"/>
                <w:szCs w:val="24"/>
              </w:rPr>
            </w:pPr>
            <w:r w:rsidRPr="00316C2A">
              <w:rPr>
                <w:rFonts w:ascii="楷体" w:eastAsia="楷体" w:hAnsi="楷体" w:cs="宋体" w:hint="eastAsia"/>
                <w:sz w:val="24"/>
                <w:szCs w:val="24"/>
              </w:rPr>
              <w:t>不合格和纠正措施</w:t>
            </w:r>
          </w:p>
        </w:tc>
        <w:tc>
          <w:tcPr>
            <w:tcW w:w="1134" w:type="dxa"/>
          </w:tcPr>
          <w:p w:rsidR="004D06DC" w:rsidRPr="00316C2A" w:rsidRDefault="004D06DC" w:rsidP="00127F7D">
            <w:pPr>
              <w:spacing w:after="0" w:line="360" w:lineRule="auto"/>
              <w:jc w:val="center"/>
              <w:rPr>
                <w:rFonts w:ascii="楷体" w:eastAsia="楷体" w:hAnsi="楷体" w:cs="宋体"/>
                <w:sz w:val="24"/>
                <w:szCs w:val="24"/>
              </w:rPr>
            </w:pPr>
          </w:p>
          <w:p w:rsidR="004D06DC" w:rsidRPr="00316C2A" w:rsidRDefault="004D06DC" w:rsidP="00127F7D">
            <w:pPr>
              <w:spacing w:after="0" w:line="360" w:lineRule="auto"/>
              <w:jc w:val="center"/>
              <w:rPr>
                <w:rFonts w:ascii="楷体" w:eastAsia="楷体" w:hAnsi="楷体" w:cs="宋体"/>
                <w:sz w:val="24"/>
                <w:szCs w:val="24"/>
              </w:rPr>
            </w:pPr>
          </w:p>
          <w:p w:rsidR="004D06DC" w:rsidRPr="00316C2A" w:rsidRDefault="004D06DC" w:rsidP="00127F7D">
            <w:pPr>
              <w:spacing w:after="0" w:line="360" w:lineRule="auto"/>
              <w:jc w:val="center"/>
              <w:rPr>
                <w:rFonts w:ascii="楷体" w:eastAsia="楷体" w:hAnsi="楷体" w:cs="宋体"/>
                <w:sz w:val="24"/>
                <w:szCs w:val="24"/>
              </w:rPr>
            </w:pPr>
            <w:r w:rsidRPr="00316C2A">
              <w:rPr>
                <w:rFonts w:ascii="楷体" w:eastAsia="楷体" w:hAnsi="楷体" w:cs="宋体"/>
                <w:sz w:val="24"/>
                <w:szCs w:val="24"/>
              </w:rPr>
              <w:t>QEO:10.2</w:t>
            </w:r>
          </w:p>
        </w:tc>
        <w:tc>
          <w:tcPr>
            <w:tcW w:w="11056" w:type="dxa"/>
          </w:tcPr>
          <w:p w:rsidR="004D06DC" w:rsidRPr="00316C2A" w:rsidRDefault="004D06DC" w:rsidP="00127F7D">
            <w:pPr>
              <w:pStyle w:val="a7"/>
              <w:spacing w:after="0" w:line="360" w:lineRule="auto"/>
              <w:ind w:firstLine="480"/>
              <w:rPr>
                <w:rFonts w:ascii="楷体" w:eastAsia="楷体" w:hAnsi="楷体" w:cs="宋体"/>
                <w:sz w:val="24"/>
                <w:szCs w:val="24"/>
              </w:rPr>
            </w:pPr>
            <w:r w:rsidRPr="00316C2A">
              <w:rPr>
                <w:rFonts w:ascii="楷体" w:eastAsia="楷体" w:hAnsi="楷体" w:cs="宋体"/>
                <w:sz w:val="24"/>
                <w:szCs w:val="24"/>
              </w:rPr>
              <w:t>公司</w:t>
            </w:r>
            <w:r w:rsidRPr="00316C2A">
              <w:rPr>
                <w:rFonts w:ascii="楷体" w:eastAsia="楷体" w:hAnsi="楷体" w:cs="宋体" w:hint="eastAsia"/>
                <w:sz w:val="24"/>
                <w:szCs w:val="24"/>
              </w:rPr>
              <w:t>制定了</w:t>
            </w:r>
            <w:r w:rsidR="00FE411A" w:rsidRPr="00316C2A">
              <w:rPr>
                <w:rFonts w:ascii="楷体" w:eastAsia="楷体" w:hAnsi="楷体" w:cs="宋体" w:hint="eastAsia"/>
                <w:sz w:val="24"/>
                <w:szCs w:val="24"/>
              </w:rPr>
              <w:t>《</w:t>
            </w:r>
            <w:r w:rsidR="00A50493">
              <w:rPr>
                <w:rFonts w:ascii="楷体" w:eastAsia="楷体" w:hAnsi="楷体" w:cs="宋体" w:hint="eastAsia"/>
                <w:sz w:val="24"/>
                <w:szCs w:val="24"/>
              </w:rPr>
              <w:t>WDHB</w:t>
            </w:r>
            <w:r w:rsidR="00FE411A" w:rsidRPr="00316C2A">
              <w:rPr>
                <w:rFonts w:ascii="楷体" w:eastAsia="楷体" w:hAnsi="楷体" w:cs="宋体" w:hint="eastAsia"/>
                <w:sz w:val="24"/>
                <w:szCs w:val="24"/>
              </w:rPr>
              <w:t>.CX08-</w:t>
            </w:r>
            <w:r w:rsidR="005550AE" w:rsidRPr="00316C2A">
              <w:rPr>
                <w:rFonts w:ascii="楷体" w:eastAsia="楷体" w:hAnsi="楷体" w:cs="宋体" w:hint="eastAsia"/>
                <w:sz w:val="24"/>
                <w:szCs w:val="24"/>
              </w:rPr>
              <w:t>2021</w:t>
            </w:r>
            <w:r w:rsidR="00FE411A" w:rsidRPr="00316C2A">
              <w:rPr>
                <w:rFonts w:ascii="楷体" w:eastAsia="楷体" w:hAnsi="楷体" w:cs="宋体" w:hint="eastAsia"/>
                <w:sz w:val="24"/>
                <w:szCs w:val="24"/>
              </w:rPr>
              <w:tab/>
              <w:t>纠正措施和预防措施控制程序》、</w:t>
            </w:r>
            <w:r w:rsidRPr="00316C2A">
              <w:rPr>
                <w:rFonts w:ascii="楷体" w:eastAsia="楷体" w:hAnsi="楷体" w:cs="宋体" w:hint="eastAsia"/>
                <w:sz w:val="24"/>
                <w:szCs w:val="24"/>
              </w:rPr>
              <w:t>《</w:t>
            </w:r>
            <w:r w:rsidR="00A50493">
              <w:rPr>
                <w:rFonts w:ascii="楷体" w:eastAsia="楷体" w:hAnsi="楷体" w:cs="宋体" w:hint="eastAsia"/>
                <w:sz w:val="24"/>
                <w:szCs w:val="24"/>
              </w:rPr>
              <w:t>WDHB</w:t>
            </w:r>
            <w:r w:rsidR="00044E61" w:rsidRPr="00316C2A">
              <w:rPr>
                <w:rFonts w:ascii="楷体" w:eastAsia="楷体" w:hAnsi="楷体" w:cs="宋体" w:hint="eastAsia"/>
                <w:sz w:val="24"/>
                <w:szCs w:val="24"/>
              </w:rPr>
              <w:t>.CX17-</w:t>
            </w:r>
            <w:r w:rsidR="005550AE" w:rsidRPr="00316C2A">
              <w:rPr>
                <w:rFonts w:ascii="楷体" w:eastAsia="楷体" w:hAnsi="楷体" w:cs="宋体" w:hint="eastAsia"/>
                <w:sz w:val="24"/>
                <w:szCs w:val="24"/>
              </w:rPr>
              <w:t>2021</w:t>
            </w:r>
            <w:r w:rsidR="00044E61" w:rsidRPr="00316C2A">
              <w:rPr>
                <w:rFonts w:ascii="楷体" w:eastAsia="楷体" w:hAnsi="楷体" w:cs="宋体" w:hint="eastAsia"/>
                <w:sz w:val="24"/>
                <w:szCs w:val="24"/>
              </w:rPr>
              <w:tab/>
              <w:t>事件调查、事故处置、不符合控制程序</w:t>
            </w:r>
            <w:r w:rsidRPr="00316C2A">
              <w:rPr>
                <w:rFonts w:ascii="楷体" w:eastAsia="楷体" w:hAnsi="楷体" w:cs="宋体" w:hint="eastAsia"/>
                <w:sz w:val="24"/>
                <w:szCs w:val="24"/>
              </w:rPr>
              <w:t>》，</w:t>
            </w:r>
            <w:r w:rsidRPr="00316C2A">
              <w:rPr>
                <w:rFonts w:ascii="楷体" w:eastAsia="楷体" w:hAnsi="楷体" w:cs="宋体"/>
                <w:sz w:val="24"/>
                <w:szCs w:val="24"/>
              </w:rPr>
              <w:t>对纠正预防措施识别、评审、验证，事故报告、调查、处理等进行了策划</w:t>
            </w:r>
            <w:r w:rsidRPr="00316C2A">
              <w:rPr>
                <w:rFonts w:ascii="楷体" w:eastAsia="楷体" w:hAnsi="楷体" w:cs="宋体" w:hint="eastAsia"/>
                <w:sz w:val="24"/>
                <w:szCs w:val="24"/>
              </w:rPr>
              <w:t>，为消除不合格、不符合原因，防止不合格或不符合的再发生。</w:t>
            </w:r>
          </w:p>
          <w:p w:rsidR="004D06DC" w:rsidRPr="00316C2A" w:rsidRDefault="004D06DC" w:rsidP="00127F7D">
            <w:pPr>
              <w:pStyle w:val="a7"/>
              <w:spacing w:after="0" w:line="360" w:lineRule="auto"/>
              <w:ind w:firstLine="480"/>
              <w:rPr>
                <w:rFonts w:ascii="楷体" w:eastAsia="楷体" w:hAnsi="楷体" w:cs="宋体"/>
                <w:sz w:val="24"/>
                <w:szCs w:val="24"/>
              </w:rPr>
            </w:pPr>
            <w:r w:rsidRPr="00316C2A">
              <w:rPr>
                <w:rFonts w:ascii="楷体" w:eastAsia="楷体" w:hAnsi="楷体" w:cs="宋体"/>
                <w:sz w:val="24"/>
                <w:szCs w:val="24"/>
              </w:rPr>
              <w:t>对</w:t>
            </w:r>
            <w:r w:rsidRPr="00316C2A">
              <w:rPr>
                <w:rFonts w:ascii="楷体" w:eastAsia="楷体" w:hAnsi="楷体" w:cs="宋体" w:hint="eastAsia"/>
                <w:sz w:val="24"/>
                <w:szCs w:val="24"/>
              </w:rPr>
              <w:t>过程或成品</w:t>
            </w:r>
            <w:r w:rsidRPr="00316C2A">
              <w:rPr>
                <w:rFonts w:ascii="楷体" w:eastAsia="楷体" w:hAnsi="楷体" w:cs="宋体"/>
                <w:sz w:val="24"/>
                <w:szCs w:val="24"/>
              </w:rPr>
              <w:t>检查</w:t>
            </w:r>
            <w:r w:rsidRPr="00316C2A">
              <w:rPr>
                <w:rFonts w:ascii="楷体" w:eastAsia="楷体" w:hAnsi="楷体" w:cs="宋体" w:hint="eastAsia"/>
                <w:sz w:val="24"/>
                <w:szCs w:val="24"/>
              </w:rPr>
              <w:t>、</w:t>
            </w:r>
            <w:r w:rsidRPr="00316C2A">
              <w:rPr>
                <w:rFonts w:ascii="楷体" w:eastAsia="楷体" w:hAnsi="楷体" w:cs="宋体"/>
                <w:sz w:val="24"/>
                <w:szCs w:val="24"/>
              </w:rPr>
              <w:t>内审、管理评审中提出的不合格项进行了原因分析，并策划纠正措施并实施，对所采取的纠正措施进行验证</w:t>
            </w:r>
            <w:r w:rsidR="0092316B" w:rsidRPr="00316C2A">
              <w:rPr>
                <w:rFonts w:ascii="楷体" w:eastAsia="楷体" w:hAnsi="楷体" w:cs="宋体" w:hint="eastAsia"/>
                <w:sz w:val="24"/>
                <w:szCs w:val="24"/>
              </w:rPr>
              <w:t>，</w:t>
            </w:r>
            <w:r w:rsidR="0092316B" w:rsidRPr="00316C2A">
              <w:rPr>
                <w:rFonts w:ascii="楷体" w:eastAsia="楷体" w:hAnsi="楷体" w:cs="宋体"/>
                <w:sz w:val="24"/>
                <w:szCs w:val="24"/>
              </w:rPr>
              <w:t>具体</w:t>
            </w:r>
            <w:proofErr w:type="gramStart"/>
            <w:r w:rsidR="0092316B" w:rsidRPr="00316C2A">
              <w:rPr>
                <w:rFonts w:ascii="楷体" w:eastAsia="楷体" w:hAnsi="楷体" w:cs="宋体"/>
                <w:sz w:val="24"/>
                <w:szCs w:val="24"/>
              </w:rPr>
              <w:t>见相关</w:t>
            </w:r>
            <w:proofErr w:type="gramEnd"/>
            <w:r w:rsidR="0092316B" w:rsidRPr="00316C2A">
              <w:rPr>
                <w:rFonts w:ascii="楷体" w:eastAsia="楷体" w:hAnsi="楷体" w:cs="宋体"/>
                <w:sz w:val="24"/>
                <w:szCs w:val="24"/>
              </w:rPr>
              <w:t>条款审核记录</w:t>
            </w:r>
            <w:r w:rsidRPr="00316C2A">
              <w:rPr>
                <w:rFonts w:ascii="楷体" w:eastAsia="楷体" w:hAnsi="楷体" w:cs="宋体"/>
                <w:sz w:val="24"/>
                <w:szCs w:val="24"/>
              </w:rPr>
              <w:t>。</w:t>
            </w:r>
          </w:p>
          <w:p w:rsidR="004D06DC" w:rsidRPr="00316C2A" w:rsidRDefault="004D06DC" w:rsidP="00127F7D">
            <w:pPr>
              <w:pStyle w:val="a7"/>
              <w:spacing w:after="0" w:line="360" w:lineRule="auto"/>
              <w:ind w:firstLine="480"/>
              <w:rPr>
                <w:rFonts w:ascii="楷体" w:eastAsia="楷体" w:hAnsi="楷体" w:cs="宋体"/>
                <w:sz w:val="24"/>
                <w:szCs w:val="24"/>
              </w:rPr>
            </w:pPr>
            <w:r w:rsidRPr="00316C2A">
              <w:rPr>
                <w:rFonts w:ascii="楷体" w:eastAsia="楷体" w:hAnsi="楷体" w:cs="宋体"/>
                <w:sz w:val="24"/>
                <w:szCs w:val="24"/>
              </w:rPr>
              <w:t>体系运行以来公司按照体系的要求，通过运行控制、加强培训，以及开展管理评审活动等方式采取预防措施，防止不符合/不合格的发生，不符合得到了有效控制。基本符合标准规定要求。</w:t>
            </w:r>
          </w:p>
        </w:tc>
        <w:tc>
          <w:tcPr>
            <w:tcW w:w="851" w:type="dxa"/>
          </w:tcPr>
          <w:p w:rsidR="004D06DC" w:rsidRPr="00316C2A" w:rsidRDefault="004D06DC" w:rsidP="00C17F8F">
            <w:pPr>
              <w:spacing w:line="360" w:lineRule="auto"/>
              <w:rPr>
                <w:rFonts w:ascii="楷体" w:eastAsia="楷体" w:hAnsi="楷体" w:cs="宋体"/>
                <w:sz w:val="24"/>
                <w:szCs w:val="24"/>
              </w:rPr>
            </w:pPr>
          </w:p>
          <w:p w:rsidR="004D06DC" w:rsidRPr="00316C2A" w:rsidRDefault="004D06DC" w:rsidP="00C17F8F">
            <w:pPr>
              <w:spacing w:line="360" w:lineRule="auto"/>
              <w:rPr>
                <w:rFonts w:ascii="楷体" w:eastAsia="楷体" w:hAnsi="楷体" w:cs="宋体"/>
                <w:sz w:val="24"/>
                <w:szCs w:val="24"/>
              </w:rPr>
            </w:pPr>
          </w:p>
          <w:p w:rsidR="004D06DC" w:rsidRPr="00316C2A" w:rsidRDefault="004D06DC" w:rsidP="00C17F8F">
            <w:pPr>
              <w:spacing w:line="360" w:lineRule="auto"/>
              <w:rPr>
                <w:rFonts w:ascii="楷体" w:eastAsia="楷体" w:hAnsi="楷体" w:cs="宋体"/>
                <w:sz w:val="24"/>
                <w:szCs w:val="24"/>
              </w:rPr>
            </w:pPr>
            <w:r w:rsidRPr="00316C2A">
              <w:rPr>
                <w:rFonts w:ascii="楷体" w:eastAsia="楷体" w:hAnsi="楷体" w:cs="宋体" w:hint="eastAsia"/>
                <w:sz w:val="24"/>
                <w:szCs w:val="24"/>
              </w:rPr>
              <w:t xml:space="preserve"> </w:t>
            </w:r>
            <w:r w:rsidRPr="00316C2A">
              <w:rPr>
                <w:rFonts w:ascii="楷体" w:eastAsia="楷体" w:hAnsi="楷体" w:cs="宋体"/>
                <w:sz w:val="24"/>
                <w:szCs w:val="24"/>
              </w:rPr>
              <w:t>Y</w:t>
            </w:r>
          </w:p>
        </w:tc>
      </w:tr>
    </w:tbl>
    <w:p w:rsidR="0087466F" w:rsidRPr="00316C2A" w:rsidRDefault="00A97B9D">
      <w:pPr>
        <w:rPr>
          <w:rFonts w:ascii="楷体" w:eastAsia="楷体" w:hAnsi="楷体" w:cs="宋体"/>
          <w:sz w:val="24"/>
          <w:szCs w:val="24"/>
        </w:rPr>
      </w:pPr>
      <w:r w:rsidRPr="00316C2A">
        <w:rPr>
          <w:rFonts w:ascii="楷体" w:eastAsia="楷体" w:hAnsi="楷体" w:cs="宋体"/>
          <w:sz w:val="24"/>
          <w:szCs w:val="24"/>
        </w:rPr>
        <w:ptab w:relativeTo="margin" w:alignment="left" w:leader="none"/>
      </w:r>
    </w:p>
    <w:p w:rsidR="0087466F" w:rsidRPr="00316C2A" w:rsidRDefault="00A97B9D">
      <w:pPr>
        <w:pStyle w:val="a4"/>
        <w:rPr>
          <w:rFonts w:ascii="楷体" w:eastAsia="楷体" w:hAnsi="楷体" w:cs="宋体"/>
          <w:sz w:val="24"/>
          <w:szCs w:val="24"/>
        </w:rPr>
      </w:pPr>
      <w:r w:rsidRPr="00316C2A">
        <w:rPr>
          <w:rFonts w:ascii="楷体" w:eastAsia="楷体" w:hAnsi="楷体" w:cs="宋体" w:hint="eastAsia"/>
          <w:sz w:val="24"/>
          <w:szCs w:val="24"/>
        </w:rPr>
        <w:t>说明：不符合标注N</w:t>
      </w:r>
    </w:p>
    <w:sectPr w:rsidR="0087466F" w:rsidRPr="00316C2A">
      <w:headerReference w:type="default" r:id="rId17"/>
      <w:footerReference w:type="default" r:id="rId18"/>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2C7D" w:rsidRDefault="003A2C7D">
      <w:pPr>
        <w:spacing w:after="0" w:line="240" w:lineRule="auto"/>
      </w:pPr>
      <w:r>
        <w:separator/>
      </w:r>
    </w:p>
  </w:endnote>
  <w:endnote w:type="continuationSeparator" w:id="0">
    <w:p w:rsidR="003A2C7D" w:rsidRDefault="003A2C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MicrosoftYaHei">
    <w:altName w:val="Times New Roman"/>
    <w:panose1 w:val="00000000000000000000"/>
    <w:charset w:val="00"/>
    <w:family w:val="roman"/>
    <w:notTrueType/>
    <w:pitch w:val="default"/>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C910D8" w:rsidRDefault="00C910D8">
            <w:pPr>
              <w:pStyle w:val="a4"/>
              <w:jc w:val="center"/>
            </w:pPr>
            <w:r>
              <w:rPr>
                <w:b/>
                <w:sz w:val="24"/>
                <w:szCs w:val="24"/>
              </w:rPr>
              <w:fldChar w:fldCharType="begin"/>
            </w:r>
            <w:r>
              <w:rPr>
                <w:b/>
              </w:rPr>
              <w:instrText>PAGE</w:instrText>
            </w:r>
            <w:r>
              <w:rPr>
                <w:b/>
                <w:sz w:val="24"/>
                <w:szCs w:val="24"/>
              </w:rPr>
              <w:fldChar w:fldCharType="separate"/>
            </w:r>
            <w:r w:rsidR="00B67F23">
              <w:rPr>
                <w:b/>
                <w:noProof/>
              </w:rPr>
              <w:t>13</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B67F23">
              <w:rPr>
                <w:b/>
                <w:noProof/>
              </w:rPr>
              <w:t>15</w:t>
            </w:r>
            <w:r>
              <w:rPr>
                <w:b/>
                <w:sz w:val="24"/>
                <w:szCs w:val="24"/>
              </w:rPr>
              <w:fldChar w:fldCharType="end"/>
            </w:r>
          </w:p>
        </w:sdtContent>
      </w:sdt>
    </w:sdtContent>
  </w:sdt>
  <w:p w:rsidR="00C910D8" w:rsidRDefault="00C910D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2C7D" w:rsidRDefault="003A2C7D">
      <w:pPr>
        <w:spacing w:after="0" w:line="240" w:lineRule="auto"/>
      </w:pPr>
      <w:r>
        <w:separator/>
      </w:r>
    </w:p>
  </w:footnote>
  <w:footnote w:type="continuationSeparator" w:id="0">
    <w:p w:rsidR="003A2C7D" w:rsidRDefault="003A2C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2E3" w:rsidRDefault="00A4305C" w:rsidP="00B612E3">
    <w:pPr>
      <w:pStyle w:val="a5"/>
      <w:pBdr>
        <w:bottom w:val="nil"/>
      </w:pBdr>
      <w:tabs>
        <w:tab w:val="clear" w:pos="4153"/>
        <w:tab w:val="left" w:pos="8910"/>
        <w:tab w:val="left" w:pos="9142"/>
      </w:tabs>
      <w:spacing w:after="0"/>
      <w:ind w:leftChars="-41" w:left="-86" w:firstLineChars="450" w:firstLine="810"/>
      <w:jc w:val="left"/>
      <w:rPr>
        <w:rStyle w:val="CharChar1"/>
        <w:rFonts w:hint="default"/>
      </w:rPr>
    </w:pPr>
    <w:r>
      <w:rPr>
        <w:noProof/>
      </w:rPr>
      <w:drawing>
        <wp:anchor distT="0" distB="0" distL="114300" distR="114300" simplePos="0" relativeHeight="251660288" behindDoc="0" locked="0" layoutInCell="1" allowOverlap="1" wp14:anchorId="2AF04CB4" wp14:editId="5FBB71ED">
          <wp:simplePos x="0" y="0"/>
          <wp:positionH relativeFrom="column">
            <wp:posOffset>-57785</wp:posOffset>
          </wp:positionH>
          <wp:positionV relativeFrom="paragraph">
            <wp:posOffset>-19050</wp:posOffset>
          </wp:positionV>
          <wp:extent cx="485775" cy="485775"/>
          <wp:effectExtent l="0" t="0" r="9525" b="9525"/>
          <wp:wrapTopAndBottom/>
          <wp:docPr id="7"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C910D8">
      <w:rPr>
        <w:noProof/>
      </w:rPr>
      <mc:AlternateContent>
        <mc:Choice Requires="wps">
          <w:drawing>
            <wp:anchor distT="0" distB="0" distL="114300" distR="114300" simplePos="0" relativeHeight="251658240" behindDoc="0" locked="0" layoutInCell="1" allowOverlap="1" wp14:anchorId="350E7773" wp14:editId="07095544">
              <wp:simplePos x="0" y="0"/>
              <wp:positionH relativeFrom="column">
                <wp:posOffset>7879080</wp:posOffset>
              </wp:positionH>
              <wp:positionV relativeFrom="paragraph">
                <wp:posOffset>159385</wp:posOffset>
              </wp:positionV>
              <wp:extent cx="1304290" cy="256540"/>
              <wp:effectExtent l="1905" t="0" r="0" b="3175"/>
              <wp:wrapNone/>
              <wp:docPr id="2"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256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10D8" w:rsidRDefault="00C910D8">
                          <w:pPr>
                            <w:rPr>
                              <w:sz w:val="18"/>
                              <w:szCs w:val="18"/>
                            </w:rPr>
                          </w:pPr>
                          <w:r>
                            <w:rPr>
                              <w:rFonts w:hint="eastAsia"/>
                              <w:sz w:val="18"/>
                              <w:szCs w:val="18"/>
                            </w:rPr>
                            <w:t>ISC-B-II-12(05</w:t>
                          </w:r>
                          <w:r>
                            <w:rPr>
                              <w:rFonts w:hint="eastAsia"/>
                              <w:sz w:val="18"/>
                              <w:szCs w:val="18"/>
                            </w:rPr>
                            <w:t>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620.4pt;margin-top:12.55pt;width:102.7pt;height:2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" stroked="f">
              <v:textbox>
                <w:txbxContent>
                  <w:p w:rsidR="00C910D8" w:rsidRDefault="00C910D8">
                    <w:pPr>
                      <w:rPr>
                        <w:sz w:val="18"/>
                        <w:szCs w:val="18"/>
                      </w:rPr>
                    </w:pPr>
                    <w:r>
                      <w:rPr>
                        <w:rFonts w:hint="eastAsia"/>
                        <w:sz w:val="18"/>
                        <w:szCs w:val="18"/>
                      </w:rPr>
                      <w:t>ISC-B-II-12(05</w:t>
                    </w:r>
                    <w:r>
                      <w:rPr>
                        <w:rFonts w:hint="eastAsia"/>
                        <w:sz w:val="18"/>
                        <w:szCs w:val="18"/>
                      </w:rPr>
                      <w:t>版）</w:t>
                    </w:r>
                  </w:p>
                </w:txbxContent>
              </v:textbox>
            </v:shape>
          </w:pict>
        </mc:Fallback>
      </mc:AlternateContent>
    </w:r>
    <w:r w:rsidR="00C910D8">
      <w:rPr>
        <w:rStyle w:val="CharChar1"/>
        <w:rFonts w:hint="default"/>
      </w:rPr>
      <w:t>北京国标联合认证有限公司</w:t>
    </w:r>
  </w:p>
  <w:p w:rsidR="00C910D8" w:rsidRDefault="00C910D8" w:rsidP="00B612E3">
    <w:pPr>
      <w:pStyle w:val="a5"/>
      <w:pBdr>
        <w:bottom w:val="nil"/>
      </w:pBdr>
      <w:tabs>
        <w:tab w:val="clear" w:pos="4153"/>
        <w:tab w:val="left" w:pos="8910"/>
        <w:tab w:val="left" w:pos="9142"/>
      </w:tabs>
      <w:spacing w:after="0"/>
      <w:ind w:leftChars="-41" w:left="-86" w:firstLineChars="450" w:firstLine="849"/>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A21F3"/>
    <w:multiLevelType w:val="hybridMultilevel"/>
    <w:tmpl w:val="576637CA"/>
    <w:lvl w:ilvl="0" w:tplc="3F02BB2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51464B5"/>
    <w:multiLevelType w:val="multilevel"/>
    <w:tmpl w:val="151464B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48900CC1"/>
    <w:multiLevelType w:val="hybridMultilevel"/>
    <w:tmpl w:val="9ECEC2CC"/>
    <w:lvl w:ilvl="0" w:tplc="0E0054E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4A002C23"/>
    <w:multiLevelType w:val="multilevel"/>
    <w:tmpl w:val="4A002C2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51A39BE9"/>
    <w:multiLevelType w:val="singleLevel"/>
    <w:tmpl w:val="51A39BE9"/>
    <w:lvl w:ilvl="0">
      <w:start w:val="2"/>
      <w:numFmt w:val="decimal"/>
      <w:suff w:val="nothing"/>
      <w:lvlText w:val="%1、"/>
      <w:lvlJc w:val="left"/>
      <w:pPr>
        <w:ind w:left="480" w:firstLine="0"/>
      </w:pPr>
    </w:lvl>
  </w:abstractNum>
  <w:abstractNum w:abstractNumId="5">
    <w:nsid w:val="7CD00633"/>
    <w:multiLevelType w:val="hybridMultilevel"/>
    <w:tmpl w:val="4F6A159E"/>
    <w:lvl w:ilvl="0" w:tplc="E7BE01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4"/>
  </w:num>
  <w:num w:numId="3">
    <w:abstractNumId w:val="2"/>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o:colormru v:ext="edit" colors="#0c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66F"/>
    <w:rsid w:val="0000008E"/>
    <w:rsid w:val="0001396F"/>
    <w:rsid w:val="00013F7E"/>
    <w:rsid w:val="00032127"/>
    <w:rsid w:val="0003212F"/>
    <w:rsid w:val="000408D2"/>
    <w:rsid w:val="00041609"/>
    <w:rsid w:val="00042FF4"/>
    <w:rsid w:val="00044E61"/>
    <w:rsid w:val="00057B03"/>
    <w:rsid w:val="00062FC7"/>
    <w:rsid w:val="000657DB"/>
    <w:rsid w:val="00065D81"/>
    <w:rsid w:val="00066129"/>
    <w:rsid w:val="00070886"/>
    <w:rsid w:val="00074C74"/>
    <w:rsid w:val="00085918"/>
    <w:rsid w:val="00090403"/>
    <w:rsid w:val="0009112C"/>
    <w:rsid w:val="00093073"/>
    <w:rsid w:val="000A104F"/>
    <w:rsid w:val="000B7129"/>
    <w:rsid w:val="000D0D25"/>
    <w:rsid w:val="000D653A"/>
    <w:rsid w:val="000E5930"/>
    <w:rsid w:val="000F65B1"/>
    <w:rsid w:val="00100EBF"/>
    <w:rsid w:val="00110685"/>
    <w:rsid w:val="001128AE"/>
    <w:rsid w:val="00120588"/>
    <w:rsid w:val="00121E35"/>
    <w:rsid w:val="00127F7D"/>
    <w:rsid w:val="00141525"/>
    <w:rsid w:val="00144F66"/>
    <w:rsid w:val="00146EEB"/>
    <w:rsid w:val="00150117"/>
    <w:rsid w:val="0015769E"/>
    <w:rsid w:val="00162BAA"/>
    <w:rsid w:val="00162E0A"/>
    <w:rsid w:val="00166ECE"/>
    <w:rsid w:val="001A6240"/>
    <w:rsid w:val="001C56D6"/>
    <w:rsid w:val="001C5734"/>
    <w:rsid w:val="001C631C"/>
    <w:rsid w:val="001E03E6"/>
    <w:rsid w:val="001F2128"/>
    <w:rsid w:val="00211BE7"/>
    <w:rsid w:val="00246B48"/>
    <w:rsid w:val="00251BB0"/>
    <w:rsid w:val="00252C33"/>
    <w:rsid w:val="00254E44"/>
    <w:rsid w:val="00255FED"/>
    <w:rsid w:val="002650D9"/>
    <w:rsid w:val="00266EE5"/>
    <w:rsid w:val="002749F9"/>
    <w:rsid w:val="00277D65"/>
    <w:rsid w:val="00281AB3"/>
    <w:rsid w:val="002A1C07"/>
    <w:rsid w:val="002B2B18"/>
    <w:rsid w:val="002C0061"/>
    <w:rsid w:val="002F0EE0"/>
    <w:rsid w:val="002F2B89"/>
    <w:rsid w:val="0030399E"/>
    <w:rsid w:val="00304DF6"/>
    <w:rsid w:val="00313AFC"/>
    <w:rsid w:val="00316C2A"/>
    <w:rsid w:val="00322389"/>
    <w:rsid w:val="00334240"/>
    <w:rsid w:val="00347282"/>
    <w:rsid w:val="00355574"/>
    <w:rsid w:val="00356463"/>
    <w:rsid w:val="0037520F"/>
    <w:rsid w:val="00383B19"/>
    <w:rsid w:val="00386C81"/>
    <w:rsid w:val="00390828"/>
    <w:rsid w:val="003928A7"/>
    <w:rsid w:val="003A0058"/>
    <w:rsid w:val="003A2C7D"/>
    <w:rsid w:val="003A5C10"/>
    <w:rsid w:val="003A6F9A"/>
    <w:rsid w:val="003C7C76"/>
    <w:rsid w:val="003E0457"/>
    <w:rsid w:val="003E45FB"/>
    <w:rsid w:val="003E6CB9"/>
    <w:rsid w:val="003F2A7C"/>
    <w:rsid w:val="004001D0"/>
    <w:rsid w:val="004021A0"/>
    <w:rsid w:val="004070FD"/>
    <w:rsid w:val="00440B45"/>
    <w:rsid w:val="00442A4C"/>
    <w:rsid w:val="00442E05"/>
    <w:rsid w:val="00444120"/>
    <w:rsid w:val="00451227"/>
    <w:rsid w:val="004515DC"/>
    <w:rsid w:val="00454A5A"/>
    <w:rsid w:val="00462EE1"/>
    <w:rsid w:val="00463A35"/>
    <w:rsid w:val="00481B28"/>
    <w:rsid w:val="00484E0B"/>
    <w:rsid w:val="00486D6E"/>
    <w:rsid w:val="004944B7"/>
    <w:rsid w:val="0049585A"/>
    <w:rsid w:val="004B5DFB"/>
    <w:rsid w:val="004B688B"/>
    <w:rsid w:val="004D06DC"/>
    <w:rsid w:val="004F6B34"/>
    <w:rsid w:val="00526D38"/>
    <w:rsid w:val="005405C1"/>
    <w:rsid w:val="005408DA"/>
    <w:rsid w:val="005429F9"/>
    <w:rsid w:val="005550AE"/>
    <w:rsid w:val="0056079F"/>
    <w:rsid w:val="0058268C"/>
    <w:rsid w:val="0058586B"/>
    <w:rsid w:val="005A159D"/>
    <w:rsid w:val="005B4895"/>
    <w:rsid w:val="005C071B"/>
    <w:rsid w:val="005D1EF8"/>
    <w:rsid w:val="005E0EBF"/>
    <w:rsid w:val="005F1F5E"/>
    <w:rsid w:val="00606F3F"/>
    <w:rsid w:val="00606FD8"/>
    <w:rsid w:val="00633173"/>
    <w:rsid w:val="00644302"/>
    <w:rsid w:val="00656DDF"/>
    <w:rsid w:val="006631F8"/>
    <w:rsid w:val="006672CE"/>
    <w:rsid w:val="0067090C"/>
    <w:rsid w:val="00684BE9"/>
    <w:rsid w:val="00684F54"/>
    <w:rsid w:val="00687298"/>
    <w:rsid w:val="006952A4"/>
    <w:rsid w:val="006978DB"/>
    <w:rsid w:val="006A131D"/>
    <w:rsid w:val="006A5521"/>
    <w:rsid w:val="006B044D"/>
    <w:rsid w:val="006B745F"/>
    <w:rsid w:val="006D2404"/>
    <w:rsid w:val="006D6B47"/>
    <w:rsid w:val="006E4716"/>
    <w:rsid w:val="006E73C2"/>
    <w:rsid w:val="006F04A3"/>
    <w:rsid w:val="006F6F35"/>
    <w:rsid w:val="0070618B"/>
    <w:rsid w:val="00717AAC"/>
    <w:rsid w:val="007202CD"/>
    <w:rsid w:val="00721D3B"/>
    <w:rsid w:val="007251F4"/>
    <w:rsid w:val="007271B9"/>
    <w:rsid w:val="00733CE9"/>
    <w:rsid w:val="007346D2"/>
    <w:rsid w:val="007356A4"/>
    <w:rsid w:val="00735944"/>
    <w:rsid w:val="007427E4"/>
    <w:rsid w:val="00753AC5"/>
    <w:rsid w:val="00762CC1"/>
    <w:rsid w:val="00771FCD"/>
    <w:rsid w:val="007804B6"/>
    <w:rsid w:val="00782E1F"/>
    <w:rsid w:val="00792F5D"/>
    <w:rsid w:val="007A1195"/>
    <w:rsid w:val="007A3646"/>
    <w:rsid w:val="007A6503"/>
    <w:rsid w:val="007A6DB3"/>
    <w:rsid w:val="007B7DD2"/>
    <w:rsid w:val="007D33C6"/>
    <w:rsid w:val="007D3425"/>
    <w:rsid w:val="007F6054"/>
    <w:rsid w:val="008011EE"/>
    <w:rsid w:val="00805673"/>
    <w:rsid w:val="00806C46"/>
    <w:rsid w:val="00811BE3"/>
    <w:rsid w:val="00815A3B"/>
    <w:rsid w:val="00816F92"/>
    <w:rsid w:val="0081750D"/>
    <w:rsid w:val="00817DC5"/>
    <w:rsid w:val="008254B0"/>
    <w:rsid w:val="00825C39"/>
    <w:rsid w:val="0083176F"/>
    <w:rsid w:val="00834A6E"/>
    <w:rsid w:val="008350C9"/>
    <w:rsid w:val="00840823"/>
    <w:rsid w:val="008443A4"/>
    <w:rsid w:val="0085385C"/>
    <w:rsid w:val="00871862"/>
    <w:rsid w:val="00872EDF"/>
    <w:rsid w:val="0087466F"/>
    <w:rsid w:val="00876AE4"/>
    <w:rsid w:val="008847D4"/>
    <w:rsid w:val="008900CC"/>
    <w:rsid w:val="00890355"/>
    <w:rsid w:val="00894BD6"/>
    <w:rsid w:val="008A1DD0"/>
    <w:rsid w:val="008A450D"/>
    <w:rsid w:val="008B315D"/>
    <w:rsid w:val="008C4C4F"/>
    <w:rsid w:val="008D5F21"/>
    <w:rsid w:val="008E1F99"/>
    <w:rsid w:val="008E2023"/>
    <w:rsid w:val="008F4F65"/>
    <w:rsid w:val="008F7190"/>
    <w:rsid w:val="009010D7"/>
    <w:rsid w:val="009051D6"/>
    <w:rsid w:val="009137AE"/>
    <w:rsid w:val="00921680"/>
    <w:rsid w:val="0092316B"/>
    <w:rsid w:val="00930DBD"/>
    <w:rsid w:val="00933ED6"/>
    <w:rsid w:val="00945797"/>
    <w:rsid w:val="009476A2"/>
    <w:rsid w:val="0095478A"/>
    <w:rsid w:val="00955A08"/>
    <w:rsid w:val="009612FF"/>
    <w:rsid w:val="00962FAA"/>
    <w:rsid w:val="00966E3C"/>
    <w:rsid w:val="00976DAC"/>
    <w:rsid w:val="00983845"/>
    <w:rsid w:val="00992D66"/>
    <w:rsid w:val="009958F0"/>
    <w:rsid w:val="009B2A60"/>
    <w:rsid w:val="009B3D7C"/>
    <w:rsid w:val="009B4B2C"/>
    <w:rsid w:val="009C2AB2"/>
    <w:rsid w:val="009F2D74"/>
    <w:rsid w:val="009F5AF2"/>
    <w:rsid w:val="00A237A3"/>
    <w:rsid w:val="00A305C5"/>
    <w:rsid w:val="00A30D80"/>
    <w:rsid w:val="00A3756F"/>
    <w:rsid w:val="00A4305C"/>
    <w:rsid w:val="00A50493"/>
    <w:rsid w:val="00A814FD"/>
    <w:rsid w:val="00A83842"/>
    <w:rsid w:val="00A94077"/>
    <w:rsid w:val="00A97B9D"/>
    <w:rsid w:val="00AA375B"/>
    <w:rsid w:val="00AA5ED9"/>
    <w:rsid w:val="00AB1BF1"/>
    <w:rsid w:val="00AC3E38"/>
    <w:rsid w:val="00AE4368"/>
    <w:rsid w:val="00AF7BE5"/>
    <w:rsid w:val="00B02512"/>
    <w:rsid w:val="00B075E5"/>
    <w:rsid w:val="00B139EF"/>
    <w:rsid w:val="00B13FDC"/>
    <w:rsid w:val="00B221B5"/>
    <w:rsid w:val="00B23713"/>
    <w:rsid w:val="00B26F9C"/>
    <w:rsid w:val="00B4054E"/>
    <w:rsid w:val="00B47C66"/>
    <w:rsid w:val="00B612E3"/>
    <w:rsid w:val="00B66EC0"/>
    <w:rsid w:val="00B67F23"/>
    <w:rsid w:val="00B74F31"/>
    <w:rsid w:val="00B851CB"/>
    <w:rsid w:val="00B91EF9"/>
    <w:rsid w:val="00B921A6"/>
    <w:rsid w:val="00B957EA"/>
    <w:rsid w:val="00BA482E"/>
    <w:rsid w:val="00BA58FA"/>
    <w:rsid w:val="00BA6F9B"/>
    <w:rsid w:val="00BB064F"/>
    <w:rsid w:val="00BB0D0E"/>
    <w:rsid w:val="00BB58CA"/>
    <w:rsid w:val="00BC205C"/>
    <w:rsid w:val="00BC3977"/>
    <w:rsid w:val="00BD1578"/>
    <w:rsid w:val="00BD1D6D"/>
    <w:rsid w:val="00BD3AE0"/>
    <w:rsid w:val="00BE217D"/>
    <w:rsid w:val="00BE2C1D"/>
    <w:rsid w:val="00BE56F5"/>
    <w:rsid w:val="00BE776E"/>
    <w:rsid w:val="00BF7736"/>
    <w:rsid w:val="00C00EC7"/>
    <w:rsid w:val="00C057B9"/>
    <w:rsid w:val="00C1280C"/>
    <w:rsid w:val="00C13127"/>
    <w:rsid w:val="00C17F8F"/>
    <w:rsid w:val="00C26D49"/>
    <w:rsid w:val="00C30BCF"/>
    <w:rsid w:val="00C34980"/>
    <w:rsid w:val="00C43ECC"/>
    <w:rsid w:val="00C60594"/>
    <w:rsid w:val="00C60CC9"/>
    <w:rsid w:val="00C610F9"/>
    <w:rsid w:val="00C638D3"/>
    <w:rsid w:val="00C6565A"/>
    <w:rsid w:val="00C74E9C"/>
    <w:rsid w:val="00C80769"/>
    <w:rsid w:val="00C86A20"/>
    <w:rsid w:val="00C910D8"/>
    <w:rsid w:val="00C930E9"/>
    <w:rsid w:val="00CA0EB4"/>
    <w:rsid w:val="00CA2020"/>
    <w:rsid w:val="00CB60E8"/>
    <w:rsid w:val="00CB7230"/>
    <w:rsid w:val="00CC1A4B"/>
    <w:rsid w:val="00CC2925"/>
    <w:rsid w:val="00CC7263"/>
    <w:rsid w:val="00CD3E8F"/>
    <w:rsid w:val="00CE02E9"/>
    <w:rsid w:val="00CE0F41"/>
    <w:rsid w:val="00CE23CA"/>
    <w:rsid w:val="00D02A27"/>
    <w:rsid w:val="00D05311"/>
    <w:rsid w:val="00D12A64"/>
    <w:rsid w:val="00D23663"/>
    <w:rsid w:val="00D23EF3"/>
    <w:rsid w:val="00D64C25"/>
    <w:rsid w:val="00D67ECA"/>
    <w:rsid w:val="00D80023"/>
    <w:rsid w:val="00D84283"/>
    <w:rsid w:val="00D947A5"/>
    <w:rsid w:val="00D94C1C"/>
    <w:rsid w:val="00D95352"/>
    <w:rsid w:val="00DC6DC7"/>
    <w:rsid w:val="00DE51B3"/>
    <w:rsid w:val="00E0124A"/>
    <w:rsid w:val="00E02BCD"/>
    <w:rsid w:val="00E130BA"/>
    <w:rsid w:val="00E14BFE"/>
    <w:rsid w:val="00E21385"/>
    <w:rsid w:val="00E3069F"/>
    <w:rsid w:val="00E553AC"/>
    <w:rsid w:val="00E567B2"/>
    <w:rsid w:val="00E56988"/>
    <w:rsid w:val="00E61A6C"/>
    <w:rsid w:val="00E6265F"/>
    <w:rsid w:val="00E65FEA"/>
    <w:rsid w:val="00E72076"/>
    <w:rsid w:val="00E94D0C"/>
    <w:rsid w:val="00EA4AAD"/>
    <w:rsid w:val="00EB6BD0"/>
    <w:rsid w:val="00EB705D"/>
    <w:rsid w:val="00EB7B4A"/>
    <w:rsid w:val="00EC7D49"/>
    <w:rsid w:val="00EE3578"/>
    <w:rsid w:val="00EE68D5"/>
    <w:rsid w:val="00EF3353"/>
    <w:rsid w:val="00F11607"/>
    <w:rsid w:val="00F1166E"/>
    <w:rsid w:val="00F14868"/>
    <w:rsid w:val="00F2158D"/>
    <w:rsid w:val="00F2335C"/>
    <w:rsid w:val="00F23E70"/>
    <w:rsid w:val="00F24ED3"/>
    <w:rsid w:val="00F419C4"/>
    <w:rsid w:val="00F42F51"/>
    <w:rsid w:val="00F500F6"/>
    <w:rsid w:val="00F6687D"/>
    <w:rsid w:val="00F8089A"/>
    <w:rsid w:val="00F80BAD"/>
    <w:rsid w:val="00F82042"/>
    <w:rsid w:val="00F956CA"/>
    <w:rsid w:val="00F956EB"/>
    <w:rsid w:val="00FA4102"/>
    <w:rsid w:val="00FA729F"/>
    <w:rsid w:val="00FB3C52"/>
    <w:rsid w:val="00FC0D7B"/>
    <w:rsid w:val="00FC0EF6"/>
    <w:rsid w:val="00FC319B"/>
    <w:rsid w:val="00FC4FCC"/>
    <w:rsid w:val="00FD6972"/>
    <w:rsid w:val="00FD6B71"/>
    <w:rsid w:val="00FE22FC"/>
    <w:rsid w:val="00FE411A"/>
    <w:rsid w:val="00FE6EFD"/>
    <w:rsid w:val="00FF17A8"/>
    <w:rsid w:val="00FF3D9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c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1">
    <w:name w:val="heading 1"/>
    <w:basedOn w:val="a"/>
    <w:next w:val="a"/>
    <w:link w:val="1Char"/>
    <w:qFormat/>
    <w:rsid w:val="00FA4102"/>
    <w:pPr>
      <w:spacing w:before="100" w:beforeAutospacing="1" w:after="100" w:afterAutospacing="1" w:line="240" w:lineRule="auto"/>
      <w:jc w:val="left"/>
      <w:outlineLvl w:val="0"/>
    </w:pPr>
    <w:rPr>
      <w:rFonts w:ascii="宋体" w:hAnsi="宋体" w:hint="eastAsia"/>
      <w:b/>
      <w:color w:val="FF6600"/>
      <w:kern w:val="44"/>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Pr>
      <w:rFonts w:ascii="Times New Roman" w:eastAsia="宋体" w:hAnsi="Times New Roman" w:cs="Times New Roman"/>
      <w:sz w:val="18"/>
      <w:szCs w:val="18"/>
    </w:rPr>
  </w:style>
  <w:style w:type="character" w:customStyle="1" w:styleId="Char0">
    <w:name w:val="页脚 Char"/>
    <w:basedOn w:val="a0"/>
    <w:link w:val="a4"/>
    <w:uiPriority w:val="99"/>
    <w:qFormat/>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6">
    <w:name w:val="List Paragraph"/>
    <w:basedOn w:val="a"/>
    <w:uiPriority w:val="34"/>
    <w:qFormat/>
    <w:rsid w:val="003E6CB9"/>
    <w:pPr>
      <w:ind w:firstLineChars="200" w:firstLine="420"/>
    </w:pPr>
  </w:style>
  <w:style w:type="paragraph" w:styleId="a7">
    <w:name w:val="Body Text"/>
    <w:basedOn w:val="a"/>
    <w:link w:val="Char2"/>
    <w:uiPriority w:val="99"/>
    <w:unhideWhenUsed/>
    <w:qFormat/>
    <w:rsid w:val="004070FD"/>
    <w:pPr>
      <w:spacing w:after="120"/>
      <w:ind w:firstLineChars="200" w:firstLine="720"/>
    </w:pPr>
  </w:style>
  <w:style w:type="character" w:customStyle="1" w:styleId="Char2">
    <w:name w:val="正文文本 Char"/>
    <w:basedOn w:val="a0"/>
    <w:link w:val="a7"/>
    <w:uiPriority w:val="99"/>
    <w:rsid w:val="004070FD"/>
    <w:rPr>
      <w:rFonts w:ascii="Times New Roman" w:eastAsia="宋体" w:hAnsi="Times New Roman" w:cs="Times New Roman"/>
      <w:kern w:val="2"/>
      <w:sz w:val="21"/>
    </w:rPr>
  </w:style>
  <w:style w:type="character" w:customStyle="1" w:styleId="fontstyle01">
    <w:name w:val="fontstyle01"/>
    <w:basedOn w:val="a0"/>
    <w:rsid w:val="00933ED6"/>
    <w:rPr>
      <w:rFonts w:ascii="MicrosoftYaHei" w:hAnsi="MicrosoftYaHei" w:hint="default"/>
      <w:b w:val="0"/>
      <w:bCs w:val="0"/>
      <w:i w:val="0"/>
      <w:iCs w:val="0"/>
      <w:color w:val="000000"/>
      <w:sz w:val="22"/>
      <w:szCs w:val="22"/>
    </w:rPr>
  </w:style>
  <w:style w:type="character" w:customStyle="1" w:styleId="fontstyle11">
    <w:name w:val="fontstyle11"/>
    <w:basedOn w:val="a0"/>
    <w:rsid w:val="00933ED6"/>
    <w:rPr>
      <w:rFonts w:ascii="宋体" w:eastAsia="宋体" w:hAnsi="宋体" w:hint="eastAsia"/>
      <w:b w:val="0"/>
      <w:bCs w:val="0"/>
      <w:i w:val="0"/>
      <w:iCs w:val="0"/>
      <w:color w:val="000000"/>
      <w:sz w:val="24"/>
      <w:szCs w:val="24"/>
    </w:rPr>
  </w:style>
  <w:style w:type="character" w:customStyle="1" w:styleId="1Char">
    <w:name w:val="标题 1 Char"/>
    <w:basedOn w:val="a0"/>
    <w:link w:val="1"/>
    <w:rsid w:val="00FA4102"/>
    <w:rPr>
      <w:rFonts w:ascii="宋体" w:eastAsia="宋体" w:hAnsi="宋体" w:cs="Times New Roman"/>
      <w:b/>
      <w:color w:val="FF6600"/>
      <w:kern w:val="44"/>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1">
    <w:name w:val="heading 1"/>
    <w:basedOn w:val="a"/>
    <w:next w:val="a"/>
    <w:link w:val="1Char"/>
    <w:qFormat/>
    <w:rsid w:val="00FA4102"/>
    <w:pPr>
      <w:spacing w:before="100" w:beforeAutospacing="1" w:after="100" w:afterAutospacing="1" w:line="240" w:lineRule="auto"/>
      <w:jc w:val="left"/>
      <w:outlineLvl w:val="0"/>
    </w:pPr>
    <w:rPr>
      <w:rFonts w:ascii="宋体" w:hAnsi="宋体" w:hint="eastAsia"/>
      <w:b/>
      <w:color w:val="FF6600"/>
      <w:kern w:val="44"/>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Pr>
      <w:rFonts w:ascii="Times New Roman" w:eastAsia="宋体" w:hAnsi="Times New Roman" w:cs="Times New Roman"/>
      <w:sz w:val="18"/>
      <w:szCs w:val="18"/>
    </w:rPr>
  </w:style>
  <w:style w:type="character" w:customStyle="1" w:styleId="Char0">
    <w:name w:val="页脚 Char"/>
    <w:basedOn w:val="a0"/>
    <w:link w:val="a4"/>
    <w:uiPriority w:val="99"/>
    <w:qFormat/>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6">
    <w:name w:val="List Paragraph"/>
    <w:basedOn w:val="a"/>
    <w:uiPriority w:val="34"/>
    <w:qFormat/>
    <w:rsid w:val="003E6CB9"/>
    <w:pPr>
      <w:ind w:firstLineChars="200" w:firstLine="420"/>
    </w:pPr>
  </w:style>
  <w:style w:type="paragraph" w:styleId="a7">
    <w:name w:val="Body Text"/>
    <w:basedOn w:val="a"/>
    <w:link w:val="Char2"/>
    <w:uiPriority w:val="99"/>
    <w:unhideWhenUsed/>
    <w:qFormat/>
    <w:rsid w:val="004070FD"/>
    <w:pPr>
      <w:spacing w:after="120"/>
      <w:ind w:firstLineChars="200" w:firstLine="720"/>
    </w:pPr>
  </w:style>
  <w:style w:type="character" w:customStyle="1" w:styleId="Char2">
    <w:name w:val="正文文本 Char"/>
    <w:basedOn w:val="a0"/>
    <w:link w:val="a7"/>
    <w:uiPriority w:val="99"/>
    <w:rsid w:val="004070FD"/>
    <w:rPr>
      <w:rFonts w:ascii="Times New Roman" w:eastAsia="宋体" w:hAnsi="Times New Roman" w:cs="Times New Roman"/>
      <w:kern w:val="2"/>
      <w:sz w:val="21"/>
    </w:rPr>
  </w:style>
  <w:style w:type="character" w:customStyle="1" w:styleId="fontstyle01">
    <w:name w:val="fontstyle01"/>
    <w:basedOn w:val="a0"/>
    <w:rsid w:val="00933ED6"/>
    <w:rPr>
      <w:rFonts w:ascii="MicrosoftYaHei" w:hAnsi="MicrosoftYaHei" w:hint="default"/>
      <w:b w:val="0"/>
      <w:bCs w:val="0"/>
      <w:i w:val="0"/>
      <w:iCs w:val="0"/>
      <w:color w:val="000000"/>
      <w:sz w:val="22"/>
      <w:szCs w:val="22"/>
    </w:rPr>
  </w:style>
  <w:style w:type="character" w:customStyle="1" w:styleId="fontstyle11">
    <w:name w:val="fontstyle11"/>
    <w:basedOn w:val="a0"/>
    <w:rsid w:val="00933ED6"/>
    <w:rPr>
      <w:rFonts w:ascii="宋体" w:eastAsia="宋体" w:hAnsi="宋体" w:hint="eastAsia"/>
      <w:b w:val="0"/>
      <w:bCs w:val="0"/>
      <w:i w:val="0"/>
      <w:iCs w:val="0"/>
      <w:color w:val="000000"/>
      <w:sz w:val="24"/>
      <w:szCs w:val="24"/>
    </w:rPr>
  </w:style>
  <w:style w:type="character" w:customStyle="1" w:styleId="1Char">
    <w:name w:val="标题 1 Char"/>
    <w:basedOn w:val="a0"/>
    <w:link w:val="1"/>
    <w:rsid w:val="00FA4102"/>
    <w:rPr>
      <w:rFonts w:ascii="宋体" w:eastAsia="宋体" w:hAnsi="宋体" w:cs="Times New Roman"/>
      <w:b/>
      <w:color w:val="FF6600"/>
      <w:kern w:val="44"/>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19131">
      <w:bodyDiv w:val="1"/>
      <w:marLeft w:val="0"/>
      <w:marRight w:val="0"/>
      <w:marTop w:val="0"/>
      <w:marBottom w:val="0"/>
      <w:divBdr>
        <w:top w:val="none" w:sz="0" w:space="0" w:color="auto"/>
        <w:left w:val="none" w:sz="0" w:space="0" w:color="auto"/>
        <w:bottom w:val="none" w:sz="0" w:space="0" w:color="auto"/>
        <w:right w:val="none" w:sz="0" w:space="0" w:color="auto"/>
      </w:divBdr>
    </w:div>
    <w:div w:id="148598308">
      <w:bodyDiv w:val="1"/>
      <w:marLeft w:val="0"/>
      <w:marRight w:val="0"/>
      <w:marTop w:val="0"/>
      <w:marBottom w:val="0"/>
      <w:divBdr>
        <w:top w:val="none" w:sz="0" w:space="0" w:color="auto"/>
        <w:left w:val="none" w:sz="0" w:space="0" w:color="auto"/>
        <w:bottom w:val="none" w:sz="0" w:space="0" w:color="auto"/>
        <w:right w:val="none" w:sz="0" w:space="0" w:color="auto"/>
      </w:divBdr>
    </w:div>
    <w:div w:id="165824739">
      <w:bodyDiv w:val="1"/>
      <w:marLeft w:val="0"/>
      <w:marRight w:val="0"/>
      <w:marTop w:val="0"/>
      <w:marBottom w:val="0"/>
      <w:divBdr>
        <w:top w:val="none" w:sz="0" w:space="0" w:color="auto"/>
        <w:left w:val="none" w:sz="0" w:space="0" w:color="auto"/>
        <w:bottom w:val="none" w:sz="0" w:space="0" w:color="auto"/>
        <w:right w:val="none" w:sz="0" w:space="0" w:color="auto"/>
      </w:divBdr>
    </w:div>
    <w:div w:id="197663221">
      <w:bodyDiv w:val="1"/>
      <w:marLeft w:val="0"/>
      <w:marRight w:val="0"/>
      <w:marTop w:val="0"/>
      <w:marBottom w:val="0"/>
      <w:divBdr>
        <w:top w:val="none" w:sz="0" w:space="0" w:color="auto"/>
        <w:left w:val="none" w:sz="0" w:space="0" w:color="auto"/>
        <w:bottom w:val="none" w:sz="0" w:space="0" w:color="auto"/>
        <w:right w:val="none" w:sz="0" w:space="0" w:color="auto"/>
      </w:divBdr>
    </w:div>
    <w:div w:id="263268877">
      <w:bodyDiv w:val="1"/>
      <w:marLeft w:val="0"/>
      <w:marRight w:val="0"/>
      <w:marTop w:val="0"/>
      <w:marBottom w:val="0"/>
      <w:divBdr>
        <w:top w:val="none" w:sz="0" w:space="0" w:color="auto"/>
        <w:left w:val="none" w:sz="0" w:space="0" w:color="auto"/>
        <w:bottom w:val="none" w:sz="0" w:space="0" w:color="auto"/>
        <w:right w:val="none" w:sz="0" w:space="0" w:color="auto"/>
      </w:divBdr>
    </w:div>
    <w:div w:id="1838109660">
      <w:bodyDiv w:val="1"/>
      <w:marLeft w:val="0"/>
      <w:marRight w:val="0"/>
      <w:marTop w:val="0"/>
      <w:marBottom w:val="0"/>
      <w:divBdr>
        <w:top w:val="none" w:sz="0" w:space="0" w:color="auto"/>
        <w:left w:val="none" w:sz="0" w:space="0" w:color="auto"/>
        <w:bottom w:val="none" w:sz="0" w:space="0" w:color="auto"/>
        <w:right w:val="none" w:sz="0" w:space="0" w:color="auto"/>
      </w:divBdr>
    </w:div>
    <w:div w:id="20842526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8BB7631-656F-41FB-8C07-546A97B56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4779</TotalTime>
  <Pages>15</Pages>
  <Words>1195</Words>
  <Characters>6817</Characters>
  <Application>Microsoft Office Word</Application>
  <DocSecurity>0</DocSecurity>
  <Lines>56</Lines>
  <Paragraphs>15</Paragraphs>
  <ScaleCrop>false</ScaleCrop>
  <Company/>
  <LinksUpToDate>false</LinksUpToDate>
  <CharactersWithSpaces>7997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462</cp:revision>
  <dcterms:created xsi:type="dcterms:W3CDTF">2021-09-24T01:54:00Z</dcterms:created>
  <dcterms:modified xsi:type="dcterms:W3CDTF">2022-08-22T09:00:00Z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