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83" w:rsidRPr="00DC6583" w:rsidRDefault="00DC6583" w:rsidP="00DC6583">
      <w:pPr>
        <w:spacing w:after="160" w:line="480" w:lineRule="exact"/>
        <w:jc w:val="center"/>
        <w:rPr>
          <w:rFonts w:ascii="隶书" w:eastAsia="隶书" w:hAnsi="宋体"/>
          <w:bCs/>
          <w:color w:val="000000"/>
          <w:sz w:val="36"/>
          <w:szCs w:val="36"/>
        </w:rPr>
      </w:pPr>
      <w:r w:rsidRPr="00DC6583">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94"/>
        <w:gridCol w:w="895"/>
      </w:tblGrid>
      <w:tr w:rsidR="00DC6583" w:rsidRPr="00DC6583" w:rsidTr="007F6BF4">
        <w:trPr>
          <w:trHeight w:val="515"/>
        </w:trPr>
        <w:tc>
          <w:tcPr>
            <w:tcW w:w="2160" w:type="dxa"/>
            <w:vMerge w:val="restart"/>
            <w:vAlign w:val="center"/>
          </w:tcPr>
          <w:p w:rsidR="00DC6583" w:rsidRPr="00DC6583" w:rsidRDefault="00DC6583" w:rsidP="00DC6583">
            <w:pPr>
              <w:spacing w:before="120" w:after="160" w:line="259" w:lineRule="auto"/>
              <w:jc w:val="center"/>
              <w:rPr>
                <w:sz w:val="24"/>
                <w:szCs w:val="24"/>
              </w:rPr>
            </w:pPr>
            <w:r w:rsidRPr="00DC6583">
              <w:rPr>
                <w:rFonts w:hint="eastAsia"/>
                <w:sz w:val="24"/>
                <w:szCs w:val="24"/>
              </w:rPr>
              <w:t>过程与活动、</w:t>
            </w:r>
          </w:p>
          <w:p w:rsidR="00DC6583" w:rsidRPr="00DC6583" w:rsidRDefault="00DC6583" w:rsidP="00DC6583">
            <w:pPr>
              <w:spacing w:after="160" w:line="259" w:lineRule="auto"/>
              <w:jc w:val="center"/>
            </w:pPr>
            <w:r w:rsidRPr="00DC6583">
              <w:rPr>
                <w:rFonts w:hint="eastAsia"/>
                <w:sz w:val="24"/>
                <w:szCs w:val="24"/>
              </w:rPr>
              <w:t>抽样计划</w:t>
            </w:r>
          </w:p>
        </w:tc>
        <w:tc>
          <w:tcPr>
            <w:tcW w:w="960" w:type="dxa"/>
            <w:vMerge w:val="restart"/>
            <w:vAlign w:val="center"/>
          </w:tcPr>
          <w:p w:rsidR="00DC6583" w:rsidRPr="00DC6583" w:rsidRDefault="00DC6583" w:rsidP="00DC6583">
            <w:pPr>
              <w:spacing w:after="160" w:line="259" w:lineRule="auto"/>
              <w:rPr>
                <w:sz w:val="24"/>
                <w:szCs w:val="24"/>
              </w:rPr>
            </w:pPr>
            <w:r w:rsidRPr="00DC6583">
              <w:rPr>
                <w:rFonts w:hint="eastAsia"/>
                <w:sz w:val="24"/>
                <w:szCs w:val="24"/>
              </w:rPr>
              <w:t>涉及</w:t>
            </w:r>
          </w:p>
          <w:p w:rsidR="00DC6583" w:rsidRPr="00DC6583" w:rsidRDefault="00DC6583" w:rsidP="00DC6583">
            <w:pPr>
              <w:spacing w:after="160" w:line="259" w:lineRule="auto"/>
            </w:pPr>
            <w:r w:rsidRPr="00DC6583">
              <w:rPr>
                <w:rFonts w:hint="eastAsia"/>
                <w:sz w:val="24"/>
                <w:szCs w:val="24"/>
              </w:rPr>
              <w:t>条款</w:t>
            </w:r>
          </w:p>
        </w:tc>
        <w:tc>
          <w:tcPr>
            <w:tcW w:w="10694" w:type="dxa"/>
            <w:vAlign w:val="center"/>
          </w:tcPr>
          <w:p w:rsidR="00DC6583" w:rsidRPr="00DC6583" w:rsidRDefault="00DC6583" w:rsidP="008E365D">
            <w:pPr>
              <w:spacing w:after="160" w:line="259" w:lineRule="auto"/>
              <w:rPr>
                <w:sz w:val="24"/>
                <w:szCs w:val="24"/>
              </w:rPr>
            </w:pPr>
            <w:r w:rsidRPr="00DC6583">
              <w:rPr>
                <w:rFonts w:hint="eastAsia"/>
                <w:sz w:val="24"/>
                <w:szCs w:val="24"/>
              </w:rPr>
              <w:t>受审核部门：综合部</w:t>
            </w:r>
            <w:r w:rsidR="008E365D">
              <w:rPr>
                <w:rFonts w:hint="eastAsia"/>
                <w:sz w:val="24"/>
                <w:szCs w:val="24"/>
              </w:rPr>
              <w:t xml:space="preserve">  </w:t>
            </w:r>
            <w:r w:rsidRPr="00DC6583">
              <w:rPr>
                <w:rFonts w:hint="eastAsia"/>
                <w:sz w:val="24"/>
                <w:szCs w:val="24"/>
              </w:rPr>
              <w:t xml:space="preserve">  </w:t>
            </w:r>
            <w:r w:rsidRPr="00DC6583">
              <w:rPr>
                <w:rFonts w:hint="eastAsia"/>
                <w:sz w:val="24"/>
                <w:szCs w:val="24"/>
              </w:rPr>
              <w:t>主管领导：</w:t>
            </w:r>
            <w:r w:rsidRPr="00DC6583">
              <w:rPr>
                <w:rFonts w:hint="eastAsia"/>
                <w:sz w:val="24"/>
                <w:szCs w:val="24"/>
              </w:rPr>
              <w:t xml:space="preserve">  </w:t>
            </w:r>
            <w:proofErr w:type="gramStart"/>
            <w:r w:rsidRPr="00DC6583">
              <w:rPr>
                <w:rFonts w:hint="eastAsia"/>
                <w:sz w:val="24"/>
                <w:szCs w:val="24"/>
              </w:rPr>
              <w:t>韩帅</w:t>
            </w:r>
            <w:proofErr w:type="gramEnd"/>
            <w:r w:rsidRPr="00DC6583">
              <w:rPr>
                <w:rFonts w:hint="eastAsia"/>
                <w:sz w:val="24"/>
                <w:szCs w:val="24"/>
              </w:rPr>
              <w:t xml:space="preserve">            </w:t>
            </w:r>
          </w:p>
        </w:tc>
        <w:tc>
          <w:tcPr>
            <w:tcW w:w="895" w:type="dxa"/>
            <w:vMerge w:val="restart"/>
            <w:vAlign w:val="center"/>
          </w:tcPr>
          <w:p w:rsidR="00DC6583" w:rsidRPr="00DC6583" w:rsidRDefault="00DC6583" w:rsidP="00DC6583">
            <w:pPr>
              <w:spacing w:after="160" w:line="259" w:lineRule="auto"/>
              <w:rPr>
                <w:sz w:val="24"/>
                <w:szCs w:val="24"/>
              </w:rPr>
            </w:pPr>
            <w:r w:rsidRPr="00DC6583">
              <w:rPr>
                <w:rFonts w:hint="eastAsia"/>
                <w:sz w:val="24"/>
                <w:szCs w:val="24"/>
              </w:rPr>
              <w:t>判定</w:t>
            </w:r>
          </w:p>
        </w:tc>
      </w:tr>
      <w:tr w:rsidR="00DC6583" w:rsidRPr="00DC6583" w:rsidTr="007F6BF4">
        <w:trPr>
          <w:trHeight w:val="403"/>
        </w:trPr>
        <w:tc>
          <w:tcPr>
            <w:tcW w:w="2160" w:type="dxa"/>
            <w:vMerge/>
            <w:vAlign w:val="center"/>
          </w:tcPr>
          <w:p w:rsidR="00DC6583" w:rsidRPr="00DC6583" w:rsidRDefault="00DC6583" w:rsidP="00DC6583">
            <w:pPr>
              <w:spacing w:after="160" w:line="259" w:lineRule="auto"/>
            </w:pPr>
          </w:p>
        </w:tc>
        <w:tc>
          <w:tcPr>
            <w:tcW w:w="960" w:type="dxa"/>
            <w:vMerge/>
            <w:vAlign w:val="center"/>
          </w:tcPr>
          <w:p w:rsidR="00DC6583" w:rsidRPr="00DC6583" w:rsidRDefault="00DC6583" w:rsidP="00DC6583">
            <w:pPr>
              <w:spacing w:after="160" w:line="259" w:lineRule="auto"/>
            </w:pPr>
          </w:p>
        </w:tc>
        <w:tc>
          <w:tcPr>
            <w:tcW w:w="10694" w:type="dxa"/>
            <w:vAlign w:val="center"/>
          </w:tcPr>
          <w:p w:rsidR="00DC6583" w:rsidRPr="00DC6583" w:rsidRDefault="00DC6583" w:rsidP="00DC6583">
            <w:pPr>
              <w:spacing w:after="160" w:line="259" w:lineRule="auto"/>
              <w:rPr>
                <w:sz w:val="24"/>
                <w:szCs w:val="24"/>
              </w:rPr>
            </w:pPr>
            <w:r w:rsidRPr="00DC6583">
              <w:rPr>
                <w:rFonts w:hint="eastAsia"/>
                <w:sz w:val="24"/>
                <w:szCs w:val="24"/>
              </w:rPr>
              <w:t>审核员：陈芳</w:t>
            </w:r>
            <w:r w:rsidRPr="00DC6583">
              <w:rPr>
                <w:rFonts w:hint="eastAsia"/>
                <w:sz w:val="24"/>
                <w:szCs w:val="24"/>
              </w:rPr>
              <w:t xml:space="preserve">         </w:t>
            </w:r>
            <w:r w:rsidRPr="00DC6583">
              <w:rPr>
                <w:rFonts w:hint="eastAsia"/>
                <w:sz w:val="24"/>
                <w:szCs w:val="24"/>
              </w:rPr>
              <w:t>审核时间：</w:t>
            </w:r>
            <w:r w:rsidRPr="00DC6583">
              <w:rPr>
                <w:rFonts w:hint="eastAsia"/>
                <w:sz w:val="24"/>
                <w:szCs w:val="24"/>
              </w:rPr>
              <w:t>2022</w:t>
            </w:r>
            <w:r w:rsidRPr="00DC6583">
              <w:rPr>
                <w:rFonts w:hint="eastAsia"/>
                <w:sz w:val="24"/>
                <w:szCs w:val="24"/>
              </w:rPr>
              <w:t>年</w:t>
            </w:r>
            <w:r w:rsidRPr="00DC6583">
              <w:rPr>
                <w:rFonts w:hint="eastAsia"/>
                <w:sz w:val="24"/>
                <w:szCs w:val="24"/>
              </w:rPr>
              <w:t>08</w:t>
            </w:r>
            <w:r w:rsidRPr="00DC6583">
              <w:rPr>
                <w:rFonts w:hint="eastAsia"/>
                <w:sz w:val="24"/>
                <w:szCs w:val="24"/>
              </w:rPr>
              <w:t>月</w:t>
            </w:r>
            <w:r w:rsidRPr="00DC6583">
              <w:rPr>
                <w:sz w:val="24"/>
                <w:szCs w:val="24"/>
              </w:rPr>
              <w:t>2</w:t>
            </w:r>
            <w:r w:rsidRPr="00DC6583">
              <w:rPr>
                <w:rFonts w:hint="eastAsia"/>
                <w:sz w:val="24"/>
                <w:szCs w:val="24"/>
              </w:rPr>
              <w:t>6</w:t>
            </w:r>
            <w:r w:rsidRPr="00DC6583">
              <w:rPr>
                <w:rFonts w:hint="eastAsia"/>
                <w:sz w:val="24"/>
                <w:szCs w:val="24"/>
              </w:rPr>
              <w:t>日</w:t>
            </w:r>
          </w:p>
        </w:tc>
        <w:tc>
          <w:tcPr>
            <w:tcW w:w="895" w:type="dxa"/>
            <w:vMerge/>
          </w:tcPr>
          <w:p w:rsidR="00DC6583" w:rsidRPr="00DC6583" w:rsidRDefault="00DC6583" w:rsidP="00DC6583">
            <w:pPr>
              <w:spacing w:after="160" w:line="259" w:lineRule="auto"/>
            </w:pPr>
          </w:p>
        </w:tc>
      </w:tr>
      <w:tr w:rsidR="00DC6583" w:rsidRPr="00DC6583" w:rsidTr="007F6BF4">
        <w:trPr>
          <w:trHeight w:val="516"/>
        </w:trPr>
        <w:tc>
          <w:tcPr>
            <w:tcW w:w="2160" w:type="dxa"/>
            <w:vMerge/>
            <w:vAlign w:val="center"/>
          </w:tcPr>
          <w:p w:rsidR="00DC6583" w:rsidRPr="00DC6583" w:rsidRDefault="00DC6583" w:rsidP="00DC6583">
            <w:pPr>
              <w:spacing w:after="160" w:line="259" w:lineRule="auto"/>
            </w:pPr>
          </w:p>
        </w:tc>
        <w:tc>
          <w:tcPr>
            <w:tcW w:w="960" w:type="dxa"/>
            <w:vMerge/>
            <w:vAlign w:val="center"/>
          </w:tcPr>
          <w:p w:rsidR="00DC6583" w:rsidRPr="00DC6583" w:rsidRDefault="00DC6583" w:rsidP="00DC6583">
            <w:pPr>
              <w:spacing w:after="160" w:line="259" w:lineRule="auto"/>
            </w:pPr>
          </w:p>
        </w:tc>
        <w:tc>
          <w:tcPr>
            <w:tcW w:w="10694" w:type="dxa"/>
            <w:vAlign w:val="center"/>
          </w:tcPr>
          <w:p w:rsidR="00DC6583" w:rsidRPr="00DC6583" w:rsidRDefault="00DC6583" w:rsidP="008E365D">
            <w:pPr>
              <w:spacing w:after="160" w:line="259" w:lineRule="auto"/>
              <w:rPr>
                <w:bCs/>
                <w:spacing w:val="10"/>
              </w:rPr>
            </w:pPr>
            <w:r w:rsidRPr="00DC6583">
              <w:rPr>
                <w:rFonts w:hint="eastAsia"/>
                <w:sz w:val="24"/>
                <w:szCs w:val="24"/>
              </w:rPr>
              <w:t>审核条款：</w:t>
            </w:r>
            <w:r w:rsidRPr="00DC6583">
              <w:rPr>
                <w:bCs/>
                <w:spacing w:val="10"/>
              </w:rPr>
              <w:t>Q:5.3/6.1/6.2/7.1.2/7.5/9.1.3/9.2/10.2</w:t>
            </w:r>
          </w:p>
          <w:p w:rsidR="00DC6583" w:rsidRPr="00DC6583" w:rsidRDefault="00DC6583" w:rsidP="00DC6583">
            <w:pPr>
              <w:spacing w:before="25" w:after="25" w:line="259" w:lineRule="auto"/>
              <w:rPr>
                <w:bCs/>
                <w:spacing w:val="10"/>
              </w:rPr>
            </w:pPr>
            <w:r w:rsidRPr="00DC6583">
              <w:rPr>
                <w:bCs/>
                <w:spacing w:val="10"/>
              </w:rPr>
              <w:t>ES:5.3/6.1.2/6.1.1/6.1.3/6.2/7.5/8.1/8.2/9.2/10.1/10.2/9.1.2</w:t>
            </w:r>
          </w:p>
        </w:tc>
        <w:tc>
          <w:tcPr>
            <w:tcW w:w="895" w:type="dxa"/>
            <w:vMerge/>
          </w:tcPr>
          <w:p w:rsidR="00DC6583" w:rsidRPr="00DC6583" w:rsidRDefault="00DC6583" w:rsidP="00DC6583">
            <w:pPr>
              <w:spacing w:after="160" w:line="259" w:lineRule="auto"/>
            </w:pPr>
          </w:p>
        </w:tc>
      </w:tr>
      <w:tr w:rsidR="00DC6583" w:rsidRPr="00DC6583" w:rsidTr="007F6BF4">
        <w:trPr>
          <w:trHeight w:val="660"/>
        </w:trPr>
        <w:tc>
          <w:tcPr>
            <w:tcW w:w="2160"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组织的岗位、职责权限</w:t>
            </w:r>
          </w:p>
        </w:tc>
        <w:tc>
          <w:tcPr>
            <w:tcW w:w="960"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QE</w:t>
            </w:r>
            <w:r w:rsidRPr="00574CF7">
              <w:rPr>
                <w:rFonts w:asciiTheme="minorEastAsia" w:eastAsiaTheme="minorEastAsia" w:hAnsiTheme="minorEastAsia"/>
                <w:szCs w:val="21"/>
              </w:rPr>
              <w:t>S</w:t>
            </w:r>
            <w:r w:rsidRPr="00574CF7">
              <w:rPr>
                <w:rFonts w:asciiTheme="minorEastAsia" w:eastAsiaTheme="minorEastAsia" w:hAnsiTheme="minorEastAsia" w:hint="eastAsia"/>
                <w:szCs w:val="21"/>
              </w:rPr>
              <w:t>5.3</w:t>
            </w:r>
          </w:p>
          <w:p w:rsidR="00DC6583" w:rsidRPr="00574CF7" w:rsidRDefault="00DC6583" w:rsidP="00574CF7">
            <w:pPr>
              <w:spacing w:line="360" w:lineRule="auto"/>
              <w:rPr>
                <w:rFonts w:asciiTheme="minorEastAsia" w:eastAsiaTheme="minorEastAsia" w:hAnsiTheme="minorEastAsia"/>
                <w:bCs/>
                <w:spacing w:val="10"/>
                <w:szCs w:val="21"/>
              </w:rPr>
            </w:pPr>
          </w:p>
        </w:tc>
        <w:tc>
          <w:tcPr>
            <w:tcW w:w="10694"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主要职责：</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1）协助管理者代表组建公司的质量/环境/职业健康安全管理体系，并协助维持体系的运行和持续改进；</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2）负责《管理手册》、《程序文件》等管理体系文件的标识、编号、发放、回收、处置等控制管理；</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3）组织负责公司内审工作；</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4）负责公司质量/环境/职业健康安全管理体系文件及档案的管理；</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5）做好人员的培训计划，组织公司内部员工的培训工作；</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6）对公司人员进行质量/环境/职业健康安全管理体系相关条款的培训，使公司运行符合质量/环境/职业健康安全标准的要求；</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7）负责公司的采购，库存管理，收、发货工作；</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8）合格供方的评定工作；</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9)负责公司环境因素、危险源的识别和评价，并确定重要环境因素、危险源，报总经理审批；</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 xml:space="preserve">10）贯彻落实GB/T19001-2016 </w:t>
            </w:r>
            <w:proofErr w:type="spellStart"/>
            <w:r w:rsidRPr="00574CF7">
              <w:rPr>
                <w:rFonts w:asciiTheme="minorEastAsia" w:eastAsiaTheme="minorEastAsia" w:hAnsiTheme="minorEastAsia" w:hint="eastAsia"/>
                <w:szCs w:val="21"/>
              </w:rPr>
              <w:t>idt</w:t>
            </w:r>
            <w:proofErr w:type="spellEnd"/>
            <w:r w:rsidRPr="00574CF7">
              <w:rPr>
                <w:rFonts w:asciiTheme="minorEastAsia" w:eastAsiaTheme="minorEastAsia" w:hAnsiTheme="minorEastAsia" w:hint="eastAsia"/>
                <w:szCs w:val="21"/>
              </w:rPr>
              <w:t xml:space="preserve"> ISO9001:2015、GB/T24001-2016 </w:t>
            </w:r>
            <w:proofErr w:type="spellStart"/>
            <w:r w:rsidRPr="00574CF7">
              <w:rPr>
                <w:rFonts w:asciiTheme="minorEastAsia" w:eastAsiaTheme="minorEastAsia" w:hAnsiTheme="minorEastAsia" w:hint="eastAsia"/>
                <w:szCs w:val="21"/>
              </w:rPr>
              <w:t>idt</w:t>
            </w:r>
            <w:proofErr w:type="spellEnd"/>
            <w:r w:rsidRPr="00574CF7">
              <w:rPr>
                <w:rFonts w:asciiTheme="minorEastAsia" w:eastAsiaTheme="minorEastAsia" w:hAnsiTheme="minorEastAsia" w:hint="eastAsia"/>
                <w:szCs w:val="21"/>
              </w:rPr>
              <w:t xml:space="preserve"> ISO14001:2015、GB/T45001-2020/ISO45001:2018标准，做好质量、环境、职业安全健康管理体系的执行工作。</w:t>
            </w:r>
          </w:p>
          <w:p w:rsidR="00DC6583" w:rsidRPr="00574CF7" w:rsidRDefault="00574CF7"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lastRenderedPageBreak/>
              <w:t>综合部负责人：</w:t>
            </w:r>
            <w:proofErr w:type="gramStart"/>
            <w:r w:rsidRPr="00574CF7">
              <w:rPr>
                <w:rFonts w:asciiTheme="minorEastAsia" w:eastAsiaTheme="minorEastAsia" w:hAnsiTheme="minorEastAsia" w:hint="eastAsia"/>
                <w:szCs w:val="21"/>
              </w:rPr>
              <w:t>韩帅</w:t>
            </w:r>
            <w:proofErr w:type="gramEnd"/>
            <w:r w:rsidRPr="00574CF7">
              <w:rPr>
                <w:rFonts w:asciiTheme="minorEastAsia" w:eastAsiaTheme="minorEastAsia" w:hAnsiTheme="minorEastAsia" w:hint="eastAsia"/>
                <w:szCs w:val="21"/>
              </w:rPr>
              <w:t xml:space="preserve">  为新调整的综合部负责人，</w:t>
            </w:r>
            <w:r w:rsidR="00DC6583" w:rsidRPr="00574CF7">
              <w:rPr>
                <w:rFonts w:asciiTheme="minorEastAsia" w:eastAsiaTheme="minorEastAsia" w:hAnsiTheme="minorEastAsia" w:hint="eastAsia"/>
                <w:szCs w:val="21"/>
              </w:rPr>
              <w:t>询问职责，回答明确</w:t>
            </w:r>
          </w:p>
        </w:tc>
        <w:tc>
          <w:tcPr>
            <w:tcW w:w="895" w:type="dxa"/>
          </w:tcPr>
          <w:p w:rsidR="00DC6583" w:rsidRPr="00DC6583" w:rsidRDefault="00DC6583" w:rsidP="00DC6583">
            <w:pPr>
              <w:spacing w:after="160" w:line="259" w:lineRule="auto"/>
            </w:pPr>
            <w:r w:rsidRPr="00DC6583">
              <w:rPr>
                <w:rFonts w:hint="eastAsia"/>
              </w:rPr>
              <w:lastRenderedPageBreak/>
              <w:t>Y</w:t>
            </w:r>
          </w:p>
        </w:tc>
      </w:tr>
      <w:tr w:rsidR="00DC6583" w:rsidRPr="00DC6583" w:rsidTr="008E365D">
        <w:trPr>
          <w:trHeight w:val="699"/>
        </w:trPr>
        <w:tc>
          <w:tcPr>
            <w:tcW w:w="2160" w:type="dxa"/>
            <w:vAlign w:val="center"/>
          </w:tcPr>
          <w:p w:rsidR="00DC6583" w:rsidRPr="00574CF7" w:rsidRDefault="00DC6583" w:rsidP="00574CF7">
            <w:pPr>
              <w:spacing w:line="360" w:lineRule="auto"/>
              <w:rPr>
                <w:rFonts w:asciiTheme="minorEastAsia" w:eastAsiaTheme="minorEastAsia" w:hAnsiTheme="minorEastAsia"/>
                <w:szCs w:val="21"/>
              </w:rPr>
            </w:pPr>
          </w:p>
          <w:p w:rsidR="00DC6583" w:rsidRPr="00574CF7" w:rsidRDefault="00DC6583" w:rsidP="00574CF7">
            <w:pPr>
              <w:spacing w:line="360" w:lineRule="auto"/>
              <w:rPr>
                <w:rFonts w:asciiTheme="minorEastAsia" w:eastAsiaTheme="minorEastAsia" w:hAnsiTheme="minorEastAsia"/>
                <w:szCs w:val="21"/>
              </w:rPr>
            </w:pPr>
          </w:p>
          <w:p w:rsidR="00DC6583" w:rsidRPr="00574CF7" w:rsidRDefault="00DC6583" w:rsidP="00574CF7">
            <w:pPr>
              <w:spacing w:line="360" w:lineRule="auto"/>
              <w:rPr>
                <w:rFonts w:asciiTheme="minorEastAsia" w:eastAsiaTheme="minorEastAsia" w:hAnsiTheme="minorEastAsia"/>
                <w:szCs w:val="21"/>
              </w:rPr>
            </w:pPr>
          </w:p>
          <w:p w:rsidR="00DC6583" w:rsidRPr="00574CF7" w:rsidRDefault="00DC6583" w:rsidP="00574CF7">
            <w:pPr>
              <w:spacing w:line="360" w:lineRule="auto"/>
              <w:rPr>
                <w:rFonts w:asciiTheme="minorEastAsia" w:eastAsiaTheme="minorEastAsia" w:hAnsiTheme="minorEastAsia"/>
                <w:bCs/>
                <w:spacing w:val="10"/>
                <w:szCs w:val="21"/>
              </w:rPr>
            </w:pPr>
          </w:p>
          <w:p w:rsidR="00DC6583" w:rsidRPr="00574CF7" w:rsidRDefault="00DC6583" w:rsidP="00574CF7">
            <w:pPr>
              <w:spacing w:line="360" w:lineRule="auto"/>
              <w:rPr>
                <w:rFonts w:asciiTheme="minorEastAsia" w:eastAsiaTheme="minorEastAsia" w:hAnsiTheme="minorEastAsia"/>
                <w:bCs/>
                <w:spacing w:val="10"/>
                <w:szCs w:val="21"/>
              </w:rPr>
            </w:pP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目标、指标管理方案</w:t>
            </w:r>
          </w:p>
          <w:p w:rsidR="00DC6583" w:rsidRPr="00574CF7" w:rsidRDefault="00DC6583" w:rsidP="00574CF7">
            <w:pPr>
              <w:spacing w:line="360" w:lineRule="auto"/>
              <w:rPr>
                <w:rFonts w:asciiTheme="minorEastAsia" w:eastAsiaTheme="minorEastAsia" w:hAnsiTheme="minorEastAsia"/>
                <w:szCs w:val="21"/>
              </w:rPr>
            </w:pPr>
          </w:p>
          <w:p w:rsidR="00DC6583" w:rsidRPr="00574CF7" w:rsidRDefault="00DC6583" w:rsidP="00574CF7">
            <w:pPr>
              <w:spacing w:line="360" w:lineRule="auto"/>
              <w:rPr>
                <w:rFonts w:asciiTheme="minorEastAsia" w:eastAsiaTheme="minorEastAsia" w:hAnsiTheme="minorEastAsia"/>
                <w:szCs w:val="21"/>
              </w:rPr>
            </w:pPr>
          </w:p>
          <w:p w:rsidR="00DC6583" w:rsidRPr="00574CF7" w:rsidRDefault="00DC6583" w:rsidP="00574CF7">
            <w:pPr>
              <w:spacing w:line="360" w:lineRule="auto"/>
              <w:rPr>
                <w:rFonts w:asciiTheme="minorEastAsia" w:eastAsiaTheme="minorEastAsia" w:hAnsiTheme="minorEastAsia"/>
                <w:szCs w:val="21"/>
              </w:rPr>
            </w:pPr>
          </w:p>
          <w:p w:rsidR="00DC6583" w:rsidRPr="00574CF7" w:rsidRDefault="00DC6583" w:rsidP="00574CF7">
            <w:pPr>
              <w:spacing w:line="360" w:lineRule="auto"/>
              <w:rPr>
                <w:rFonts w:asciiTheme="minorEastAsia" w:eastAsiaTheme="minorEastAsia" w:hAnsiTheme="minorEastAsia"/>
                <w:szCs w:val="21"/>
              </w:rPr>
            </w:pPr>
          </w:p>
          <w:p w:rsidR="00DC6583" w:rsidRPr="00574CF7" w:rsidRDefault="00DC6583" w:rsidP="00574CF7">
            <w:pPr>
              <w:spacing w:line="360" w:lineRule="auto"/>
              <w:rPr>
                <w:rFonts w:asciiTheme="minorEastAsia" w:eastAsiaTheme="minorEastAsia" w:hAnsiTheme="minorEastAsia"/>
                <w:szCs w:val="21"/>
              </w:rPr>
            </w:pPr>
          </w:p>
        </w:tc>
        <w:tc>
          <w:tcPr>
            <w:tcW w:w="960"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QE</w:t>
            </w:r>
            <w:r w:rsidRPr="00574CF7">
              <w:rPr>
                <w:rFonts w:asciiTheme="minorEastAsia" w:eastAsiaTheme="minorEastAsia" w:hAnsiTheme="minorEastAsia"/>
                <w:szCs w:val="21"/>
              </w:rPr>
              <w:t>S</w:t>
            </w:r>
            <w:r w:rsidRPr="00574CF7">
              <w:rPr>
                <w:rFonts w:asciiTheme="minorEastAsia" w:eastAsiaTheme="minorEastAsia" w:hAnsiTheme="minorEastAsia" w:hint="eastAsia"/>
                <w:szCs w:val="21"/>
              </w:rPr>
              <w:t>6.2</w:t>
            </w:r>
            <w:r w:rsidRPr="00574CF7">
              <w:rPr>
                <w:rFonts w:asciiTheme="minorEastAsia" w:eastAsiaTheme="minorEastAsia" w:hAnsiTheme="minorEastAsia"/>
                <w:szCs w:val="21"/>
              </w:rPr>
              <w:t xml:space="preserve">  </w:t>
            </w:r>
          </w:p>
          <w:p w:rsidR="00DC6583" w:rsidRPr="00574CF7" w:rsidRDefault="00DC6583" w:rsidP="00574CF7">
            <w:pPr>
              <w:spacing w:line="360" w:lineRule="auto"/>
              <w:rPr>
                <w:rFonts w:asciiTheme="minorEastAsia" w:eastAsiaTheme="minorEastAsia" w:hAnsiTheme="minorEastAsia"/>
                <w:szCs w:val="21"/>
              </w:rPr>
            </w:pPr>
          </w:p>
        </w:tc>
        <w:tc>
          <w:tcPr>
            <w:tcW w:w="10694" w:type="dxa"/>
            <w:vAlign w:val="center"/>
          </w:tcPr>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部门目标：</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 xml:space="preserve">1、员工培训按时完成率100% </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2、供方评定率</w:t>
            </w:r>
            <w:proofErr w:type="gramStart"/>
            <w:r w:rsidRPr="00574CF7">
              <w:rPr>
                <w:rFonts w:asciiTheme="minorEastAsia" w:eastAsiaTheme="minorEastAsia" w:hAnsiTheme="minorEastAsia" w:cs="宋体" w:hint="eastAsia"/>
                <w:szCs w:val="21"/>
              </w:rPr>
              <w:t>率</w:t>
            </w:r>
            <w:proofErr w:type="gramEnd"/>
            <w:r w:rsidRPr="00574CF7">
              <w:rPr>
                <w:rFonts w:asciiTheme="minorEastAsia" w:eastAsiaTheme="minorEastAsia" w:hAnsiTheme="minorEastAsia" w:cs="宋体" w:hint="eastAsia"/>
                <w:szCs w:val="21"/>
              </w:rPr>
              <w:t>100%</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3、环境污染事故为零</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4、火灾事故发生率为零。</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 xml:space="preserve">提供2022年1-6月目标考核情况统计表，目标均完成，考核人：韩帅                                           </w:t>
            </w:r>
          </w:p>
          <w:p w:rsidR="00DC6583" w:rsidRPr="00574CF7" w:rsidRDefault="00DC6583" w:rsidP="00574CF7">
            <w:pPr>
              <w:spacing w:line="360" w:lineRule="auto"/>
              <w:ind w:leftChars="100" w:left="210" w:firstLineChars="100" w:firstLine="210"/>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 xml:space="preserve"> 1、办公用硒鼓、墨盒等</w:t>
            </w:r>
            <w:proofErr w:type="gramStart"/>
            <w:r w:rsidRPr="00574CF7">
              <w:rPr>
                <w:rFonts w:asciiTheme="minorEastAsia" w:eastAsiaTheme="minorEastAsia" w:hAnsiTheme="minorEastAsia" w:cs="宋体" w:hint="eastAsia"/>
                <w:szCs w:val="21"/>
              </w:rPr>
              <w:t>固废等原材料</w:t>
            </w:r>
            <w:proofErr w:type="gramEnd"/>
            <w:r w:rsidRPr="00574CF7">
              <w:rPr>
                <w:rFonts w:asciiTheme="minorEastAsia" w:eastAsiaTheme="minorEastAsia" w:hAnsiTheme="minorEastAsia" w:cs="宋体" w:hint="eastAsia"/>
                <w:szCs w:val="21"/>
              </w:rPr>
              <w:t>废弃物等分类收集保管，交由相应部门处置；</w:t>
            </w:r>
          </w:p>
          <w:p w:rsidR="00DC6583" w:rsidRPr="00574CF7" w:rsidRDefault="00DC6583" w:rsidP="00574CF7">
            <w:pPr>
              <w:spacing w:line="360" w:lineRule="auto"/>
              <w:ind w:firstLineChars="200" w:firstLine="420"/>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2、杜绝火灾发生，制定了管理方案并严格执行，配备必要的防火设施（包括灭火器</w:t>
            </w:r>
            <w:r w:rsidRPr="00574CF7">
              <w:rPr>
                <w:rFonts w:asciiTheme="minorEastAsia" w:eastAsiaTheme="minorEastAsia" w:hAnsiTheme="minorEastAsia" w:cs="宋体"/>
                <w:szCs w:val="21"/>
              </w:rPr>
              <w:t>a</w:t>
            </w:r>
            <w:r w:rsidRPr="00574CF7">
              <w:rPr>
                <w:rFonts w:asciiTheme="minorEastAsia" w:eastAsiaTheme="minorEastAsia" w:hAnsiTheme="minorEastAsia" w:cs="宋体" w:hint="eastAsia"/>
                <w:szCs w:val="21"/>
              </w:rPr>
              <w:t>、消防栓等）并保证其完好</w:t>
            </w:r>
          </w:p>
          <w:p w:rsidR="00DC6583" w:rsidRPr="00574CF7" w:rsidRDefault="00DC6583" w:rsidP="00574CF7">
            <w:pPr>
              <w:spacing w:line="360" w:lineRule="auto"/>
              <w:ind w:firstLineChars="200" w:firstLine="420"/>
              <w:rPr>
                <w:rFonts w:asciiTheme="minorEastAsia" w:eastAsiaTheme="minorEastAsia" w:hAnsiTheme="minorEastAsia" w:cs="宋体"/>
                <w:szCs w:val="21"/>
              </w:rPr>
            </w:pPr>
            <w:r w:rsidRPr="00574CF7">
              <w:rPr>
                <w:rFonts w:asciiTheme="minorEastAsia" w:eastAsiaTheme="minorEastAsia" w:hAnsiTheme="minorEastAsia" w:cs="宋体"/>
                <w:szCs w:val="21"/>
              </w:rPr>
              <w:t>b</w:t>
            </w:r>
            <w:r w:rsidRPr="00574CF7">
              <w:rPr>
                <w:rFonts w:asciiTheme="minorEastAsia" w:eastAsiaTheme="minorEastAsia" w:hAnsiTheme="minorEastAsia" w:cs="宋体" w:hint="eastAsia"/>
                <w:szCs w:val="21"/>
              </w:rPr>
              <w:t>. 成立应急响应工作小组（见《应急预案》）</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cs="宋体"/>
                <w:szCs w:val="21"/>
              </w:rPr>
              <w:t>c</w:t>
            </w:r>
            <w:r w:rsidRPr="00574CF7">
              <w:rPr>
                <w:rFonts w:asciiTheme="minorEastAsia" w:eastAsiaTheme="minorEastAsia" w:hAnsiTheme="minorEastAsia" w:cs="宋体" w:hint="eastAsia"/>
                <w:szCs w:val="21"/>
              </w:rPr>
              <w:t>. 淘汰过期、报废设备</w:t>
            </w:r>
            <w:proofErr w:type="gramStart"/>
            <w:r w:rsidRPr="00574CF7">
              <w:rPr>
                <w:rFonts w:asciiTheme="minorEastAsia" w:eastAsiaTheme="minorEastAsia" w:hAnsiTheme="minorEastAsia" w:cs="宋体" w:hint="eastAsia"/>
                <w:szCs w:val="21"/>
              </w:rPr>
              <w:t>,对灭火器更新</w:t>
            </w:r>
            <w:proofErr w:type="gramEnd"/>
            <w:r w:rsidRPr="00574CF7">
              <w:rPr>
                <w:rFonts w:asciiTheme="minorEastAsia" w:eastAsiaTheme="minorEastAsia" w:hAnsiTheme="minorEastAsia" w:cs="宋体" w:hint="eastAsia"/>
                <w:szCs w:val="21"/>
              </w:rPr>
              <w:t>；每年进行一次消防演习。执行部门：各部门，检查人：韩帅，责任部门：</w:t>
            </w:r>
            <w:r w:rsidRPr="00574CF7">
              <w:rPr>
                <w:rFonts w:asciiTheme="minorEastAsia" w:eastAsiaTheme="minorEastAsia" w:hAnsiTheme="minorEastAsia" w:hint="eastAsia"/>
                <w:szCs w:val="21"/>
              </w:rPr>
              <w:t>综合部</w:t>
            </w:r>
            <w:r w:rsidRPr="00574CF7">
              <w:rPr>
                <w:rFonts w:asciiTheme="minorEastAsia" w:eastAsiaTheme="minorEastAsia" w:hAnsiTheme="minorEastAsia" w:cs="宋体" w:hint="eastAsia"/>
                <w:szCs w:val="21"/>
              </w:rPr>
              <w:t>，执行日期：</w:t>
            </w:r>
            <w:r w:rsidRPr="00574CF7">
              <w:rPr>
                <w:rFonts w:asciiTheme="minorEastAsia" w:eastAsiaTheme="minorEastAsia" w:hAnsiTheme="minorEastAsia" w:hint="eastAsia"/>
                <w:szCs w:val="21"/>
              </w:rPr>
              <w:t>2022年3月20日</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cs="宋体" w:hint="eastAsia"/>
                <w:szCs w:val="21"/>
              </w:rPr>
              <w:t>3、电线老化引发火灾、临时接电触电</w:t>
            </w:r>
            <w:r w:rsidRPr="00574CF7">
              <w:rPr>
                <w:rFonts w:asciiTheme="minorEastAsia" w:eastAsiaTheme="minorEastAsia" w:hAnsiTheme="minorEastAsia" w:cs="宋体"/>
                <w:szCs w:val="21"/>
              </w:rPr>
              <w:t>,</w:t>
            </w:r>
            <w:r w:rsidRPr="00574CF7">
              <w:rPr>
                <w:rFonts w:asciiTheme="minorEastAsia" w:eastAsiaTheme="minorEastAsia" w:hAnsiTheme="minorEastAsia" w:cs="宋体" w:hint="eastAsia"/>
                <w:szCs w:val="21"/>
              </w:rPr>
              <w:t>管理方案：</w:t>
            </w:r>
            <w:r w:rsidRPr="00574CF7">
              <w:rPr>
                <w:rFonts w:asciiTheme="minorEastAsia" w:eastAsiaTheme="minorEastAsia" w:hAnsiTheme="minorEastAsia" w:cs="宋体"/>
                <w:szCs w:val="21"/>
              </w:rPr>
              <w:t>a</w:t>
            </w:r>
            <w:r w:rsidRPr="00574CF7">
              <w:rPr>
                <w:rFonts w:asciiTheme="minorEastAsia" w:eastAsiaTheme="minorEastAsia" w:hAnsiTheme="minorEastAsia" w:cs="宋体" w:hint="eastAsia"/>
                <w:szCs w:val="21"/>
              </w:rPr>
              <w:t xml:space="preserve">、电线检修  </w:t>
            </w:r>
            <w:r w:rsidRPr="00574CF7">
              <w:rPr>
                <w:rFonts w:asciiTheme="minorEastAsia" w:eastAsiaTheme="minorEastAsia" w:hAnsiTheme="minorEastAsia" w:cs="宋体"/>
                <w:szCs w:val="21"/>
              </w:rPr>
              <w:t>b</w:t>
            </w:r>
            <w:r w:rsidRPr="00574CF7">
              <w:rPr>
                <w:rFonts w:asciiTheme="minorEastAsia" w:eastAsiaTheme="minorEastAsia" w:hAnsiTheme="minorEastAsia" w:cs="宋体" w:hint="eastAsia"/>
                <w:szCs w:val="21"/>
              </w:rPr>
              <w:t>、对职工进行安全教育培训。执行部门：各部门，责任人：</w:t>
            </w:r>
            <w:proofErr w:type="gramStart"/>
            <w:r w:rsidRPr="00574CF7">
              <w:rPr>
                <w:rFonts w:asciiTheme="minorEastAsia" w:eastAsiaTheme="minorEastAsia" w:hAnsiTheme="minorEastAsia" w:cs="宋体" w:hint="eastAsia"/>
                <w:szCs w:val="21"/>
              </w:rPr>
              <w:t>韩帅</w:t>
            </w:r>
            <w:proofErr w:type="gramEnd"/>
            <w:r w:rsidRPr="00574CF7">
              <w:rPr>
                <w:rFonts w:asciiTheme="minorEastAsia" w:eastAsiaTheme="minorEastAsia" w:hAnsiTheme="minorEastAsia" w:cs="宋体" w:hint="eastAsia"/>
                <w:szCs w:val="21"/>
              </w:rPr>
              <w:t xml:space="preserve"> </w:t>
            </w:r>
            <w:r w:rsidRPr="00574CF7">
              <w:rPr>
                <w:rFonts w:asciiTheme="minorEastAsia" w:eastAsiaTheme="minorEastAsia" w:hAnsiTheme="minorEastAsia" w:cs="宋体"/>
                <w:szCs w:val="21"/>
              </w:rPr>
              <w:t xml:space="preserve"> </w:t>
            </w:r>
            <w:r w:rsidRPr="00574CF7">
              <w:rPr>
                <w:rFonts w:asciiTheme="minorEastAsia" w:eastAsiaTheme="minorEastAsia" w:hAnsiTheme="minorEastAsia" w:cs="宋体" w:hint="eastAsia"/>
                <w:szCs w:val="21"/>
              </w:rPr>
              <w:t>执行日期：</w:t>
            </w:r>
            <w:r w:rsidRPr="00574CF7">
              <w:rPr>
                <w:rFonts w:asciiTheme="minorEastAsia" w:eastAsiaTheme="minorEastAsia" w:hAnsiTheme="minorEastAsia" w:hint="eastAsia"/>
                <w:szCs w:val="21"/>
              </w:rPr>
              <w:t>2022年4月24日</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cs="宋体" w:hint="eastAsia"/>
                <w:szCs w:val="21"/>
              </w:rPr>
              <w:t>上述目标、指标2022年第一、二季度进行考核，考核结果：全部达标，检查人：韩帅。制定的指标和管理方案基本可行。</w:t>
            </w:r>
          </w:p>
        </w:tc>
        <w:tc>
          <w:tcPr>
            <w:tcW w:w="895" w:type="dxa"/>
          </w:tcPr>
          <w:p w:rsidR="00DC6583" w:rsidRPr="00DC6583" w:rsidRDefault="00DC6583" w:rsidP="00DC6583">
            <w:pPr>
              <w:spacing w:after="160" w:line="259" w:lineRule="auto"/>
            </w:pPr>
            <w:r w:rsidRPr="00DC6583">
              <w:rPr>
                <w:rFonts w:hint="eastAsia"/>
              </w:rPr>
              <w:t>Y</w:t>
            </w:r>
          </w:p>
        </w:tc>
      </w:tr>
      <w:tr w:rsidR="00DC6583" w:rsidRPr="00DC6583" w:rsidTr="007F6BF4">
        <w:trPr>
          <w:trHeight w:val="1200"/>
        </w:trPr>
        <w:tc>
          <w:tcPr>
            <w:tcW w:w="2160"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cs="宋体" w:hint="eastAsia"/>
                <w:szCs w:val="21"/>
              </w:rPr>
              <w:lastRenderedPageBreak/>
              <w:t>环境因素、危险源识别</w:t>
            </w:r>
          </w:p>
        </w:tc>
        <w:tc>
          <w:tcPr>
            <w:tcW w:w="960"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szCs w:val="21"/>
              </w:rPr>
              <w:t>E</w:t>
            </w:r>
            <w:r w:rsidRPr="00574CF7">
              <w:rPr>
                <w:rFonts w:asciiTheme="minorEastAsia" w:eastAsiaTheme="minorEastAsia" w:hAnsiTheme="minorEastAsia" w:hint="eastAsia"/>
                <w:szCs w:val="21"/>
              </w:rPr>
              <w:t>S6.1.2</w:t>
            </w:r>
          </w:p>
        </w:tc>
        <w:tc>
          <w:tcPr>
            <w:tcW w:w="10694" w:type="dxa"/>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szCs w:val="21"/>
              </w:rPr>
              <w:t>策划、编制了《</w:t>
            </w:r>
            <w:r w:rsidRPr="00574CF7">
              <w:rPr>
                <w:rFonts w:asciiTheme="minorEastAsia" w:eastAsiaTheme="minorEastAsia" w:hAnsiTheme="minorEastAsia" w:hint="eastAsia"/>
                <w:szCs w:val="21"/>
              </w:rPr>
              <w:t>环境因素识别与评价控制程序</w:t>
            </w:r>
            <w:r w:rsidRPr="00574CF7">
              <w:rPr>
                <w:rFonts w:asciiTheme="minorEastAsia" w:eastAsiaTheme="minorEastAsia" w:hAnsiTheme="minorEastAsia"/>
                <w:szCs w:val="21"/>
              </w:rPr>
              <w:t>》，经文</w:t>
            </w:r>
            <w:proofErr w:type="gramStart"/>
            <w:r w:rsidRPr="00574CF7">
              <w:rPr>
                <w:rFonts w:asciiTheme="minorEastAsia" w:eastAsiaTheme="minorEastAsia" w:hAnsiTheme="minorEastAsia"/>
                <w:szCs w:val="21"/>
              </w:rPr>
              <w:t>审符合</w:t>
            </w:r>
            <w:proofErr w:type="gramEnd"/>
            <w:r w:rsidRPr="00574CF7">
              <w:rPr>
                <w:rFonts w:asciiTheme="minorEastAsia" w:eastAsiaTheme="minorEastAsia" w:hAnsiTheme="minorEastAsia"/>
                <w:szCs w:val="21"/>
              </w:rPr>
              <w:t>标准要求</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szCs w:val="21"/>
              </w:rPr>
              <w:t>提供《环境因素</w:t>
            </w:r>
            <w:r w:rsidRPr="00574CF7">
              <w:rPr>
                <w:rFonts w:asciiTheme="minorEastAsia" w:eastAsiaTheme="minorEastAsia" w:hAnsiTheme="minorEastAsia" w:hint="eastAsia"/>
                <w:szCs w:val="21"/>
              </w:rPr>
              <w:t>评价与识别表</w:t>
            </w:r>
            <w:r w:rsidRPr="00574CF7">
              <w:rPr>
                <w:rFonts w:asciiTheme="minorEastAsia" w:eastAsiaTheme="minorEastAsia" w:hAnsiTheme="minorEastAsia"/>
                <w:szCs w:val="21"/>
              </w:rPr>
              <w:t>》，</w:t>
            </w:r>
            <w:r w:rsidRPr="00574CF7">
              <w:rPr>
                <w:rFonts w:asciiTheme="minorEastAsia" w:eastAsiaTheme="minorEastAsia" w:hAnsiTheme="minorEastAsia" w:hint="eastAsia"/>
                <w:szCs w:val="21"/>
              </w:rPr>
              <w:t>单位：综合部</w:t>
            </w:r>
            <w:r w:rsidRPr="00574CF7">
              <w:rPr>
                <w:rFonts w:asciiTheme="minorEastAsia" w:eastAsiaTheme="minorEastAsia" w:hAnsiTheme="minorEastAsia"/>
                <w:szCs w:val="21"/>
              </w:rPr>
              <w:t>，包括</w:t>
            </w:r>
            <w:r w:rsidRPr="00574CF7">
              <w:rPr>
                <w:rFonts w:asciiTheme="minorEastAsia" w:eastAsiaTheme="minorEastAsia" w:hAnsiTheme="minorEastAsia" w:hint="eastAsia"/>
                <w:szCs w:val="21"/>
              </w:rPr>
              <w:t>电磁辐射、电消耗、噪声污染、氟利昂泄露、废水排放、固体废弃物处理、意外火灾</w:t>
            </w:r>
            <w:r w:rsidRPr="00574CF7">
              <w:rPr>
                <w:rFonts w:asciiTheme="minorEastAsia" w:eastAsiaTheme="minorEastAsia" w:hAnsiTheme="minorEastAsia"/>
                <w:szCs w:val="21"/>
              </w:rPr>
              <w:t>等。</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szCs w:val="21"/>
              </w:rPr>
              <w:t>可以提供《重要环境因素清单》，</w:t>
            </w:r>
            <w:r w:rsidRPr="00574CF7">
              <w:rPr>
                <w:rFonts w:asciiTheme="minorEastAsia" w:eastAsiaTheme="minorEastAsia" w:hAnsiTheme="minorEastAsia" w:hint="eastAsia"/>
                <w:szCs w:val="21"/>
              </w:rPr>
              <w:t>活动和服务区域：办公区，</w:t>
            </w:r>
            <w:r w:rsidRPr="00574CF7">
              <w:rPr>
                <w:rFonts w:asciiTheme="minorEastAsia" w:eastAsiaTheme="minorEastAsia" w:hAnsiTheme="minorEastAsia"/>
                <w:szCs w:val="21"/>
              </w:rPr>
              <w:t>其中重要环境因素：</w:t>
            </w:r>
            <w:r w:rsidRPr="00574CF7">
              <w:rPr>
                <w:rFonts w:asciiTheme="minorEastAsia" w:eastAsiaTheme="minorEastAsia" w:hAnsiTheme="minorEastAsia" w:hint="eastAsia"/>
                <w:szCs w:val="21"/>
              </w:rPr>
              <w:t>潜在火灾事故发生、固体废弃物处理</w:t>
            </w:r>
            <w:r w:rsidRPr="00574CF7">
              <w:rPr>
                <w:rFonts w:asciiTheme="minorEastAsia" w:eastAsiaTheme="minorEastAsia" w:hAnsiTheme="minorEastAsia"/>
                <w:szCs w:val="21"/>
              </w:rPr>
              <w:t>，评价准确</w:t>
            </w:r>
            <w:r w:rsidRPr="00574CF7">
              <w:rPr>
                <w:rFonts w:asciiTheme="minorEastAsia" w:eastAsiaTheme="minorEastAsia" w:hAnsiTheme="minorEastAsia" w:hint="eastAsia"/>
                <w:szCs w:val="21"/>
              </w:rPr>
              <w:t>。</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szCs w:val="21"/>
              </w:rPr>
              <w:t>策划、编制了《危险源辨识</w:t>
            </w:r>
            <w:r w:rsidRPr="00574CF7">
              <w:rPr>
                <w:rFonts w:asciiTheme="minorEastAsia" w:eastAsiaTheme="minorEastAsia" w:hAnsiTheme="minorEastAsia" w:hint="eastAsia"/>
                <w:szCs w:val="21"/>
              </w:rPr>
              <w:t>与</w:t>
            </w:r>
            <w:r w:rsidRPr="00574CF7">
              <w:rPr>
                <w:rFonts w:asciiTheme="minorEastAsia" w:eastAsiaTheme="minorEastAsia" w:hAnsiTheme="minorEastAsia"/>
                <w:szCs w:val="21"/>
              </w:rPr>
              <w:t>风险评价控制程序》，经文</w:t>
            </w:r>
            <w:proofErr w:type="gramStart"/>
            <w:r w:rsidRPr="00574CF7">
              <w:rPr>
                <w:rFonts w:asciiTheme="minorEastAsia" w:eastAsiaTheme="minorEastAsia" w:hAnsiTheme="minorEastAsia"/>
                <w:szCs w:val="21"/>
              </w:rPr>
              <w:t>审符合</w:t>
            </w:r>
            <w:proofErr w:type="gramEnd"/>
            <w:r w:rsidRPr="00574CF7">
              <w:rPr>
                <w:rFonts w:asciiTheme="minorEastAsia" w:eastAsiaTheme="minorEastAsia" w:hAnsiTheme="minorEastAsia"/>
                <w:szCs w:val="21"/>
              </w:rPr>
              <w:t>标准要求</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szCs w:val="21"/>
              </w:rPr>
              <w:t>提供《危险源识别</w:t>
            </w:r>
            <w:r w:rsidRPr="00574CF7">
              <w:rPr>
                <w:rFonts w:asciiTheme="minorEastAsia" w:eastAsiaTheme="minorEastAsia" w:hAnsiTheme="minorEastAsia" w:hint="eastAsia"/>
                <w:szCs w:val="21"/>
              </w:rPr>
              <w:t>与评价表</w:t>
            </w:r>
            <w:r w:rsidRPr="00574CF7">
              <w:rPr>
                <w:rFonts w:asciiTheme="minorEastAsia" w:eastAsiaTheme="minorEastAsia" w:hAnsiTheme="minorEastAsia"/>
                <w:szCs w:val="21"/>
              </w:rPr>
              <w:t>》，</w:t>
            </w:r>
            <w:r w:rsidRPr="00574CF7">
              <w:rPr>
                <w:rFonts w:asciiTheme="minorEastAsia" w:eastAsiaTheme="minorEastAsia" w:hAnsiTheme="minorEastAsia" w:hint="eastAsia"/>
                <w:szCs w:val="21"/>
              </w:rPr>
              <w:t>单位：综合部，作业活动点包含：综合部灯具开关开启闭合；使用其他电器；照明电气线路老化、接地、漏电失灵；饮水机；电脑使用；电脑未断电修理；外窗外墙及高处清洁卫生；女工“四期”劳动；强行加班；暑天工作；地面光滑易摔倒；易燃办公用品近明火燃烧；线路过载、短路引燃易燃物品</w:t>
            </w:r>
            <w:r w:rsidRPr="00574CF7">
              <w:rPr>
                <w:rFonts w:asciiTheme="minorEastAsia" w:eastAsiaTheme="minorEastAsia" w:hAnsiTheme="minorEastAsia"/>
                <w:szCs w:val="21"/>
              </w:rPr>
              <w:t>等，评价基本全面</w:t>
            </w:r>
            <w:r w:rsidRPr="00574CF7">
              <w:rPr>
                <w:rFonts w:asciiTheme="minorEastAsia" w:eastAsiaTheme="minorEastAsia" w:hAnsiTheme="minorEastAsia" w:hint="eastAsia"/>
                <w:szCs w:val="21"/>
              </w:rPr>
              <w:t>。</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szCs w:val="21"/>
              </w:rPr>
              <w:t>提供《</w:t>
            </w:r>
            <w:r w:rsidRPr="00574CF7">
              <w:rPr>
                <w:rFonts w:asciiTheme="minorEastAsia" w:eastAsiaTheme="minorEastAsia" w:hAnsiTheme="minorEastAsia" w:hint="eastAsia"/>
                <w:szCs w:val="21"/>
              </w:rPr>
              <w:t>不可接受风险清单</w:t>
            </w:r>
            <w:r w:rsidRPr="00574CF7">
              <w:rPr>
                <w:rFonts w:asciiTheme="minorEastAsia" w:eastAsiaTheme="minorEastAsia" w:hAnsiTheme="minorEastAsia"/>
                <w:szCs w:val="21"/>
              </w:rPr>
              <w:t>》，其中危险源</w:t>
            </w:r>
            <w:r w:rsidRPr="00574CF7">
              <w:rPr>
                <w:rFonts w:asciiTheme="minorEastAsia" w:eastAsiaTheme="minorEastAsia" w:hAnsiTheme="minorEastAsia" w:hint="eastAsia"/>
                <w:szCs w:val="21"/>
              </w:rPr>
              <w:t>包括</w:t>
            </w:r>
            <w:r w:rsidRPr="00574CF7">
              <w:rPr>
                <w:rFonts w:asciiTheme="minorEastAsia" w:eastAsiaTheme="minorEastAsia" w:hAnsiTheme="minorEastAsia"/>
                <w:szCs w:val="21"/>
              </w:rPr>
              <w:t>：</w:t>
            </w:r>
            <w:r w:rsidRPr="00574CF7">
              <w:rPr>
                <w:rFonts w:asciiTheme="minorEastAsia" w:eastAsiaTheme="minorEastAsia" w:hAnsiTheme="minorEastAsia" w:hint="eastAsia"/>
                <w:szCs w:val="21"/>
              </w:rPr>
              <w:t>潜在火灾、交通事故，触电等</w:t>
            </w:r>
            <w:r w:rsidRPr="00574CF7">
              <w:rPr>
                <w:rFonts w:asciiTheme="minorEastAsia" w:eastAsiaTheme="minorEastAsia" w:hAnsiTheme="minorEastAsia"/>
                <w:szCs w:val="21"/>
              </w:rPr>
              <w:t>，评价准确。</w:t>
            </w:r>
          </w:p>
        </w:tc>
        <w:tc>
          <w:tcPr>
            <w:tcW w:w="895" w:type="dxa"/>
          </w:tcPr>
          <w:p w:rsidR="00DC6583" w:rsidRPr="00DC6583" w:rsidRDefault="00DC6583" w:rsidP="00DC6583">
            <w:pPr>
              <w:spacing w:after="160" w:line="259" w:lineRule="auto"/>
            </w:pPr>
          </w:p>
        </w:tc>
      </w:tr>
      <w:tr w:rsidR="00DC6583" w:rsidRPr="00DC6583" w:rsidTr="007F6BF4">
        <w:trPr>
          <w:trHeight w:val="1200"/>
        </w:trPr>
        <w:tc>
          <w:tcPr>
            <w:tcW w:w="2160"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合</w:t>
            </w:r>
            <w:proofErr w:type="gramStart"/>
            <w:r w:rsidRPr="00574CF7">
              <w:rPr>
                <w:rFonts w:asciiTheme="minorEastAsia" w:eastAsiaTheme="minorEastAsia" w:hAnsiTheme="minorEastAsia" w:hint="eastAsia"/>
                <w:szCs w:val="21"/>
              </w:rPr>
              <w:t>规</w:t>
            </w:r>
            <w:proofErr w:type="gramEnd"/>
            <w:r w:rsidRPr="00574CF7">
              <w:rPr>
                <w:rFonts w:asciiTheme="minorEastAsia" w:eastAsiaTheme="minorEastAsia" w:hAnsiTheme="minorEastAsia" w:hint="eastAsia"/>
                <w:szCs w:val="21"/>
              </w:rPr>
              <w:t>义务、法律法规及其他要求</w:t>
            </w:r>
          </w:p>
        </w:tc>
        <w:tc>
          <w:tcPr>
            <w:tcW w:w="960"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E</w:t>
            </w:r>
            <w:r w:rsidRPr="00574CF7">
              <w:rPr>
                <w:rFonts w:asciiTheme="minorEastAsia" w:eastAsiaTheme="minorEastAsia" w:hAnsiTheme="minorEastAsia"/>
                <w:szCs w:val="21"/>
              </w:rPr>
              <w:t>S</w:t>
            </w:r>
            <w:r w:rsidRPr="00574CF7">
              <w:rPr>
                <w:rFonts w:asciiTheme="minorEastAsia" w:eastAsiaTheme="minorEastAsia" w:hAnsiTheme="minorEastAsia" w:hint="eastAsia"/>
                <w:szCs w:val="21"/>
              </w:rPr>
              <w:t>6.1.3</w:t>
            </w:r>
          </w:p>
          <w:p w:rsidR="00DC6583" w:rsidRPr="00574CF7" w:rsidRDefault="00DC6583" w:rsidP="00574CF7">
            <w:pPr>
              <w:spacing w:line="360" w:lineRule="auto"/>
              <w:rPr>
                <w:rFonts w:asciiTheme="minorEastAsia" w:eastAsiaTheme="minorEastAsia" w:hAnsiTheme="minorEastAsia"/>
                <w:szCs w:val="21"/>
              </w:rPr>
            </w:pPr>
          </w:p>
        </w:tc>
        <w:tc>
          <w:tcPr>
            <w:tcW w:w="10694" w:type="dxa"/>
            <w:vAlign w:val="center"/>
          </w:tcPr>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根据《法律法规和其他要求获取与识别控制程序》要求，随时对法律法规的更新进行跟踪，并进行补充。于2022年4月10日识别了法律法规清单。获取渠道，网络和期刊等。</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提供了《法律法规和其他要求合规性评价报告》、</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中华人民共和国水污染防治法（修正）、中华人民共和国大气污染防治法等</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中华人民共和国环境噪声污染防治法</w:t>
            </w:r>
            <w:r w:rsidRPr="00574CF7">
              <w:rPr>
                <w:rFonts w:asciiTheme="minorEastAsia" w:eastAsiaTheme="minorEastAsia" w:hAnsiTheme="minorEastAsia" w:hint="eastAsia"/>
                <w:szCs w:val="21"/>
              </w:rPr>
              <w:tab/>
              <w:t>国务院</w:t>
            </w:r>
            <w:r w:rsidRPr="00574CF7">
              <w:rPr>
                <w:rFonts w:asciiTheme="minorEastAsia" w:eastAsiaTheme="minorEastAsia" w:hAnsiTheme="minorEastAsia" w:hint="eastAsia"/>
                <w:szCs w:val="21"/>
              </w:rPr>
              <w:tab/>
              <w:t>2018．12．29</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北京市环境噪声污染防治办法</w:t>
            </w:r>
            <w:r w:rsidRPr="00574CF7">
              <w:rPr>
                <w:rFonts w:asciiTheme="minorEastAsia" w:eastAsiaTheme="minorEastAsia" w:hAnsiTheme="minorEastAsia" w:hint="eastAsia"/>
                <w:szCs w:val="21"/>
              </w:rPr>
              <w:tab/>
              <w:t>北京市人民政府</w:t>
            </w:r>
            <w:r w:rsidRPr="00574CF7">
              <w:rPr>
                <w:rFonts w:asciiTheme="minorEastAsia" w:eastAsiaTheme="minorEastAsia" w:hAnsiTheme="minorEastAsia" w:hint="eastAsia"/>
                <w:szCs w:val="21"/>
              </w:rPr>
              <w:tab/>
              <w:t>2007.1.1</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lastRenderedPageBreak/>
              <w:t>北京市实施《中华人民共和国节约能源法》办法</w:t>
            </w:r>
            <w:r w:rsidRPr="00574CF7">
              <w:rPr>
                <w:rFonts w:asciiTheme="minorEastAsia" w:eastAsiaTheme="minorEastAsia" w:hAnsiTheme="minorEastAsia" w:hint="eastAsia"/>
                <w:szCs w:val="21"/>
              </w:rPr>
              <w:tab/>
              <w:t>北京市第十一届人民代表大会常务委员会第十三次会议</w:t>
            </w:r>
            <w:r w:rsidRPr="00574CF7">
              <w:rPr>
                <w:rFonts w:asciiTheme="minorEastAsia" w:eastAsiaTheme="minorEastAsia" w:hAnsiTheme="minorEastAsia" w:hint="eastAsia"/>
                <w:szCs w:val="21"/>
              </w:rPr>
              <w:tab/>
            </w:r>
            <w:r w:rsidRPr="00574CF7">
              <w:rPr>
                <w:rFonts w:asciiTheme="minorEastAsia" w:eastAsiaTheme="minorEastAsia" w:hAnsiTheme="minorEastAsia"/>
                <w:szCs w:val="21"/>
              </w:rPr>
              <w:t>2010.5.28</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北京市水污染防治条例</w:t>
            </w:r>
            <w:r w:rsidRPr="00574CF7">
              <w:rPr>
                <w:rFonts w:asciiTheme="minorEastAsia" w:eastAsiaTheme="minorEastAsia" w:hAnsiTheme="minorEastAsia" w:hint="eastAsia"/>
                <w:szCs w:val="21"/>
              </w:rPr>
              <w:tab/>
              <w:t>北京市第十五届人大常务委员会第三次会议</w:t>
            </w:r>
            <w:r w:rsidRPr="00574CF7">
              <w:rPr>
                <w:rFonts w:asciiTheme="minorEastAsia" w:eastAsiaTheme="minorEastAsia" w:hAnsiTheme="minorEastAsia" w:hint="eastAsia"/>
                <w:szCs w:val="21"/>
              </w:rPr>
              <w:tab/>
              <w:t>2018.3.30</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北京市消防条例</w:t>
            </w:r>
            <w:r w:rsidRPr="00574CF7">
              <w:rPr>
                <w:rFonts w:asciiTheme="minorEastAsia" w:eastAsiaTheme="minorEastAsia" w:hAnsiTheme="minorEastAsia" w:hint="eastAsia"/>
                <w:szCs w:val="21"/>
              </w:rPr>
              <w:tab/>
              <w:t>北京市人大常委公告第17号</w:t>
            </w:r>
            <w:r w:rsidRPr="00574CF7">
              <w:rPr>
                <w:rFonts w:asciiTheme="minorEastAsia" w:eastAsiaTheme="minorEastAsia" w:hAnsiTheme="minorEastAsia" w:hint="eastAsia"/>
                <w:szCs w:val="21"/>
              </w:rPr>
              <w:tab/>
              <w:t>2011.9.1</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北京市大气污染防治条例</w:t>
            </w:r>
            <w:r w:rsidRPr="00574CF7">
              <w:rPr>
                <w:rFonts w:asciiTheme="minorEastAsia" w:eastAsiaTheme="minorEastAsia" w:hAnsiTheme="minorEastAsia" w:hint="eastAsia"/>
                <w:szCs w:val="21"/>
              </w:rPr>
              <w:tab/>
              <w:t>北京市政府</w:t>
            </w:r>
            <w:r w:rsidRPr="00574CF7">
              <w:rPr>
                <w:rFonts w:asciiTheme="minorEastAsia" w:eastAsiaTheme="minorEastAsia" w:hAnsiTheme="minorEastAsia" w:hint="eastAsia"/>
                <w:szCs w:val="21"/>
              </w:rPr>
              <w:tab/>
              <w:t>2018.3.30</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北京市生活垃圾管理条例</w:t>
            </w:r>
            <w:r w:rsidRPr="00574CF7">
              <w:rPr>
                <w:rFonts w:asciiTheme="minorEastAsia" w:eastAsiaTheme="minorEastAsia" w:hAnsiTheme="minorEastAsia" w:hint="eastAsia"/>
                <w:szCs w:val="21"/>
              </w:rPr>
              <w:tab/>
              <w:t>北京市人民代表大会常务委员会</w:t>
            </w:r>
            <w:r w:rsidRPr="00574CF7">
              <w:rPr>
                <w:rFonts w:asciiTheme="minorEastAsia" w:eastAsiaTheme="minorEastAsia" w:hAnsiTheme="minorEastAsia" w:hint="eastAsia"/>
                <w:szCs w:val="21"/>
              </w:rPr>
              <w:tab/>
              <w:t>2020.5.1</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北京市市容环境卫生条例</w:t>
            </w:r>
            <w:r w:rsidRPr="00574CF7">
              <w:rPr>
                <w:rFonts w:asciiTheme="minorEastAsia" w:eastAsiaTheme="minorEastAsia" w:hAnsiTheme="minorEastAsia" w:hint="eastAsia"/>
                <w:szCs w:val="21"/>
              </w:rPr>
              <w:tab/>
              <w:t>北京市人民代表大会常务委员会</w:t>
            </w:r>
            <w:r w:rsidRPr="00574CF7">
              <w:rPr>
                <w:rFonts w:asciiTheme="minorEastAsia" w:eastAsiaTheme="minorEastAsia" w:hAnsiTheme="minorEastAsia" w:hint="eastAsia"/>
                <w:szCs w:val="21"/>
              </w:rPr>
              <w:tab/>
              <w:t>2020-05-13</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评价结论：合</w:t>
            </w:r>
            <w:proofErr w:type="gramStart"/>
            <w:r w:rsidRPr="00574CF7">
              <w:rPr>
                <w:rFonts w:asciiTheme="minorEastAsia" w:eastAsiaTheme="minorEastAsia" w:hAnsiTheme="minorEastAsia" w:hint="eastAsia"/>
                <w:szCs w:val="21"/>
              </w:rPr>
              <w:t>规</w:t>
            </w:r>
            <w:proofErr w:type="gramEnd"/>
            <w:r w:rsidRPr="00574CF7">
              <w:rPr>
                <w:rFonts w:asciiTheme="minorEastAsia" w:eastAsiaTheme="minorEastAsia" w:hAnsiTheme="minorEastAsia" w:hint="eastAsia"/>
                <w:szCs w:val="21"/>
              </w:rPr>
              <w:t>。评价人：范嘉昕 韩帅，批准：肖艳  。明确了法律法规及其他要求对公司环境因素、危险源的应用，明确了相应的适用条款。</w:t>
            </w:r>
          </w:p>
        </w:tc>
        <w:tc>
          <w:tcPr>
            <w:tcW w:w="895" w:type="dxa"/>
          </w:tcPr>
          <w:p w:rsidR="00DC6583" w:rsidRPr="00DC6583" w:rsidRDefault="00DC6583" w:rsidP="00DC6583">
            <w:pPr>
              <w:spacing w:after="160" w:line="259" w:lineRule="auto"/>
            </w:pPr>
          </w:p>
        </w:tc>
      </w:tr>
      <w:tr w:rsidR="00DC6583" w:rsidRPr="00DC6583" w:rsidTr="007F6BF4">
        <w:trPr>
          <w:trHeight w:val="2110"/>
        </w:trPr>
        <w:tc>
          <w:tcPr>
            <w:tcW w:w="2160"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lastRenderedPageBreak/>
              <w:t>人员</w:t>
            </w:r>
          </w:p>
        </w:tc>
        <w:tc>
          <w:tcPr>
            <w:tcW w:w="960"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Q7.1.2</w:t>
            </w:r>
          </w:p>
        </w:tc>
        <w:tc>
          <w:tcPr>
            <w:tcW w:w="10694" w:type="dxa"/>
            <w:vAlign w:val="center"/>
          </w:tcPr>
          <w:p w:rsidR="00DC6583" w:rsidRPr="00574CF7" w:rsidRDefault="00DC6583" w:rsidP="00574CF7">
            <w:pPr>
              <w:widowControl/>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编制《人员能力、意识控制程序》，规定了控制要求。对企业的人力资源的培养和发展等</w:t>
            </w:r>
            <w:proofErr w:type="gramStart"/>
            <w:r w:rsidRPr="00574CF7">
              <w:rPr>
                <w:rFonts w:asciiTheme="minorEastAsia" w:eastAsiaTheme="minorEastAsia" w:hAnsiTheme="minorEastAsia" w:hint="eastAsia"/>
                <w:szCs w:val="21"/>
              </w:rPr>
              <w:t>作出</w:t>
            </w:r>
            <w:proofErr w:type="gramEnd"/>
            <w:r w:rsidRPr="00574CF7">
              <w:rPr>
                <w:rFonts w:asciiTheme="minorEastAsia" w:eastAsiaTheme="minorEastAsia" w:hAnsiTheme="minorEastAsia" w:hint="eastAsia"/>
                <w:szCs w:val="21"/>
              </w:rPr>
              <w:t>规定</w:t>
            </w:r>
          </w:p>
          <w:p w:rsidR="00DC6583" w:rsidRPr="00574CF7" w:rsidRDefault="00DC6583" w:rsidP="00574CF7">
            <w:pPr>
              <w:widowControl/>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部门又根据自己部门的特点提供《各部门负责人职责和任职要求》及《绩效考核规定》，对员工的绩效进行考核，并与员工的工资相挂钩，查202</w:t>
            </w:r>
            <w:r w:rsidR="008E365D" w:rsidRPr="00574CF7">
              <w:rPr>
                <w:rFonts w:asciiTheme="minorEastAsia" w:eastAsiaTheme="minorEastAsia" w:hAnsiTheme="minorEastAsia" w:hint="eastAsia"/>
                <w:szCs w:val="21"/>
              </w:rPr>
              <w:t>2</w:t>
            </w:r>
            <w:r w:rsidRPr="00574CF7">
              <w:rPr>
                <w:rFonts w:asciiTheme="minorEastAsia" w:eastAsiaTheme="minorEastAsia" w:hAnsiTheme="minorEastAsia" w:hint="eastAsia"/>
                <w:szCs w:val="21"/>
              </w:rPr>
              <w:t>年1月的考核记录，考核结果基本达成设定的目标值，考核基本与办法保持一致。编制《岗位工作人员任职资格》，对总经理、管代、内审员、货运司机、维修工等岗位人员的任职要求从能力、意识、学历、经历、技能等方面</w:t>
            </w:r>
            <w:proofErr w:type="gramStart"/>
            <w:r w:rsidRPr="00574CF7">
              <w:rPr>
                <w:rFonts w:asciiTheme="minorEastAsia" w:eastAsiaTheme="minorEastAsia" w:hAnsiTheme="minorEastAsia" w:hint="eastAsia"/>
                <w:szCs w:val="21"/>
              </w:rPr>
              <w:t>作出</w:t>
            </w:r>
            <w:proofErr w:type="gramEnd"/>
            <w:r w:rsidRPr="00574CF7">
              <w:rPr>
                <w:rFonts w:asciiTheme="minorEastAsia" w:eastAsiaTheme="minorEastAsia" w:hAnsiTheme="minorEastAsia" w:hint="eastAsia"/>
                <w:szCs w:val="21"/>
              </w:rPr>
              <w:t>规定。</w:t>
            </w:r>
          </w:p>
          <w:p w:rsidR="00DC6583" w:rsidRPr="00574CF7" w:rsidRDefault="00DC6583" w:rsidP="00574CF7">
            <w:pPr>
              <w:widowControl/>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抽查各部门负责人，等均满足任职要求。</w:t>
            </w:r>
          </w:p>
          <w:p w:rsidR="00DC6583" w:rsidRPr="00574CF7" w:rsidRDefault="00DC6583" w:rsidP="00574CF7">
            <w:pPr>
              <w:widowControl/>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查人员能力证书：</w:t>
            </w:r>
          </w:p>
          <w:p w:rsidR="00DC6583" w:rsidRPr="00574CF7" w:rsidRDefault="00DC6583" w:rsidP="00574CF7">
            <w:pPr>
              <w:widowControl/>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人员资质：</w:t>
            </w:r>
          </w:p>
          <w:p w:rsidR="00DC6583" w:rsidRPr="00574CF7" w:rsidRDefault="00DC6583" w:rsidP="00574CF7">
            <w:pPr>
              <w:widowControl/>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王超   高压电工作业，证号：T512328197301185595,有效期限：2019.05.05-2025.05.05</w:t>
            </w:r>
          </w:p>
          <w:p w:rsidR="00DC6583" w:rsidRPr="00574CF7" w:rsidRDefault="00DC6583" w:rsidP="00574CF7">
            <w:pPr>
              <w:widowControl/>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闫保康   汽车修理工 高级</w:t>
            </w:r>
          </w:p>
          <w:p w:rsidR="00DC6583" w:rsidRPr="00574CF7" w:rsidRDefault="00DC6583" w:rsidP="00574CF7">
            <w:pPr>
              <w:widowControl/>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lastRenderedPageBreak/>
              <w:t>吴广涛   汽车维修</w:t>
            </w:r>
            <w:proofErr w:type="gramStart"/>
            <w:r w:rsidRPr="00574CF7">
              <w:rPr>
                <w:rFonts w:asciiTheme="minorEastAsia" w:eastAsiaTheme="minorEastAsia" w:hAnsiTheme="minorEastAsia" w:hint="eastAsia"/>
                <w:szCs w:val="21"/>
              </w:rPr>
              <w:t>钣</w:t>
            </w:r>
            <w:proofErr w:type="gramEnd"/>
            <w:r w:rsidRPr="00574CF7">
              <w:rPr>
                <w:rFonts w:asciiTheme="minorEastAsia" w:eastAsiaTheme="minorEastAsia" w:hAnsiTheme="minorEastAsia" w:hint="eastAsia"/>
                <w:szCs w:val="21"/>
              </w:rPr>
              <w:t>金工</w:t>
            </w:r>
          </w:p>
          <w:p w:rsidR="00DC6583" w:rsidRPr="00574CF7" w:rsidRDefault="00DC6583" w:rsidP="00574CF7">
            <w:pPr>
              <w:widowControl/>
              <w:spacing w:line="360" w:lineRule="auto"/>
              <w:ind w:firstLineChars="200" w:firstLine="420"/>
              <w:rPr>
                <w:rFonts w:asciiTheme="minorEastAsia" w:eastAsiaTheme="minorEastAsia" w:hAnsiTheme="minorEastAsia"/>
                <w:szCs w:val="21"/>
              </w:rPr>
            </w:pPr>
            <w:proofErr w:type="gramStart"/>
            <w:r w:rsidRPr="00574CF7">
              <w:rPr>
                <w:rFonts w:asciiTheme="minorEastAsia" w:eastAsiaTheme="minorEastAsia" w:hAnsiTheme="minorEastAsia" w:hint="eastAsia"/>
                <w:szCs w:val="21"/>
              </w:rPr>
              <w:t>另抽其他</w:t>
            </w:r>
            <w:proofErr w:type="gramEnd"/>
            <w:r w:rsidRPr="00574CF7">
              <w:rPr>
                <w:rFonts w:asciiTheme="minorEastAsia" w:eastAsiaTheme="minorEastAsia" w:hAnsiTheme="minorEastAsia" w:hint="eastAsia"/>
                <w:szCs w:val="21"/>
              </w:rPr>
              <w:t>人资格证书，符合要求</w:t>
            </w:r>
          </w:p>
          <w:p w:rsidR="00DC6583" w:rsidRPr="00574CF7" w:rsidRDefault="00DC6583" w:rsidP="00574CF7">
            <w:pPr>
              <w:widowControl/>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重要岗位无人员变化</w:t>
            </w:r>
          </w:p>
        </w:tc>
        <w:tc>
          <w:tcPr>
            <w:tcW w:w="895" w:type="dxa"/>
          </w:tcPr>
          <w:p w:rsidR="00DC6583" w:rsidRPr="00DC6583" w:rsidRDefault="00DC6583" w:rsidP="00DC6583">
            <w:pPr>
              <w:spacing w:after="160" w:line="259" w:lineRule="auto"/>
            </w:pPr>
          </w:p>
        </w:tc>
      </w:tr>
      <w:tr w:rsidR="00DC6583" w:rsidRPr="00DC6583" w:rsidTr="00DC6583">
        <w:trPr>
          <w:trHeight w:val="416"/>
        </w:trPr>
        <w:tc>
          <w:tcPr>
            <w:tcW w:w="2160"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lastRenderedPageBreak/>
              <w:t>组织的知识、文件化信息</w:t>
            </w:r>
          </w:p>
        </w:tc>
        <w:tc>
          <w:tcPr>
            <w:tcW w:w="960"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QE</w:t>
            </w:r>
            <w:r w:rsidRPr="00574CF7">
              <w:rPr>
                <w:rFonts w:asciiTheme="minorEastAsia" w:eastAsiaTheme="minorEastAsia" w:hAnsiTheme="minorEastAsia"/>
                <w:szCs w:val="21"/>
              </w:rPr>
              <w:t>S</w:t>
            </w:r>
            <w:r w:rsidRPr="00574CF7">
              <w:rPr>
                <w:rFonts w:asciiTheme="minorEastAsia" w:eastAsiaTheme="minorEastAsia" w:hAnsiTheme="minorEastAsia" w:hint="eastAsia"/>
                <w:szCs w:val="21"/>
              </w:rPr>
              <w:t>7.5</w:t>
            </w:r>
          </w:p>
          <w:p w:rsidR="00DC6583" w:rsidRPr="00574CF7" w:rsidRDefault="00DC6583" w:rsidP="00574CF7">
            <w:pPr>
              <w:spacing w:line="360" w:lineRule="auto"/>
              <w:rPr>
                <w:rFonts w:asciiTheme="minorEastAsia" w:eastAsiaTheme="minorEastAsia" w:hAnsiTheme="minorEastAsia"/>
                <w:bCs/>
                <w:spacing w:val="10"/>
                <w:szCs w:val="21"/>
              </w:rPr>
            </w:pPr>
          </w:p>
        </w:tc>
        <w:tc>
          <w:tcPr>
            <w:tcW w:w="10694" w:type="dxa"/>
            <w:vAlign w:val="center"/>
          </w:tcPr>
          <w:p w:rsidR="00DC6583" w:rsidRPr="00574CF7" w:rsidRDefault="00DC6583" w:rsidP="00574CF7">
            <w:pPr>
              <w:spacing w:line="360" w:lineRule="auto"/>
              <w:ind w:firstLineChars="200" w:firstLine="420"/>
              <w:rPr>
                <w:rFonts w:asciiTheme="minorEastAsia" w:eastAsiaTheme="minorEastAsia" w:hAnsiTheme="minorEastAsia"/>
                <w:color w:val="000000" w:themeColor="text1"/>
                <w:szCs w:val="21"/>
              </w:rPr>
            </w:pPr>
            <w:r w:rsidRPr="00574CF7">
              <w:rPr>
                <w:rFonts w:asciiTheme="minorEastAsia" w:eastAsiaTheme="minorEastAsia" w:hAnsiTheme="minorEastAsia" w:hint="eastAsia"/>
                <w:color w:val="000000" w:themeColor="text1"/>
                <w:szCs w:val="21"/>
              </w:rPr>
              <w:t>受审核方建立的管理体系文件包括：</w:t>
            </w:r>
          </w:p>
          <w:p w:rsidR="00DC6583" w:rsidRPr="00574CF7" w:rsidRDefault="00DC6583" w:rsidP="00574CF7">
            <w:pPr>
              <w:numPr>
                <w:ilvl w:val="0"/>
                <w:numId w:val="1"/>
              </w:numPr>
              <w:spacing w:line="360" w:lineRule="auto"/>
              <w:rPr>
                <w:rFonts w:asciiTheme="minorEastAsia" w:eastAsiaTheme="minorEastAsia" w:hAnsiTheme="minorEastAsia" w:cstheme="minorEastAsia"/>
                <w:color w:val="000000" w:themeColor="text1"/>
                <w:szCs w:val="21"/>
              </w:rPr>
            </w:pPr>
            <w:r w:rsidRPr="00574CF7">
              <w:rPr>
                <w:rFonts w:asciiTheme="minorEastAsia" w:eastAsiaTheme="minorEastAsia" w:hAnsiTheme="minorEastAsia" w:hint="eastAsia"/>
                <w:color w:val="000000" w:themeColor="text1"/>
                <w:szCs w:val="21"/>
              </w:rPr>
              <w:t>管理手册</w:t>
            </w:r>
            <w:r w:rsidRPr="00574CF7">
              <w:rPr>
                <w:rFonts w:asciiTheme="minorEastAsia" w:eastAsiaTheme="minorEastAsia" w:hAnsiTheme="minorEastAsia"/>
                <w:szCs w:val="21"/>
              </w:rPr>
              <w:t xml:space="preserve">XJYH-SC-A/1-2021       </w:t>
            </w:r>
            <w:r w:rsidRPr="00574CF7">
              <w:rPr>
                <w:rFonts w:asciiTheme="minorEastAsia" w:eastAsiaTheme="minorEastAsia" w:hAnsiTheme="minorEastAsia" w:cstheme="minorEastAsia" w:hint="eastAsia"/>
                <w:color w:val="000000" w:themeColor="text1"/>
                <w:szCs w:val="21"/>
              </w:rPr>
              <w:t>A/1</w:t>
            </w:r>
            <w:r w:rsidR="00574CF7" w:rsidRPr="00574CF7">
              <w:rPr>
                <w:rFonts w:asciiTheme="minorEastAsia" w:eastAsiaTheme="minorEastAsia" w:hAnsiTheme="minorEastAsia" w:cstheme="minorEastAsia" w:hint="eastAsia"/>
                <w:color w:val="000000" w:themeColor="text1"/>
                <w:szCs w:val="21"/>
              </w:rPr>
              <w:t>版</w:t>
            </w:r>
            <w:r w:rsidRPr="00574CF7">
              <w:rPr>
                <w:rFonts w:asciiTheme="minorEastAsia" w:eastAsiaTheme="minorEastAsia" w:hAnsiTheme="minorEastAsia" w:cstheme="minorEastAsia" w:hint="eastAsia"/>
                <w:color w:val="000000" w:themeColor="text1"/>
                <w:szCs w:val="21"/>
              </w:rPr>
              <w:t>，发布时间：202</w:t>
            </w:r>
            <w:r w:rsidRPr="00574CF7">
              <w:rPr>
                <w:rFonts w:asciiTheme="minorEastAsia" w:eastAsiaTheme="minorEastAsia" w:hAnsiTheme="minorEastAsia" w:cstheme="minorEastAsia"/>
                <w:color w:val="000000" w:themeColor="text1"/>
                <w:szCs w:val="21"/>
              </w:rPr>
              <w:t>1</w:t>
            </w:r>
            <w:r w:rsidRPr="00574CF7">
              <w:rPr>
                <w:rFonts w:asciiTheme="minorEastAsia" w:eastAsiaTheme="minorEastAsia" w:hAnsiTheme="minorEastAsia" w:cstheme="minorEastAsia" w:hint="eastAsia"/>
                <w:color w:val="000000" w:themeColor="text1"/>
                <w:szCs w:val="21"/>
              </w:rPr>
              <w:t>年1月1</w:t>
            </w:r>
            <w:r w:rsidRPr="00574CF7">
              <w:rPr>
                <w:rFonts w:asciiTheme="minorEastAsia" w:eastAsiaTheme="minorEastAsia" w:hAnsiTheme="minorEastAsia" w:cstheme="minorEastAsia"/>
                <w:color w:val="000000" w:themeColor="text1"/>
                <w:szCs w:val="21"/>
              </w:rPr>
              <w:t>0</w:t>
            </w:r>
            <w:r w:rsidRPr="00574CF7">
              <w:rPr>
                <w:rFonts w:asciiTheme="minorEastAsia" w:eastAsiaTheme="minorEastAsia" w:hAnsiTheme="minorEastAsia" w:cstheme="minorEastAsia" w:hint="eastAsia"/>
                <w:color w:val="000000" w:themeColor="text1"/>
                <w:szCs w:val="21"/>
              </w:rPr>
              <w:t xml:space="preserve">日    </w:t>
            </w:r>
            <w:r w:rsidR="00574CF7" w:rsidRPr="00574CF7">
              <w:rPr>
                <w:rFonts w:asciiTheme="minorEastAsia" w:eastAsiaTheme="minorEastAsia" w:hAnsiTheme="minorEastAsia" w:cstheme="minorEastAsia" w:hint="eastAsia"/>
                <w:color w:val="000000" w:themeColor="text1"/>
                <w:szCs w:val="21"/>
              </w:rPr>
              <w:t>2021年12月10日修订实施</w:t>
            </w:r>
          </w:p>
          <w:p w:rsidR="00DC6583" w:rsidRPr="00574CF7" w:rsidRDefault="00DC6583" w:rsidP="00574CF7">
            <w:pPr>
              <w:spacing w:line="360" w:lineRule="auto"/>
              <w:rPr>
                <w:rFonts w:asciiTheme="minorEastAsia" w:eastAsiaTheme="minorEastAsia" w:hAnsiTheme="minorEastAsia" w:cstheme="minorEastAsia"/>
                <w:color w:val="000000" w:themeColor="text1"/>
                <w:szCs w:val="21"/>
              </w:rPr>
            </w:pPr>
            <w:r w:rsidRPr="00574CF7">
              <w:rPr>
                <w:rFonts w:asciiTheme="minorEastAsia" w:eastAsiaTheme="minorEastAsia" w:hAnsiTheme="minorEastAsia" w:cstheme="minorEastAsia" w:hint="eastAsia"/>
                <w:color w:val="000000" w:themeColor="text1"/>
                <w:szCs w:val="21"/>
              </w:rPr>
              <w:t>2.程序文件，含2</w:t>
            </w:r>
            <w:r w:rsidRPr="00574CF7">
              <w:rPr>
                <w:rFonts w:asciiTheme="minorEastAsia" w:eastAsiaTheme="minorEastAsia" w:hAnsiTheme="minorEastAsia" w:cstheme="minorEastAsia"/>
                <w:color w:val="000000" w:themeColor="text1"/>
                <w:szCs w:val="21"/>
              </w:rPr>
              <w:t>4</w:t>
            </w:r>
            <w:r w:rsidRPr="00574CF7">
              <w:rPr>
                <w:rFonts w:asciiTheme="minorEastAsia" w:eastAsiaTheme="minorEastAsia" w:hAnsiTheme="minorEastAsia" w:cstheme="minorEastAsia" w:hint="eastAsia"/>
                <w:color w:val="000000" w:themeColor="text1"/>
                <w:szCs w:val="21"/>
              </w:rPr>
              <w:t>个文件，</w:t>
            </w:r>
            <w:r w:rsidRPr="00574CF7">
              <w:rPr>
                <w:rFonts w:asciiTheme="minorEastAsia" w:eastAsiaTheme="minorEastAsia" w:hAnsiTheme="minorEastAsia" w:cstheme="minorEastAsia"/>
                <w:color w:val="000000" w:themeColor="text1"/>
                <w:szCs w:val="21"/>
              </w:rPr>
              <w:t xml:space="preserve">XJYH -CX -A/0-2021    </w:t>
            </w:r>
            <w:r w:rsidR="00574CF7" w:rsidRPr="00574CF7">
              <w:rPr>
                <w:rFonts w:asciiTheme="minorEastAsia" w:eastAsiaTheme="minorEastAsia" w:hAnsiTheme="minorEastAsia" w:cstheme="minorEastAsia" w:hint="eastAsia"/>
                <w:color w:val="000000" w:themeColor="text1"/>
                <w:szCs w:val="21"/>
              </w:rPr>
              <w:t>A/1</w:t>
            </w:r>
            <w:r w:rsidRPr="00574CF7">
              <w:rPr>
                <w:rFonts w:asciiTheme="minorEastAsia" w:eastAsiaTheme="minorEastAsia" w:hAnsiTheme="minorEastAsia" w:cstheme="minorEastAsia" w:hint="eastAsia"/>
                <w:color w:val="000000" w:themeColor="text1"/>
                <w:szCs w:val="21"/>
              </w:rPr>
              <w:t xml:space="preserve">版，发布实施时间：2021年1月10日   </w:t>
            </w:r>
            <w:r w:rsidR="00574CF7" w:rsidRPr="00574CF7">
              <w:rPr>
                <w:rFonts w:asciiTheme="minorEastAsia" w:eastAsiaTheme="minorEastAsia" w:hAnsiTheme="minorEastAsia" w:cstheme="minorEastAsia" w:hint="eastAsia"/>
                <w:color w:val="000000" w:themeColor="text1"/>
                <w:szCs w:val="21"/>
              </w:rPr>
              <w:t>2021年12月10日修订实施</w:t>
            </w:r>
            <w:r w:rsidRPr="00574CF7">
              <w:rPr>
                <w:rFonts w:asciiTheme="minorEastAsia" w:eastAsiaTheme="minorEastAsia" w:hAnsiTheme="minorEastAsia" w:cstheme="minorEastAsia" w:hint="eastAsia"/>
                <w:color w:val="000000" w:themeColor="text1"/>
                <w:szCs w:val="21"/>
              </w:rPr>
              <w:t>。</w:t>
            </w:r>
          </w:p>
          <w:p w:rsidR="00DC6583" w:rsidRPr="00574CF7" w:rsidRDefault="00DC6583" w:rsidP="00574CF7">
            <w:pPr>
              <w:keepNext/>
              <w:tabs>
                <w:tab w:val="left" w:pos="3300"/>
                <w:tab w:val="left" w:pos="3585"/>
                <w:tab w:val="center" w:pos="4410"/>
                <w:tab w:val="left" w:pos="4620"/>
                <w:tab w:val="left" w:pos="4830"/>
                <w:tab w:val="left" w:pos="5160"/>
              </w:tabs>
              <w:spacing w:line="360" w:lineRule="auto"/>
              <w:outlineLvl w:val="1"/>
              <w:rPr>
                <w:rFonts w:asciiTheme="minorEastAsia" w:eastAsiaTheme="minorEastAsia" w:hAnsiTheme="minorEastAsia" w:cstheme="minorEastAsia"/>
                <w:color w:val="000000" w:themeColor="text1"/>
                <w:szCs w:val="21"/>
              </w:rPr>
            </w:pPr>
            <w:r w:rsidRPr="00574CF7">
              <w:rPr>
                <w:rFonts w:asciiTheme="minorEastAsia" w:eastAsiaTheme="minorEastAsia" w:hAnsiTheme="minorEastAsia" w:cstheme="minorEastAsia" w:hint="eastAsia"/>
                <w:color w:val="000000" w:themeColor="text1"/>
                <w:szCs w:val="21"/>
              </w:rPr>
              <w:t>3.管理制度汇编：</w:t>
            </w:r>
            <w:r w:rsidRPr="00574CF7">
              <w:rPr>
                <w:rFonts w:asciiTheme="minorEastAsia" w:eastAsiaTheme="minorEastAsia" w:hAnsiTheme="minorEastAsia" w:cstheme="minorEastAsia" w:hint="eastAsia"/>
                <w:bCs/>
                <w:color w:val="000000" w:themeColor="text1"/>
                <w:szCs w:val="21"/>
              </w:rPr>
              <w:t>包括管理制度、合同管理制定等文件。</w:t>
            </w:r>
          </w:p>
          <w:p w:rsidR="00DC6583" w:rsidRPr="00574CF7" w:rsidRDefault="00DC6583" w:rsidP="00574CF7">
            <w:pPr>
              <w:spacing w:line="360" w:lineRule="auto"/>
              <w:rPr>
                <w:rFonts w:asciiTheme="minorEastAsia" w:eastAsiaTheme="minorEastAsia" w:hAnsiTheme="minorEastAsia" w:cstheme="minorEastAsia"/>
                <w:color w:val="000000" w:themeColor="text1"/>
                <w:szCs w:val="21"/>
              </w:rPr>
            </w:pPr>
            <w:r w:rsidRPr="00574CF7">
              <w:rPr>
                <w:rFonts w:asciiTheme="minorEastAsia" w:eastAsiaTheme="minorEastAsia" w:hAnsiTheme="minorEastAsia" w:cstheme="minorEastAsia" w:hint="eastAsia"/>
                <w:color w:val="000000" w:themeColor="text1"/>
                <w:szCs w:val="21"/>
              </w:rPr>
              <w:t>4.体系运行所需要的文件和记录</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编制了《文件控制程序》《记录控制程序》用于对管理体系文件，符合标准要求。</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查综合部管理手册、管理制度等文件均保管良好，为有效版本，有受控标识。</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综合部负责收集有关产品的国家标准、行业标准的最新版本，分发到相关部门使用；收回旧标准。</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查见《适用的法律法规及其他要求清单》，内容包括：序号、文件名称、编号、版本等，收集基本全面，基本符合。</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以上外来文件保管良好，均为有效版本。</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外来文件清单提供与汽车销售的相关的国家标准。</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查见《记录清单》，内容包括：序号、记录名称、编号、保存期、使用部门等。</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lastRenderedPageBreak/>
              <w:t>共登记有</w:t>
            </w:r>
            <w:r w:rsidRPr="00574CF7">
              <w:rPr>
                <w:rFonts w:asciiTheme="minorEastAsia" w:eastAsiaTheme="minorEastAsia" w:hAnsiTheme="minorEastAsia"/>
                <w:szCs w:val="21"/>
              </w:rPr>
              <w:t>不符合项报告</w:t>
            </w:r>
            <w:r w:rsidRPr="00574CF7">
              <w:rPr>
                <w:rFonts w:asciiTheme="minorEastAsia" w:eastAsiaTheme="minorEastAsia" w:hAnsiTheme="minorEastAsia" w:hint="eastAsia"/>
                <w:szCs w:val="21"/>
              </w:rPr>
              <w:t>、</w:t>
            </w:r>
            <w:r w:rsidRPr="00574CF7">
              <w:rPr>
                <w:rFonts w:asciiTheme="minorEastAsia" w:eastAsiaTheme="minorEastAsia" w:hAnsiTheme="minorEastAsia"/>
                <w:szCs w:val="21"/>
              </w:rPr>
              <w:t>顾客满意程度调查表</w:t>
            </w:r>
            <w:r w:rsidRPr="00574CF7">
              <w:rPr>
                <w:rFonts w:asciiTheme="minorEastAsia" w:eastAsiaTheme="minorEastAsia" w:hAnsiTheme="minorEastAsia" w:hint="eastAsia"/>
                <w:szCs w:val="21"/>
              </w:rPr>
              <w:t>、</w:t>
            </w:r>
            <w:r w:rsidRPr="00574CF7">
              <w:rPr>
                <w:rFonts w:asciiTheme="minorEastAsia" w:eastAsiaTheme="minorEastAsia" w:hAnsiTheme="minorEastAsia"/>
                <w:szCs w:val="21"/>
              </w:rPr>
              <w:t>文件发放回收记录</w:t>
            </w:r>
            <w:r w:rsidRPr="00574CF7">
              <w:rPr>
                <w:rFonts w:asciiTheme="minorEastAsia" w:eastAsiaTheme="minorEastAsia" w:hAnsiTheme="minorEastAsia" w:hint="eastAsia"/>
                <w:szCs w:val="21"/>
              </w:rPr>
              <w:t>、外来文件清单、培训记录表、环境因素清单等。</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保存期限分别为三年和长期。</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抽查综合部办文件发放登记表、培训记录表、受控文件清单，固体废弃物处置记录，填写及保管符合要求。</w:t>
            </w:r>
            <w:r w:rsidRPr="00574CF7">
              <w:rPr>
                <w:rFonts w:asciiTheme="minorEastAsia" w:eastAsiaTheme="minorEastAsia" w:hAnsiTheme="minorEastAsia" w:hint="eastAsia"/>
                <w:szCs w:val="21"/>
              </w:rPr>
              <w:br/>
              <w:t xml:space="preserve"> </w:t>
            </w:r>
            <w:r w:rsidRPr="00574CF7">
              <w:rPr>
                <w:rFonts w:asciiTheme="minorEastAsia" w:eastAsiaTheme="minorEastAsia" w:hAnsiTheme="minorEastAsia"/>
                <w:szCs w:val="21"/>
              </w:rPr>
              <w:t xml:space="preserve">   </w:t>
            </w:r>
            <w:r w:rsidRPr="00574CF7">
              <w:rPr>
                <w:rFonts w:asciiTheme="minorEastAsia" w:eastAsiaTheme="minorEastAsia" w:hAnsiTheme="minorEastAsia" w:hint="eastAsia"/>
                <w:szCs w:val="21"/>
              </w:rPr>
              <w:t>各部门保存各记录，按时间整理，放置在文件柜中，以便检索，综合部定期对其进行检查，目前保存完好。名称，编号构成记录的唯一性标识。</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介绍：尚未有销毁记录，若有由综合部组织进行。</w:t>
            </w:r>
          </w:p>
          <w:p w:rsidR="00DC6583" w:rsidRPr="00574CF7" w:rsidRDefault="00DC6583" w:rsidP="00574CF7">
            <w:pPr>
              <w:spacing w:line="360" w:lineRule="auto"/>
              <w:rPr>
                <w:rFonts w:asciiTheme="minorEastAsia" w:eastAsiaTheme="minorEastAsia" w:hAnsiTheme="minorEastAsia"/>
                <w:bCs/>
                <w:spacing w:val="10"/>
                <w:szCs w:val="21"/>
              </w:rPr>
            </w:pPr>
            <w:r w:rsidRPr="00574CF7">
              <w:rPr>
                <w:rFonts w:asciiTheme="minorEastAsia" w:eastAsiaTheme="minorEastAsia" w:hAnsiTheme="minorEastAsia" w:hint="eastAsia"/>
                <w:bCs/>
                <w:spacing w:val="10"/>
                <w:szCs w:val="21"/>
              </w:rPr>
              <w:t>其他自初审后无变化</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查到公司制定了知识分类表包括：政策法规、</w:t>
            </w:r>
            <w:r w:rsidRPr="00574CF7">
              <w:rPr>
                <w:rFonts w:asciiTheme="minorEastAsia" w:eastAsiaTheme="minorEastAsia" w:hAnsiTheme="minorEastAsia" w:cs="宋体" w:hint="eastAsia"/>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sidRPr="00574CF7">
              <w:rPr>
                <w:rFonts w:asciiTheme="minorEastAsia" w:eastAsiaTheme="minorEastAsia" w:hAnsiTheme="minorEastAsia" w:hint="eastAsia"/>
                <w:szCs w:val="21"/>
              </w:rPr>
              <w:t>编制：综合部 批准：肖艳 时间：2021年12月10日</w:t>
            </w:r>
          </w:p>
        </w:tc>
        <w:tc>
          <w:tcPr>
            <w:tcW w:w="895" w:type="dxa"/>
          </w:tcPr>
          <w:p w:rsidR="00DC6583" w:rsidRPr="00DC6583" w:rsidRDefault="00DC6583" w:rsidP="00DC6583">
            <w:pPr>
              <w:spacing w:after="160" w:line="259" w:lineRule="auto"/>
            </w:pPr>
          </w:p>
        </w:tc>
      </w:tr>
      <w:tr w:rsidR="00DC6583" w:rsidRPr="00DC6583" w:rsidTr="00E444AA">
        <w:trPr>
          <w:trHeight w:val="841"/>
        </w:trPr>
        <w:tc>
          <w:tcPr>
            <w:tcW w:w="2160" w:type="dxa"/>
            <w:vAlign w:val="center"/>
          </w:tcPr>
          <w:p w:rsidR="00DC6583" w:rsidRDefault="00DC6583" w:rsidP="00574CF7">
            <w:pPr>
              <w:spacing w:line="360" w:lineRule="auto"/>
              <w:rPr>
                <w:rFonts w:asciiTheme="minorEastAsia" w:eastAsiaTheme="minorEastAsia" w:hAnsiTheme="minorEastAsia" w:hint="eastAsia"/>
                <w:szCs w:val="21"/>
              </w:rPr>
            </w:pPr>
            <w:r w:rsidRPr="00574CF7">
              <w:rPr>
                <w:rFonts w:asciiTheme="minorEastAsia" w:eastAsiaTheme="minorEastAsia" w:hAnsiTheme="minorEastAsia" w:hint="eastAsia"/>
                <w:szCs w:val="21"/>
              </w:rPr>
              <w:lastRenderedPageBreak/>
              <w:t>运行控制</w:t>
            </w:r>
          </w:p>
          <w:p w:rsidR="005822AA" w:rsidRPr="00574CF7" w:rsidRDefault="005822AA" w:rsidP="00574CF7">
            <w:pPr>
              <w:spacing w:line="360" w:lineRule="auto"/>
              <w:rPr>
                <w:rFonts w:asciiTheme="minorEastAsia" w:eastAsiaTheme="minorEastAsia" w:hAnsiTheme="minorEastAsia"/>
                <w:szCs w:val="21"/>
              </w:rPr>
            </w:pPr>
            <w:r w:rsidRPr="005822AA">
              <w:rPr>
                <w:rFonts w:asciiTheme="minorEastAsia" w:eastAsiaTheme="minorEastAsia" w:hAnsiTheme="minorEastAsia" w:hint="eastAsia"/>
                <w:szCs w:val="21"/>
              </w:rPr>
              <w:t>上次审核不符合项的验证</w:t>
            </w:r>
          </w:p>
        </w:tc>
        <w:tc>
          <w:tcPr>
            <w:tcW w:w="960"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E</w:t>
            </w:r>
            <w:r w:rsidRPr="00574CF7">
              <w:rPr>
                <w:rFonts w:asciiTheme="minorEastAsia" w:eastAsiaTheme="minorEastAsia" w:hAnsiTheme="minorEastAsia"/>
                <w:szCs w:val="21"/>
              </w:rPr>
              <w:t>S</w:t>
            </w:r>
            <w:r w:rsidRPr="00574CF7">
              <w:rPr>
                <w:rFonts w:asciiTheme="minorEastAsia" w:eastAsiaTheme="minorEastAsia" w:hAnsiTheme="minorEastAsia" w:hint="eastAsia"/>
                <w:szCs w:val="21"/>
              </w:rPr>
              <w:t>8.1</w:t>
            </w:r>
          </w:p>
          <w:p w:rsidR="00DC6583" w:rsidRPr="00574CF7" w:rsidRDefault="00DC6583" w:rsidP="00574CF7">
            <w:pPr>
              <w:spacing w:line="360" w:lineRule="auto"/>
              <w:rPr>
                <w:rFonts w:asciiTheme="minorEastAsia" w:eastAsiaTheme="minorEastAsia" w:hAnsiTheme="minorEastAsia"/>
                <w:szCs w:val="21"/>
              </w:rPr>
            </w:pPr>
          </w:p>
        </w:tc>
        <w:tc>
          <w:tcPr>
            <w:tcW w:w="10694" w:type="dxa"/>
            <w:vAlign w:val="center"/>
          </w:tcPr>
          <w:p w:rsidR="00DC6583" w:rsidRPr="00574CF7" w:rsidRDefault="00DC6583" w:rsidP="00574CF7">
            <w:pPr>
              <w:spacing w:line="360" w:lineRule="auto"/>
              <w:ind w:firstLineChars="200" w:firstLine="420"/>
              <w:rPr>
                <w:rFonts w:asciiTheme="minorEastAsia" w:eastAsiaTheme="minorEastAsia" w:hAnsiTheme="minorEastAsia"/>
                <w:szCs w:val="21"/>
              </w:rPr>
            </w:pP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本部门执行节能降耗控制程序、固体废弃物控制程序、环境管理控制程序、档案管理制定合同管理制定、印章管理制度、代理工作办法项目管理手册</w:t>
            </w:r>
            <w:r w:rsidRPr="00574CF7">
              <w:rPr>
                <w:rFonts w:asciiTheme="minorEastAsia" w:eastAsiaTheme="minorEastAsia" w:hAnsiTheme="minorEastAsia" w:hint="eastAsia"/>
                <w:szCs w:val="21"/>
                <w:lang w:val="en-GB"/>
              </w:rPr>
              <w:t>、车辆管理规定</w:t>
            </w:r>
            <w:r w:rsidRPr="00574CF7">
              <w:rPr>
                <w:rFonts w:asciiTheme="minorEastAsia" w:eastAsiaTheme="minorEastAsia" w:hAnsiTheme="minorEastAsia" w:hint="eastAsia"/>
                <w:szCs w:val="21"/>
              </w:rPr>
              <w:t>等。</w:t>
            </w:r>
          </w:p>
          <w:p w:rsidR="00DC6583" w:rsidRPr="00574CF7" w:rsidRDefault="00DC6583" w:rsidP="00574CF7">
            <w:pPr>
              <w:spacing w:line="360" w:lineRule="auto"/>
              <w:ind w:firstLineChars="200" w:firstLine="420"/>
              <w:rPr>
                <w:rFonts w:asciiTheme="minorEastAsia" w:eastAsiaTheme="minorEastAsia" w:hAnsiTheme="minorEastAsia" w:cs="宋体"/>
                <w:szCs w:val="21"/>
                <w:lang w:val="en-GB"/>
              </w:rPr>
            </w:pPr>
            <w:r w:rsidRPr="00574CF7">
              <w:rPr>
                <w:rFonts w:asciiTheme="minorEastAsia" w:eastAsiaTheme="minorEastAsia" w:hAnsiTheme="minorEastAsia" w:cs="宋体" w:hint="eastAsia"/>
                <w:szCs w:val="21"/>
                <w:lang w:val="en-GB"/>
              </w:rPr>
              <w:t>运行控制情况：办公过程注意节约用电，做到人走灯灭，电脑长时间不用时关机，下班前要关闭电源；办公区域内配置的灭火器,在有效期内。</w:t>
            </w:r>
          </w:p>
          <w:p w:rsidR="00DC6583" w:rsidRPr="00574CF7" w:rsidRDefault="00DC6583" w:rsidP="00574CF7">
            <w:pPr>
              <w:spacing w:line="360" w:lineRule="auto"/>
              <w:rPr>
                <w:rFonts w:asciiTheme="minorEastAsia" w:eastAsiaTheme="minorEastAsia" w:hAnsiTheme="minorEastAsia"/>
                <w:b/>
                <w:color w:val="FF0000"/>
                <w:szCs w:val="21"/>
                <w:lang w:val="en-GB"/>
              </w:rPr>
            </w:pPr>
          </w:p>
          <w:p w:rsidR="00DC6583" w:rsidRPr="00574CF7" w:rsidRDefault="00DC6583" w:rsidP="00574CF7">
            <w:pPr>
              <w:spacing w:line="360" w:lineRule="auto"/>
              <w:ind w:firstLineChars="200" w:firstLine="420"/>
              <w:rPr>
                <w:rFonts w:asciiTheme="minorEastAsia" w:eastAsiaTheme="minorEastAsia" w:hAnsiTheme="minorEastAsia" w:cs="宋体"/>
                <w:szCs w:val="21"/>
                <w:lang w:val="en-GB"/>
              </w:rPr>
            </w:pPr>
            <w:r w:rsidRPr="00574CF7">
              <w:rPr>
                <w:rFonts w:asciiTheme="minorEastAsia" w:eastAsiaTheme="minorEastAsia" w:hAnsiTheme="minorEastAsia" w:cs="宋体" w:hint="eastAsia"/>
                <w:szCs w:val="21"/>
              </w:rPr>
              <w:t>办公过程使用的电器如：空调、电脑、灯具均符合安全设计要求，使用过程注意安全，预防触电，工作时间平均每天8小时；</w:t>
            </w:r>
          </w:p>
          <w:p w:rsidR="00DC6583" w:rsidRPr="00574CF7" w:rsidRDefault="00DC6583" w:rsidP="00574CF7">
            <w:pPr>
              <w:spacing w:line="360" w:lineRule="auto"/>
              <w:ind w:firstLineChars="200" w:firstLine="420"/>
              <w:rPr>
                <w:rFonts w:asciiTheme="minorEastAsia" w:eastAsiaTheme="minorEastAsia" w:hAnsiTheme="minorEastAsia" w:cs="宋体"/>
                <w:szCs w:val="21"/>
                <w:lang w:val="en-GB"/>
              </w:rPr>
            </w:pPr>
            <w:r w:rsidRPr="00574CF7">
              <w:rPr>
                <w:rFonts w:asciiTheme="minorEastAsia" w:eastAsiaTheme="minorEastAsia" w:hAnsiTheme="minorEastAsia" w:cs="宋体" w:hint="eastAsia"/>
                <w:szCs w:val="21"/>
                <w:lang w:val="en-GB"/>
              </w:rPr>
              <w:t>办公用品按要求由</w:t>
            </w:r>
            <w:r w:rsidRPr="00574CF7">
              <w:rPr>
                <w:rFonts w:asciiTheme="minorEastAsia" w:eastAsiaTheme="minorEastAsia" w:hAnsiTheme="minorEastAsia" w:cs="宋体" w:hint="eastAsia"/>
                <w:szCs w:val="21"/>
              </w:rPr>
              <w:t>综合部</w:t>
            </w:r>
            <w:r w:rsidRPr="00574CF7">
              <w:rPr>
                <w:rFonts w:asciiTheme="minorEastAsia" w:eastAsiaTheme="minorEastAsia" w:hAnsiTheme="minorEastAsia" w:cs="宋体" w:hint="eastAsia"/>
                <w:szCs w:val="21"/>
                <w:lang w:val="en-GB"/>
              </w:rPr>
              <w:t>负责发放，作好记录；</w:t>
            </w:r>
          </w:p>
          <w:p w:rsidR="00DC6583" w:rsidRPr="00574CF7" w:rsidRDefault="00DC6583" w:rsidP="00574CF7">
            <w:pPr>
              <w:spacing w:line="360" w:lineRule="auto"/>
              <w:ind w:firstLineChars="200" w:firstLine="420"/>
              <w:rPr>
                <w:rFonts w:asciiTheme="minorEastAsia" w:eastAsiaTheme="minorEastAsia" w:hAnsiTheme="minorEastAsia" w:cs="宋体"/>
                <w:szCs w:val="21"/>
                <w:lang w:val="en-GB"/>
              </w:rPr>
            </w:pPr>
            <w:r w:rsidRPr="00574CF7">
              <w:rPr>
                <w:rFonts w:asciiTheme="minorEastAsia" w:eastAsiaTheme="minorEastAsia" w:hAnsiTheme="minorEastAsia"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DC6583" w:rsidRPr="00574CF7" w:rsidRDefault="00DC6583" w:rsidP="00574CF7">
            <w:pPr>
              <w:spacing w:line="360" w:lineRule="auto"/>
              <w:ind w:firstLineChars="200" w:firstLine="420"/>
              <w:rPr>
                <w:rFonts w:asciiTheme="minorEastAsia" w:eastAsiaTheme="minorEastAsia" w:hAnsiTheme="minorEastAsia" w:cs="宋体"/>
                <w:szCs w:val="21"/>
                <w:lang w:val="en-GB"/>
              </w:rPr>
            </w:pPr>
            <w:r w:rsidRPr="00574CF7">
              <w:rPr>
                <w:rFonts w:asciiTheme="minorEastAsia" w:eastAsiaTheme="minorEastAsia" w:hAnsiTheme="minorEastAsia" w:cs="宋体" w:hint="eastAsia"/>
                <w:szCs w:val="21"/>
                <w:lang w:val="en-GB"/>
              </w:rPr>
              <w:t>公司办公产生</w:t>
            </w:r>
            <w:proofErr w:type="gramStart"/>
            <w:r w:rsidRPr="00574CF7">
              <w:rPr>
                <w:rFonts w:asciiTheme="minorEastAsia" w:eastAsiaTheme="minorEastAsia" w:hAnsiTheme="minorEastAsia" w:cs="宋体" w:hint="eastAsia"/>
                <w:szCs w:val="21"/>
                <w:lang w:val="en-GB"/>
              </w:rPr>
              <w:t>的废硒鼓</w:t>
            </w:r>
            <w:proofErr w:type="gramEnd"/>
            <w:r w:rsidRPr="00574CF7">
              <w:rPr>
                <w:rFonts w:asciiTheme="minorEastAsia" w:eastAsiaTheme="minorEastAsia" w:hAnsiTheme="minorEastAsia" w:cs="宋体" w:hint="eastAsia"/>
                <w:szCs w:val="21"/>
                <w:lang w:val="en-GB"/>
              </w:rPr>
              <w:t>、废墨盒、色带由供应方公司回收；</w:t>
            </w:r>
          </w:p>
          <w:p w:rsidR="00DC6583" w:rsidRPr="00574CF7" w:rsidRDefault="00DC6583" w:rsidP="00574CF7">
            <w:pPr>
              <w:spacing w:line="360" w:lineRule="auto"/>
              <w:rPr>
                <w:rFonts w:asciiTheme="minorEastAsia" w:eastAsiaTheme="minorEastAsia" w:hAnsiTheme="minorEastAsia" w:cs="宋体"/>
                <w:szCs w:val="21"/>
                <w:lang w:val="en-GB"/>
              </w:rPr>
            </w:pPr>
            <w:r w:rsidRPr="00574CF7">
              <w:rPr>
                <w:rFonts w:asciiTheme="minorEastAsia" w:eastAsiaTheme="minorEastAsia" w:hAnsiTheme="minorEastAsia" w:cs="宋体" w:hint="eastAsia"/>
                <w:szCs w:val="21"/>
                <w:lang w:val="en-GB"/>
              </w:rPr>
              <w:t>生活垃圾随时由环卫人处理</w:t>
            </w:r>
          </w:p>
          <w:p w:rsidR="00DC6583" w:rsidRPr="00574CF7" w:rsidRDefault="00DC6583" w:rsidP="00574CF7">
            <w:pPr>
              <w:spacing w:line="360" w:lineRule="auto"/>
              <w:ind w:firstLineChars="200" w:firstLine="420"/>
              <w:rPr>
                <w:rFonts w:asciiTheme="minorEastAsia" w:eastAsiaTheme="minorEastAsia" w:hAnsiTheme="minorEastAsia" w:cs="宋体"/>
                <w:szCs w:val="21"/>
                <w:lang w:val="en-GB"/>
              </w:rPr>
            </w:pPr>
            <w:r w:rsidRPr="00574CF7">
              <w:rPr>
                <w:rFonts w:asciiTheme="minorEastAsia" w:eastAsiaTheme="minorEastAsia" w:hAnsiTheme="minorEastAsia" w:cs="宋体" w:hint="eastAsia"/>
                <w:szCs w:val="21"/>
                <w:lang w:val="en-GB"/>
              </w:rPr>
              <w:t>查到公司为员工缴纳了养老、工伤、医疗等保险。每年定期组织员工体检</w:t>
            </w:r>
          </w:p>
          <w:p w:rsidR="00DC6583" w:rsidRPr="00574CF7" w:rsidRDefault="00DC6583" w:rsidP="00574CF7">
            <w:pPr>
              <w:spacing w:line="360" w:lineRule="auto"/>
              <w:ind w:firstLineChars="200" w:firstLine="420"/>
              <w:rPr>
                <w:rFonts w:asciiTheme="minorEastAsia" w:eastAsiaTheme="minorEastAsia" w:hAnsiTheme="minorEastAsia" w:cs="宋体"/>
                <w:szCs w:val="21"/>
              </w:rPr>
            </w:pPr>
            <w:r w:rsidRPr="00574CF7">
              <w:rPr>
                <w:rFonts w:asciiTheme="minorEastAsia" w:eastAsiaTheme="minorEastAsia" w:hAnsiTheme="minorEastAsia" w:cs="宋体" w:hint="eastAsia"/>
                <w:szCs w:val="21"/>
                <w:lang w:val="en-GB"/>
              </w:rPr>
              <w:t>提供了缴纳保险的</w:t>
            </w:r>
            <w:r w:rsidRPr="00574CF7">
              <w:rPr>
                <w:rFonts w:asciiTheme="minorEastAsia" w:eastAsiaTheme="minorEastAsia" w:hAnsiTheme="minorEastAsia" w:cs="宋体" w:hint="eastAsia"/>
                <w:szCs w:val="21"/>
              </w:rPr>
              <w:t>票据及社会保险在职人员信息统计表。</w:t>
            </w:r>
          </w:p>
          <w:p w:rsidR="00DC6583" w:rsidRDefault="00DC6583" w:rsidP="00574CF7">
            <w:pPr>
              <w:spacing w:line="360" w:lineRule="auto"/>
              <w:ind w:firstLineChars="200" w:firstLine="420"/>
              <w:rPr>
                <w:rFonts w:asciiTheme="minorEastAsia" w:eastAsiaTheme="minorEastAsia" w:hAnsiTheme="minorEastAsia" w:hint="eastAsia"/>
                <w:bCs/>
                <w:spacing w:val="10"/>
                <w:szCs w:val="21"/>
              </w:rPr>
            </w:pPr>
            <w:r w:rsidRPr="00574CF7">
              <w:rPr>
                <w:rFonts w:asciiTheme="minorEastAsia" w:eastAsiaTheme="minorEastAsia" w:hAnsiTheme="minorEastAsia" w:cs="宋体" w:hint="eastAsia"/>
                <w:szCs w:val="21"/>
              </w:rPr>
              <w:t>提供了2022年1、2季度工作环境检查表，抽查：   2022年7月27日的检查表，对办公环境、卫生等情况进行了检查，检查人：</w:t>
            </w:r>
            <w:proofErr w:type="gramStart"/>
            <w:r w:rsidRPr="00574CF7">
              <w:rPr>
                <w:rFonts w:asciiTheme="minorEastAsia" w:eastAsiaTheme="minorEastAsia" w:hAnsiTheme="minorEastAsia" w:cs="宋体" w:hint="eastAsia"/>
                <w:szCs w:val="21"/>
              </w:rPr>
              <w:t>韩帅</w:t>
            </w:r>
            <w:proofErr w:type="gramEnd"/>
            <w:r w:rsidRPr="00574CF7">
              <w:rPr>
                <w:rFonts w:asciiTheme="minorEastAsia" w:eastAsiaTheme="minorEastAsia" w:hAnsiTheme="minorEastAsia" w:cs="宋体" w:hint="eastAsia"/>
                <w:szCs w:val="21"/>
              </w:rPr>
              <w:t xml:space="preserve"> 无问题。公司</w:t>
            </w:r>
            <w:r w:rsidRPr="00574CF7">
              <w:rPr>
                <w:rFonts w:asciiTheme="minorEastAsia" w:eastAsiaTheme="minorEastAsia" w:hAnsiTheme="minorEastAsia" w:hint="eastAsia"/>
                <w:bCs/>
                <w:spacing w:val="10"/>
                <w:szCs w:val="21"/>
              </w:rPr>
              <w:t>无食堂</w:t>
            </w:r>
          </w:p>
          <w:p w:rsidR="005822AA" w:rsidRDefault="005822AA" w:rsidP="005822AA">
            <w:pPr>
              <w:spacing w:line="360" w:lineRule="auto"/>
              <w:ind w:firstLineChars="200" w:firstLine="460"/>
              <w:rPr>
                <w:rFonts w:asciiTheme="minorEastAsia" w:eastAsiaTheme="minorEastAsia" w:hAnsiTheme="minorEastAsia" w:hint="eastAsia"/>
                <w:bCs/>
                <w:spacing w:val="10"/>
                <w:szCs w:val="21"/>
              </w:rPr>
            </w:pPr>
            <w:r>
              <w:rPr>
                <w:rFonts w:asciiTheme="minorEastAsia" w:eastAsiaTheme="minorEastAsia" w:hAnsiTheme="minorEastAsia" w:hint="eastAsia"/>
                <w:bCs/>
                <w:spacing w:val="10"/>
                <w:szCs w:val="21"/>
              </w:rPr>
              <w:t>新入职人员及离职人员均进行体检，提供体系报告及职业健康检查总结报告，上岗前：姚文帅、刘兴华、王新亭，离岗时：孙贵龙   结论：未见与目标疾病有关的异常结果  2021－10－22</w:t>
            </w:r>
          </w:p>
          <w:p w:rsidR="00DC6583" w:rsidRPr="00574CF7" w:rsidRDefault="00DC6583" w:rsidP="005822AA">
            <w:pPr>
              <w:spacing w:line="360" w:lineRule="auto"/>
              <w:ind w:firstLineChars="200" w:firstLine="420"/>
              <w:rPr>
                <w:rFonts w:asciiTheme="minorEastAsia" w:eastAsiaTheme="minorEastAsia" w:hAnsiTheme="minorEastAsia"/>
                <w:color w:val="000000" w:themeColor="text1"/>
                <w:szCs w:val="21"/>
              </w:rPr>
            </w:pPr>
            <w:r w:rsidRPr="00574CF7">
              <w:rPr>
                <w:rFonts w:asciiTheme="minorEastAsia" w:eastAsiaTheme="minorEastAsia" w:hAnsiTheme="minorEastAsia" w:hint="eastAsia"/>
                <w:color w:val="000000" w:themeColor="text1"/>
                <w:szCs w:val="21"/>
              </w:rPr>
              <w:t>查综合部现场，配置灭火器</w:t>
            </w:r>
            <w:r w:rsidR="001E2C54" w:rsidRPr="00574CF7">
              <w:rPr>
                <w:rFonts w:asciiTheme="minorEastAsia" w:eastAsiaTheme="minorEastAsia" w:hAnsiTheme="minorEastAsia" w:hint="eastAsia"/>
                <w:color w:val="000000" w:themeColor="text1"/>
                <w:szCs w:val="21"/>
              </w:rPr>
              <w:t>并且有效</w:t>
            </w:r>
            <w:r w:rsidRPr="00574CF7">
              <w:rPr>
                <w:rFonts w:asciiTheme="minorEastAsia" w:eastAsiaTheme="minorEastAsia" w:hAnsiTheme="minorEastAsia" w:hint="eastAsia"/>
                <w:color w:val="000000" w:themeColor="text1"/>
                <w:szCs w:val="21"/>
              </w:rPr>
              <w:t>，</w:t>
            </w:r>
            <w:r w:rsidRPr="00574CF7">
              <w:rPr>
                <w:rFonts w:asciiTheme="minorEastAsia" w:eastAsiaTheme="minorEastAsia" w:hAnsiTheme="minorEastAsia"/>
                <w:color w:val="000000" w:themeColor="text1"/>
                <w:szCs w:val="21"/>
              </w:rPr>
              <w:t xml:space="preserve"> </w:t>
            </w:r>
            <w:r w:rsidRPr="00574CF7">
              <w:rPr>
                <w:rFonts w:asciiTheme="minorEastAsia" w:eastAsiaTheme="minorEastAsia" w:hAnsiTheme="minorEastAsia" w:hint="eastAsia"/>
                <w:color w:val="000000" w:themeColor="text1"/>
                <w:szCs w:val="21"/>
              </w:rPr>
              <w:t>完成整改</w:t>
            </w:r>
          </w:p>
        </w:tc>
        <w:tc>
          <w:tcPr>
            <w:tcW w:w="895" w:type="dxa"/>
          </w:tcPr>
          <w:p w:rsidR="00DC6583" w:rsidRPr="00DC6583" w:rsidRDefault="00DC6583" w:rsidP="00DC6583">
            <w:pPr>
              <w:spacing w:after="160" w:line="259" w:lineRule="auto"/>
            </w:pPr>
            <w:r>
              <w:rPr>
                <w:rFonts w:hint="eastAsia"/>
              </w:rPr>
              <w:lastRenderedPageBreak/>
              <w:t>Y</w:t>
            </w:r>
          </w:p>
        </w:tc>
      </w:tr>
      <w:tr w:rsidR="00DC6583" w:rsidRPr="00DC6583" w:rsidTr="007F6BF4">
        <w:trPr>
          <w:trHeight w:val="416"/>
        </w:trPr>
        <w:tc>
          <w:tcPr>
            <w:tcW w:w="2160" w:type="dxa"/>
            <w:vAlign w:val="center"/>
          </w:tcPr>
          <w:p w:rsidR="00DC6583" w:rsidRPr="00574CF7" w:rsidRDefault="00DC6583" w:rsidP="00574CF7">
            <w:pPr>
              <w:spacing w:line="360" w:lineRule="auto"/>
              <w:rPr>
                <w:rFonts w:asciiTheme="minorEastAsia" w:eastAsiaTheme="minorEastAsia" w:hAnsiTheme="minorEastAsia" w:cstheme="minorEastAsia"/>
                <w:szCs w:val="21"/>
              </w:rPr>
            </w:pPr>
            <w:r w:rsidRPr="00574CF7">
              <w:rPr>
                <w:rFonts w:asciiTheme="minorEastAsia" w:eastAsiaTheme="minorEastAsia" w:hAnsiTheme="minorEastAsia" w:cstheme="minorEastAsia" w:hint="eastAsia"/>
                <w:szCs w:val="21"/>
              </w:rPr>
              <w:lastRenderedPageBreak/>
              <w:t>应急准备和响应</w:t>
            </w:r>
          </w:p>
        </w:tc>
        <w:tc>
          <w:tcPr>
            <w:tcW w:w="960" w:type="dxa"/>
            <w:vAlign w:val="center"/>
          </w:tcPr>
          <w:p w:rsidR="00DC6583" w:rsidRPr="00574CF7" w:rsidRDefault="00DC6583" w:rsidP="00574CF7">
            <w:pPr>
              <w:spacing w:line="360" w:lineRule="auto"/>
              <w:rPr>
                <w:rFonts w:asciiTheme="minorEastAsia" w:eastAsiaTheme="minorEastAsia" w:hAnsiTheme="minorEastAsia" w:cstheme="minorEastAsia"/>
                <w:szCs w:val="21"/>
              </w:rPr>
            </w:pPr>
            <w:r w:rsidRPr="00574CF7">
              <w:rPr>
                <w:rFonts w:asciiTheme="minorEastAsia" w:eastAsiaTheme="minorEastAsia" w:hAnsiTheme="minorEastAsia" w:cstheme="minorEastAsia" w:hint="eastAsia"/>
                <w:szCs w:val="21"/>
              </w:rPr>
              <w:t>E</w:t>
            </w:r>
            <w:r w:rsidRPr="00574CF7">
              <w:rPr>
                <w:rFonts w:asciiTheme="minorEastAsia" w:eastAsiaTheme="minorEastAsia" w:hAnsiTheme="minorEastAsia" w:cstheme="minorEastAsia"/>
                <w:szCs w:val="21"/>
              </w:rPr>
              <w:t>S</w:t>
            </w:r>
            <w:r w:rsidRPr="00574CF7">
              <w:rPr>
                <w:rFonts w:asciiTheme="minorEastAsia" w:eastAsiaTheme="minorEastAsia" w:hAnsiTheme="minorEastAsia" w:cstheme="minorEastAsia" w:hint="eastAsia"/>
                <w:szCs w:val="21"/>
              </w:rPr>
              <w:t>8.2</w:t>
            </w:r>
          </w:p>
          <w:p w:rsidR="00DC6583" w:rsidRPr="00574CF7" w:rsidRDefault="00DC6583" w:rsidP="00574CF7">
            <w:pPr>
              <w:spacing w:line="360" w:lineRule="auto"/>
              <w:rPr>
                <w:rFonts w:asciiTheme="minorEastAsia" w:eastAsiaTheme="minorEastAsia" w:hAnsiTheme="minorEastAsia" w:cstheme="minorEastAsia"/>
                <w:szCs w:val="21"/>
              </w:rPr>
            </w:pPr>
          </w:p>
        </w:tc>
        <w:tc>
          <w:tcPr>
            <w:tcW w:w="10694" w:type="dxa"/>
            <w:vAlign w:val="center"/>
          </w:tcPr>
          <w:p w:rsidR="00DC6583" w:rsidRPr="00574CF7" w:rsidRDefault="00DC6583" w:rsidP="00574CF7">
            <w:pPr>
              <w:spacing w:line="360" w:lineRule="auto"/>
              <w:rPr>
                <w:rFonts w:asciiTheme="minorEastAsia" w:eastAsiaTheme="minorEastAsia" w:hAnsiTheme="minorEastAsia" w:cs="Lucida Sans"/>
                <w:bCs/>
                <w:szCs w:val="21"/>
              </w:rPr>
            </w:pPr>
            <w:r w:rsidRPr="00C713AA">
              <w:rPr>
                <w:rFonts w:asciiTheme="minorEastAsia" w:eastAsiaTheme="minorEastAsia" w:hAnsiTheme="minorEastAsia" w:cs="Lucida Sans" w:hint="eastAsia"/>
                <w:szCs w:val="21"/>
              </w:rPr>
              <w:t>应</w:t>
            </w:r>
            <w:r w:rsidRPr="00574CF7">
              <w:rPr>
                <w:rFonts w:asciiTheme="minorEastAsia" w:eastAsiaTheme="minorEastAsia" w:hAnsiTheme="minorEastAsia" w:cs="Lucida Sans" w:hint="eastAsia"/>
                <w:bCs/>
                <w:szCs w:val="21"/>
              </w:rPr>
              <w:t>急准备和响应</w:t>
            </w:r>
          </w:p>
          <w:p w:rsidR="00DC6583" w:rsidRPr="00574CF7" w:rsidRDefault="00DC6583" w:rsidP="00574CF7">
            <w:pPr>
              <w:spacing w:line="360" w:lineRule="auto"/>
              <w:rPr>
                <w:rFonts w:asciiTheme="minorEastAsia" w:eastAsiaTheme="minorEastAsia" w:hAnsiTheme="minorEastAsia" w:cs="Lucida Sans"/>
                <w:bCs/>
                <w:szCs w:val="21"/>
              </w:rPr>
            </w:pPr>
            <w:r w:rsidRPr="00574CF7">
              <w:rPr>
                <w:rFonts w:asciiTheme="minorEastAsia" w:eastAsiaTheme="minorEastAsia" w:hAnsiTheme="minorEastAsia" w:cs="Lucida Sans" w:hint="eastAsia"/>
                <w:bCs/>
                <w:szCs w:val="21"/>
              </w:rPr>
              <w:t>公司制定《应急准备与响应控制程序》，预防或减少潜在安全事故或紧急情况造成的影响，对可能发生的各种重要环境危险源的紧急情况做出积极准备和响应，以减少事故造成的影响。</w:t>
            </w:r>
          </w:p>
          <w:p w:rsidR="00DC6583" w:rsidRPr="00574CF7" w:rsidRDefault="00DC6583" w:rsidP="00574CF7">
            <w:pPr>
              <w:spacing w:line="360" w:lineRule="auto"/>
              <w:rPr>
                <w:rFonts w:asciiTheme="minorEastAsia" w:eastAsiaTheme="minorEastAsia" w:hAnsiTheme="minorEastAsia" w:cs="Lucida Sans"/>
                <w:bCs/>
                <w:szCs w:val="21"/>
              </w:rPr>
            </w:pPr>
            <w:r w:rsidRPr="00574CF7">
              <w:rPr>
                <w:rFonts w:asciiTheme="minorEastAsia" w:eastAsiaTheme="minorEastAsia" w:hAnsiTheme="minorEastAsia" w:cs="Lucida Sans" w:hint="eastAsia"/>
                <w:bCs/>
                <w:szCs w:val="21"/>
              </w:rPr>
              <w:lastRenderedPageBreak/>
              <w:t>提供了《火灾应急预案》，包括发生火灾等紧急情况的处置和应急抢救方案等内容。</w:t>
            </w:r>
          </w:p>
          <w:p w:rsidR="00DC6583" w:rsidRPr="00574CF7" w:rsidRDefault="00DC6583" w:rsidP="00574CF7">
            <w:pPr>
              <w:spacing w:line="360" w:lineRule="auto"/>
              <w:rPr>
                <w:rFonts w:asciiTheme="minorEastAsia" w:eastAsiaTheme="minorEastAsia" w:hAnsiTheme="minorEastAsia" w:cs="Lucida Sans"/>
                <w:bCs/>
                <w:szCs w:val="21"/>
              </w:rPr>
            </w:pPr>
            <w:r w:rsidRPr="00574CF7">
              <w:rPr>
                <w:rFonts w:asciiTheme="minorEastAsia" w:eastAsiaTheme="minorEastAsia" w:hAnsiTheme="minorEastAsia" w:cs="Lucida Sans" w:hint="eastAsia"/>
                <w:bCs/>
                <w:szCs w:val="21"/>
              </w:rPr>
              <w:t>出示了“应急预案演练记录”</w:t>
            </w:r>
          </w:p>
          <w:p w:rsidR="00DC6583" w:rsidRPr="00574CF7" w:rsidRDefault="00DC6583" w:rsidP="00574CF7">
            <w:pPr>
              <w:spacing w:line="360" w:lineRule="auto"/>
              <w:rPr>
                <w:rFonts w:asciiTheme="minorEastAsia" w:eastAsiaTheme="minorEastAsia" w:hAnsiTheme="minorEastAsia" w:cs="Lucida Sans"/>
                <w:bCs/>
                <w:szCs w:val="21"/>
              </w:rPr>
            </w:pPr>
            <w:r w:rsidRPr="00574CF7">
              <w:rPr>
                <w:rFonts w:asciiTheme="minorEastAsia" w:eastAsiaTheme="minorEastAsia" w:hAnsiTheme="minorEastAsia" w:cs="Lucida Sans" w:hint="eastAsia"/>
                <w:bCs/>
                <w:szCs w:val="21"/>
              </w:rPr>
              <w:t>演练时间：2022年3月20日 地点：本公司</w:t>
            </w:r>
          </w:p>
          <w:p w:rsidR="00DC6583" w:rsidRPr="00574CF7" w:rsidRDefault="00DC6583" w:rsidP="00574CF7">
            <w:pPr>
              <w:spacing w:line="360" w:lineRule="auto"/>
              <w:rPr>
                <w:rFonts w:asciiTheme="minorEastAsia" w:eastAsiaTheme="minorEastAsia" w:hAnsiTheme="minorEastAsia" w:cs="Lucida Sans"/>
                <w:bCs/>
                <w:szCs w:val="21"/>
              </w:rPr>
            </w:pPr>
            <w:r w:rsidRPr="00574CF7">
              <w:rPr>
                <w:rFonts w:asciiTheme="minorEastAsia" w:eastAsiaTheme="minorEastAsia" w:hAnsiTheme="minorEastAsia" w:cs="Lucida Sans" w:hint="eastAsia"/>
                <w:bCs/>
                <w:szCs w:val="21"/>
              </w:rPr>
              <w:t>组织部门：综合部</w:t>
            </w:r>
          </w:p>
          <w:p w:rsidR="00DC6583" w:rsidRPr="00574CF7" w:rsidRDefault="00DC6583" w:rsidP="00574CF7">
            <w:pPr>
              <w:spacing w:line="360" w:lineRule="auto"/>
              <w:rPr>
                <w:rFonts w:asciiTheme="minorEastAsia" w:eastAsiaTheme="minorEastAsia" w:hAnsiTheme="minorEastAsia" w:cs="Lucida Sans"/>
                <w:bCs/>
                <w:szCs w:val="21"/>
              </w:rPr>
            </w:pPr>
            <w:r w:rsidRPr="00574CF7">
              <w:rPr>
                <w:rFonts w:asciiTheme="minorEastAsia" w:eastAsiaTheme="minorEastAsia" w:hAnsiTheme="minorEastAsia" w:cs="Lucida Sans" w:hint="eastAsia"/>
                <w:bCs/>
                <w:szCs w:val="21"/>
              </w:rPr>
              <w:t xml:space="preserve">参加演练人员名单：综合部\销售部   </w:t>
            </w:r>
          </w:p>
          <w:p w:rsidR="00DC6583" w:rsidRPr="00574CF7" w:rsidRDefault="00DC6583" w:rsidP="00574CF7">
            <w:pPr>
              <w:spacing w:line="360" w:lineRule="auto"/>
              <w:rPr>
                <w:rFonts w:asciiTheme="minorEastAsia" w:eastAsiaTheme="minorEastAsia" w:hAnsiTheme="minorEastAsia" w:cs="Lucida Sans"/>
                <w:bCs/>
                <w:szCs w:val="21"/>
              </w:rPr>
            </w:pPr>
            <w:r w:rsidRPr="00574CF7">
              <w:rPr>
                <w:rFonts w:asciiTheme="minorEastAsia" w:eastAsiaTheme="minorEastAsia" w:hAnsiTheme="minorEastAsia" w:cs="Lucida Sans" w:hint="eastAsia"/>
                <w:bCs/>
                <w:szCs w:val="21"/>
              </w:rPr>
              <w:t>1.演练目的：演练目的、内容：</w:t>
            </w:r>
          </w:p>
          <w:p w:rsidR="00DC6583" w:rsidRPr="00574CF7" w:rsidRDefault="00DC6583" w:rsidP="00574CF7">
            <w:pPr>
              <w:spacing w:line="360" w:lineRule="auto"/>
              <w:rPr>
                <w:rFonts w:asciiTheme="minorEastAsia" w:eastAsiaTheme="minorEastAsia" w:hAnsiTheme="minorEastAsia" w:cs="Lucida Sans"/>
                <w:bCs/>
                <w:szCs w:val="21"/>
              </w:rPr>
            </w:pPr>
            <w:r w:rsidRPr="00574CF7">
              <w:rPr>
                <w:rFonts w:asciiTheme="minorEastAsia" w:eastAsiaTheme="minorEastAsia" w:hAnsiTheme="minorEastAsia" w:cs="Lucida Sans" w:hint="eastAsia"/>
                <w:bCs/>
                <w:szCs w:val="21"/>
              </w:rPr>
              <w:t>为了使员工了解火灾发生时的应急自救知识，掌握应对火灾发生时采取的防护措施和方法，最大限度地降低火灾爆炸带来的损失，从而提高员工紧急避险、自救自护和应变的能力。</w:t>
            </w:r>
          </w:p>
          <w:p w:rsidR="00DC6583" w:rsidRPr="00574CF7" w:rsidRDefault="00DC6583" w:rsidP="00574CF7">
            <w:pPr>
              <w:spacing w:line="360" w:lineRule="auto"/>
              <w:rPr>
                <w:rFonts w:asciiTheme="minorEastAsia" w:eastAsiaTheme="minorEastAsia" w:hAnsiTheme="minorEastAsia" w:cs="Lucida Sans"/>
                <w:bCs/>
                <w:szCs w:val="21"/>
              </w:rPr>
            </w:pPr>
            <w:r w:rsidRPr="00574CF7">
              <w:rPr>
                <w:rFonts w:asciiTheme="minorEastAsia" w:eastAsiaTheme="minorEastAsia" w:hAnsiTheme="minorEastAsia" w:cs="Lucida Sans" w:hint="eastAsia"/>
                <w:bCs/>
                <w:szCs w:val="21"/>
              </w:rPr>
              <w:t>2.演练小结：参加人员基本了解，掌握了灭火器的使用方法和现场撤离路线，掌握火灾时的逃生方法。</w:t>
            </w:r>
          </w:p>
          <w:p w:rsidR="00DC6583" w:rsidRPr="00574CF7" w:rsidRDefault="00DC6583" w:rsidP="00574CF7">
            <w:pPr>
              <w:spacing w:line="360" w:lineRule="auto"/>
              <w:rPr>
                <w:rFonts w:asciiTheme="minorEastAsia" w:eastAsiaTheme="minorEastAsia" w:hAnsiTheme="minorEastAsia" w:cs="Lucida Sans"/>
                <w:bCs/>
                <w:szCs w:val="21"/>
              </w:rPr>
            </w:pPr>
            <w:r w:rsidRPr="00574CF7">
              <w:rPr>
                <w:rFonts w:asciiTheme="minorEastAsia" w:eastAsiaTheme="minorEastAsia" w:hAnsiTheme="minorEastAsia" w:cs="Lucida Sans" w:hint="eastAsia"/>
                <w:bCs/>
                <w:szCs w:val="21"/>
              </w:rPr>
              <w:t>3.存在的问题及整改措施：义务消防员应经常检查火灾隐患，发现问题及时整改，今后应定期进行火灾应急演练。争取得到周边单位的配合和参与。以提高公司员工的消防安全意识。</w:t>
            </w:r>
          </w:p>
          <w:p w:rsidR="00DC6583" w:rsidRPr="00574CF7" w:rsidRDefault="00DC6583" w:rsidP="00574CF7">
            <w:pPr>
              <w:spacing w:line="360" w:lineRule="auto"/>
              <w:ind w:firstLineChars="200" w:firstLine="420"/>
              <w:rPr>
                <w:rFonts w:asciiTheme="minorEastAsia" w:eastAsiaTheme="minorEastAsia" w:hAnsiTheme="minorEastAsia" w:cs="Lucida Sans"/>
                <w:bCs/>
                <w:szCs w:val="21"/>
              </w:rPr>
            </w:pPr>
            <w:r w:rsidRPr="00574CF7">
              <w:rPr>
                <w:rFonts w:asciiTheme="minorEastAsia" w:eastAsiaTheme="minorEastAsia" w:hAnsiTheme="minorEastAsia" w:cs="Lucida Sans" w:hint="eastAsia"/>
                <w:bCs/>
                <w:szCs w:val="21"/>
              </w:rPr>
              <w:t>填写部门：综合部   填写日期：2022年3月20日</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cs="Lucida Sans" w:hint="eastAsia"/>
                <w:bCs/>
                <w:szCs w:val="21"/>
              </w:rPr>
              <w:t>提供了“应急预案评审记录”，演练后对预案适宜性充分性进行了评审，结论：预案适用无需修订</w:t>
            </w:r>
          </w:p>
        </w:tc>
        <w:tc>
          <w:tcPr>
            <w:tcW w:w="895" w:type="dxa"/>
          </w:tcPr>
          <w:p w:rsidR="00DC6583" w:rsidRPr="00DC6583" w:rsidRDefault="00DC6583" w:rsidP="00DC6583">
            <w:pPr>
              <w:spacing w:after="160" w:line="259" w:lineRule="auto"/>
            </w:pPr>
            <w:r w:rsidRPr="00DC6583">
              <w:rPr>
                <w:rFonts w:hint="eastAsia"/>
              </w:rPr>
              <w:lastRenderedPageBreak/>
              <w:t>Y</w:t>
            </w:r>
          </w:p>
        </w:tc>
      </w:tr>
      <w:tr w:rsidR="00DC6583" w:rsidRPr="00DC6583" w:rsidTr="007F6BF4">
        <w:trPr>
          <w:trHeight w:val="2110"/>
        </w:trPr>
        <w:tc>
          <w:tcPr>
            <w:tcW w:w="2160"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lastRenderedPageBreak/>
              <w:t>内部审核</w:t>
            </w:r>
          </w:p>
        </w:tc>
        <w:tc>
          <w:tcPr>
            <w:tcW w:w="960"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ES9.2</w:t>
            </w:r>
          </w:p>
          <w:p w:rsidR="00DC6583" w:rsidRPr="00574CF7" w:rsidRDefault="00DC6583" w:rsidP="00574CF7">
            <w:pPr>
              <w:spacing w:line="360" w:lineRule="auto"/>
              <w:rPr>
                <w:rFonts w:asciiTheme="minorEastAsia" w:eastAsiaTheme="minorEastAsia" w:hAnsiTheme="minorEastAsia"/>
                <w:szCs w:val="21"/>
              </w:rPr>
            </w:pPr>
          </w:p>
        </w:tc>
        <w:tc>
          <w:tcPr>
            <w:tcW w:w="10694" w:type="dxa"/>
            <w:vAlign w:val="center"/>
          </w:tcPr>
          <w:p w:rsidR="00DC6583" w:rsidRPr="00574CF7" w:rsidRDefault="00DC6583" w:rsidP="00574CF7">
            <w:pPr>
              <w:spacing w:line="360" w:lineRule="auto"/>
              <w:ind w:firstLineChars="200" w:firstLine="420"/>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公司制定《内部审核控制程序》，对内部审核方案策划规定：</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1.频次：内</w:t>
            </w:r>
            <w:proofErr w:type="gramStart"/>
            <w:r w:rsidRPr="00574CF7">
              <w:rPr>
                <w:rFonts w:asciiTheme="minorEastAsia" w:eastAsiaTheme="minorEastAsia" w:hAnsiTheme="minorEastAsia" w:cs="宋体" w:hint="eastAsia"/>
                <w:szCs w:val="21"/>
              </w:rPr>
              <w:t>审每年</w:t>
            </w:r>
            <w:proofErr w:type="gramEnd"/>
            <w:r w:rsidRPr="00574CF7">
              <w:rPr>
                <w:rFonts w:asciiTheme="minorEastAsia" w:eastAsiaTheme="minorEastAsia" w:hAnsiTheme="minorEastAsia" w:cs="宋体" w:hint="eastAsia"/>
                <w:szCs w:val="21"/>
              </w:rPr>
              <w:t>进行一次，两次内部审核的时间间隔不超过12个月。</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2.方法：按部门/过程审核。</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3.职责：体系负责人组织内部审核活动。</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4.策划要求：范围、准则、工作分配等。</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5.报告：体系负责人在内部审核结束及纠正措施完成后应向总经理报告审核结果。</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lastRenderedPageBreak/>
              <w:t>6.提供了《20</w:t>
            </w:r>
            <w:r w:rsidRPr="00574CF7">
              <w:rPr>
                <w:rFonts w:asciiTheme="minorEastAsia" w:eastAsiaTheme="minorEastAsia" w:hAnsiTheme="minorEastAsia" w:cs="宋体"/>
                <w:szCs w:val="21"/>
              </w:rPr>
              <w:t>2</w:t>
            </w:r>
            <w:r w:rsidRPr="00574CF7">
              <w:rPr>
                <w:rFonts w:asciiTheme="minorEastAsia" w:eastAsiaTheme="minorEastAsia" w:hAnsiTheme="minorEastAsia" w:cs="宋体" w:hint="eastAsia"/>
                <w:szCs w:val="21"/>
              </w:rPr>
              <w:t>2年内部审核实施计划》，计划内容有：目的、范围、审核准则、审核时间</w:t>
            </w:r>
            <w:r w:rsidRPr="00574CF7">
              <w:rPr>
                <w:rFonts w:asciiTheme="minorEastAsia" w:eastAsiaTheme="minorEastAsia" w:hAnsiTheme="minorEastAsia" w:hint="eastAsia"/>
                <w:color w:val="000000"/>
                <w:szCs w:val="21"/>
              </w:rPr>
              <w:t>2022年5月8日</w:t>
            </w:r>
            <w:r w:rsidRPr="00574CF7">
              <w:rPr>
                <w:rFonts w:asciiTheme="minorEastAsia" w:eastAsiaTheme="minorEastAsia" w:hAnsiTheme="minorEastAsia" w:cs="宋体" w:hint="eastAsia"/>
                <w:szCs w:val="21"/>
              </w:rPr>
              <w:t>。</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查阅20</w:t>
            </w:r>
            <w:r w:rsidRPr="00574CF7">
              <w:rPr>
                <w:rFonts w:asciiTheme="minorEastAsia" w:eastAsiaTheme="minorEastAsia" w:hAnsiTheme="minorEastAsia" w:cs="宋体"/>
                <w:szCs w:val="21"/>
              </w:rPr>
              <w:t>2</w:t>
            </w:r>
            <w:r w:rsidRPr="00574CF7">
              <w:rPr>
                <w:rFonts w:asciiTheme="minorEastAsia" w:eastAsiaTheme="minorEastAsia" w:hAnsiTheme="minorEastAsia" w:cs="宋体" w:hint="eastAsia"/>
                <w:szCs w:val="21"/>
              </w:rPr>
              <w:t>2年度内部审核有关记录</w:t>
            </w:r>
          </w:p>
          <w:p w:rsidR="00DC6583" w:rsidRPr="00574CF7" w:rsidRDefault="00DC6583" w:rsidP="00574CF7">
            <w:pPr>
              <w:numPr>
                <w:ilvl w:val="0"/>
                <w:numId w:val="4"/>
              </w:num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提供了审核组名单：</w:t>
            </w:r>
            <w:r w:rsidRPr="00574CF7">
              <w:rPr>
                <w:rFonts w:asciiTheme="minorEastAsia" w:eastAsiaTheme="minorEastAsia" w:hAnsiTheme="minorEastAsia" w:hint="eastAsia"/>
                <w:color w:val="000000"/>
                <w:szCs w:val="21"/>
              </w:rPr>
              <w:t>组长：</w:t>
            </w:r>
            <w:proofErr w:type="gramStart"/>
            <w:r w:rsidRPr="00574CF7">
              <w:rPr>
                <w:rFonts w:asciiTheme="minorEastAsia" w:eastAsiaTheme="minorEastAsia" w:hAnsiTheme="minorEastAsia" w:hint="eastAsia"/>
                <w:color w:val="000000"/>
                <w:szCs w:val="21"/>
              </w:rPr>
              <w:t>韩帅</w:t>
            </w:r>
            <w:proofErr w:type="gramEnd"/>
            <w:r w:rsidRPr="00574CF7">
              <w:rPr>
                <w:rFonts w:asciiTheme="minorEastAsia" w:eastAsiaTheme="minorEastAsia" w:hAnsiTheme="minorEastAsia" w:hint="eastAsia"/>
                <w:color w:val="000000"/>
                <w:szCs w:val="21"/>
              </w:rPr>
              <w:t xml:space="preserve">    组员：范嘉昕</w:t>
            </w:r>
          </w:p>
          <w:p w:rsidR="00DC6583" w:rsidRPr="00574CF7" w:rsidRDefault="00DC6583" w:rsidP="00574CF7">
            <w:pPr>
              <w:numPr>
                <w:ilvl w:val="0"/>
                <w:numId w:val="4"/>
              </w:num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 xml:space="preserve">审核时间：  </w:t>
            </w:r>
            <w:r w:rsidRPr="00574CF7">
              <w:rPr>
                <w:rFonts w:asciiTheme="minorEastAsia" w:eastAsiaTheme="minorEastAsia" w:hAnsiTheme="minorEastAsia" w:hint="eastAsia"/>
                <w:color w:val="000000"/>
                <w:szCs w:val="21"/>
              </w:rPr>
              <w:t>20</w:t>
            </w:r>
            <w:r w:rsidRPr="00574CF7">
              <w:rPr>
                <w:rFonts w:asciiTheme="minorEastAsia" w:eastAsiaTheme="minorEastAsia" w:hAnsiTheme="minorEastAsia"/>
                <w:color w:val="000000"/>
                <w:szCs w:val="21"/>
              </w:rPr>
              <w:t>2</w:t>
            </w:r>
            <w:r w:rsidR="008E365D" w:rsidRPr="00574CF7">
              <w:rPr>
                <w:rFonts w:asciiTheme="minorEastAsia" w:eastAsiaTheme="minorEastAsia" w:hAnsiTheme="minorEastAsia" w:hint="eastAsia"/>
                <w:color w:val="000000"/>
                <w:szCs w:val="21"/>
              </w:rPr>
              <w:t>2</w:t>
            </w:r>
            <w:r w:rsidRPr="00574CF7">
              <w:rPr>
                <w:rFonts w:asciiTheme="minorEastAsia" w:eastAsiaTheme="minorEastAsia" w:hAnsiTheme="minorEastAsia" w:hint="eastAsia"/>
                <w:color w:val="000000"/>
                <w:szCs w:val="21"/>
              </w:rPr>
              <w:t>年0</w:t>
            </w:r>
            <w:r w:rsidR="008E365D" w:rsidRPr="00574CF7">
              <w:rPr>
                <w:rFonts w:asciiTheme="minorEastAsia" w:eastAsiaTheme="minorEastAsia" w:hAnsiTheme="minorEastAsia" w:hint="eastAsia"/>
                <w:color w:val="000000"/>
                <w:szCs w:val="21"/>
              </w:rPr>
              <w:t>5</w:t>
            </w:r>
            <w:r w:rsidRPr="00574CF7">
              <w:rPr>
                <w:rFonts w:asciiTheme="minorEastAsia" w:eastAsiaTheme="minorEastAsia" w:hAnsiTheme="minorEastAsia" w:hint="eastAsia"/>
                <w:color w:val="000000"/>
                <w:szCs w:val="21"/>
              </w:rPr>
              <w:t>月0</w:t>
            </w:r>
            <w:r w:rsidRPr="00574CF7">
              <w:rPr>
                <w:rFonts w:asciiTheme="minorEastAsia" w:eastAsiaTheme="minorEastAsia" w:hAnsiTheme="minorEastAsia"/>
                <w:color w:val="000000"/>
                <w:szCs w:val="21"/>
              </w:rPr>
              <w:t>8</w:t>
            </w:r>
            <w:r w:rsidRPr="00574CF7">
              <w:rPr>
                <w:rFonts w:asciiTheme="minorEastAsia" w:eastAsiaTheme="minorEastAsia" w:hAnsiTheme="minorEastAsia" w:hint="eastAsia"/>
                <w:color w:val="000000"/>
                <w:szCs w:val="21"/>
              </w:rPr>
              <w:t>日</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3.审核范围：公司领导层、各部门</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4.审核准则：GB/T19001-2016；GB/T24001-2016；GB/T45001-2020；公司管理体系文件；</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国家及行业适用法律、法规、标准要求。。</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5.提供了《内审首次会议签到表》，参加人有各部门负责人等。</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6.提供了《内审检查表》，经查阅对照，受审核部门涉及条款与公司管理体系职责分配相一致。</w:t>
            </w:r>
          </w:p>
          <w:p w:rsidR="00DC6583" w:rsidRPr="00574CF7" w:rsidRDefault="00DC6583" w:rsidP="00574CF7">
            <w:pPr>
              <w:spacing w:line="360" w:lineRule="auto"/>
              <w:ind w:firstLineChars="100" w:firstLine="210"/>
              <w:jc w:val="left"/>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审核计划安排合理，审核记录基本满足要求。</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提供了《内审不合格报告》</w:t>
            </w:r>
            <w:r w:rsidRPr="00574CF7">
              <w:rPr>
                <w:rFonts w:asciiTheme="minorEastAsia" w:eastAsiaTheme="minorEastAsia" w:hAnsiTheme="minorEastAsia" w:cs="宋体"/>
                <w:szCs w:val="21"/>
              </w:rPr>
              <w:t>1</w:t>
            </w:r>
            <w:r w:rsidRPr="00574CF7">
              <w:rPr>
                <w:rFonts w:asciiTheme="minorEastAsia" w:eastAsiaTheme="minorEastAsia" w:hAnsiTheme="minorEastAsia" w:cs="宋体" w:hint="eastAsia"/>
                <w:szCs w:val="21"/>
              </w:rPr>
              <w:t>份，审核发现,</w:t>
            </w:r>
            <w:r w:rsidRPr="00574CF7">
              <w:rPr>
                <w:rFonts w:asciiTheme="minorEastAsia" w:eastAsiaTheme="minorEastAsia" w:hAnsiTheme="minorEastAsia" w:hint="eastAsia"/>
                <w:szCs w:val="21"/>
              </w:rPr>
              <w:t xml:space="preserve"> </w:t>
            </w:r>
            <w:r w:rsidRPr="00574CF7">
              <w:rPr>
                <w:rFonts w:asciiTheme="minorEastAsia" w:eastAsiaTheme="minorEastAsia" w:hAnsiTheme="minorEastAsia" w:cs="宋体" w:hint="eastAsia"/>
                <w:szCs w:val="21"/>
              </w:rPr>
              <w:t>综合部未提供人员能力评价的证据</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8</w:t>
            </w:r>
            <w:r w:rsidRPr="00574CF7">
              <w:rPr>
                <w:rFonts w:asciiTheme="minorEastAsia" w:eastAsiaTheme="minorEastAsia" w:hAnsiTheme="minorEastAsia" w:cs="宋体"/>
                <w:szCs w:val="21"/>
              </w:rPr>
              <w:t>.</w:t>
            </w:r>
            <w:r w:rsidRPr="00574CF7">
              <w:rPr>
                <w:rFonts w:asciiTheme="minorEastAsia" w:eastAsiaTheme="minorEastAsia" w:hAnsiTheme="minorEastAsia"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审核结论：本公司管理体系基本符合三个标准的要求，是适用、有效的，运行效果基本达到标准要求，本次审核真实、有效。</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提供了内审员培训记录，审核员没有审核自己部门工作，具有独立性。</w:t>
            </w:r>
          </w:p>
        </w:tc>
        <w:tc>
          <w:tcPr>
            <w:tcW w:w="895" w:type="dxa"/>
          </w:tcPr>
          <w:p w:rsidR="00DC6583" w:rsidRPr="00DC6583" w:rsidRDefault="00DC6583" w:rsidP="00DC6583">
            <w:pPr>
              <w:spacing w:after="160" w:line="259" w:lineRule="auto"/>
            </w:pPr>
            <w:r w:rsidRPr="00DC6583">
              <w:rPr>
                <w:rFonts w:hint="eastAsia"/>
              </w:rPr>
              <w:lastRenderedPageBreak/>
              <w:t>Y</w:t>
            </w:r>
          </w:p>
        </w:tc>
      </w:tr>
      <w:tr w:rsidR="00DC6583" w:rsidRPr="00DC6583" w:rsidTr="007F6BF4">
        <w:trPr>
          <w:trHeight w:val="1508"/>
        </w:trPr>
        <w:tc>
          <w:tcPr>
            <w:tcW w:w="2160"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lastRenderedPageBreak/>
              <w:t>合</w:t>
            </w:r>
            <w:proofErr w:type="gramStart"/>
            <w:r w:rsidRPr="00574CF7">
              <w:rPr>
                <w:rFonts w:asciiTheme="minorEastAsia" w:eastAsiaTheme="minorEastAsia" w:hAnsiTheme="minorEastAsia" w:hint="eastAsia"/>
                <w:szCs w:val="21"/>
              </w:rPr>
              <w:t>规</w:t>
            </w:r>
            <w:proofErr w:type="gramEnd"/>
            <w:r w:rsidRPr="00574CF7">
              <w:rPr>
                <w:rFonts w:asciiTheme="minorEastAsia" w:eastAsiaTheme="minorEastAsia" w:hAnsiTheme="minorEastAsia" w:hint="eastAsia"/>
                <w:szCs w:val="21"/>
              </w:rPr>
              <w:t>性评价</w:t>
            </w:r>
          </w:p>
        </w:tc>
        <w:tc>
          <w:tcPr>
            <w:tcW w:w="960" w:type="dxa"/>
            <w:vAlign w:val="center"/>
          </w:tcPr>
          <w:p w:rsidR="00DC6583" w:rsidRPr="00574CF7" w:rsidRDefault="00DC6583" w:rsidP="00574CF7">
            <w:pPr>
              <w:spacing w:line="360" w:lineRule="auto"/>
              <w:rPr>
                <w:rFonts w:asciiTheme="minorEastAsia" w:eastAsiaTheme="minorEastAsia" w:hAnsiTheme="minorEastAsia"/>
                <w:bCs/>
                <w:spacing w:val="10"/>
                <w:szCs w:val="21"/>
              </w:rPr>
            </w:pPr>
            <w:r w:rsidRPr="00574CF7">
              <w:rPr>
                <w:rFonts w:asciiTheme="minorEastAsia" w:eastAsiaTheme="minorEastAsia" w:hAnsiTheme="minorEastAsia" w:hint="eastAsia"/>
                <w:bCs/>
                <w:spacing w:val="10"/>
                <w:szCs w:val="21"/>
              </w:rPr>
              <w:t>ES</w:t>
            </w:r>
          </w:p>
          <w:p w:rsidR="00DC6583" w:rsidRPr="00574CF7" w:rsidRDefault="00DC6583" w:rsidP="00574CF7">
            <w:pPr>
              <w:spacing w:line="360" w:lineRule="auto"/>
              <w:rPr>
                <w:rFonts w:asciiTheme="minorEastAsia" w:eastAsiaTheme="minorEastAsia" w:hAnsiTheme="minorEastAsia"/>
                <w:bCs/>
                <w:spacing w:val="10"/>
                <w:szCs w:val="21"/>
              </w:rPr>
            </w:pPr>
            <w:r w:rsidRPr="00574CF7">
              <w:rPr>
                <w:rFonts w:asciiTheme="minorEastAsia" w:eastAsiaTheme="minorEastAsia" w:hAnsiTheme="minorEastAsia" w:hint="eastAsia"/>
                <w:bCs/>
                <w:spacing w:val="10"/>
                <w:szCs w:val="21"/>
              </w:rPr>
              <w:t>9.1.2</w:t>
            </w:r>
          </w:p>
        </w:tc>
        <w:tc>
          <w:tcPr>
            <w:tcW w:w="10694"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策划编制了《合规性评价控制程序》，经</w:t>
            </w:r>
            <w:proofErr w:type="gramStart"/>
            <w:r w:rsidRPr="00574CF7">
              <w:rPr>
                <w:rFonts w:asciiTheme="minorEastAsia" w:eastAsiaTheme="minorEastAsia" w:hAnsiTheme="minorEastAsia" w:hint="eastAsia"/>
                <w:szCs w:val="21"/>
              </w:rPr>
              <w:t>查符合</w:t>
            </w:r>
            <w:proofErr w:type="gramEnd"/>
            <w:r w:rsidRPr="00574CF7">
              <w:rPr>
                <w:rFonts w:asciiTheme="minorEastAsia" w:eastAsiaTheme="minorEastAsia" w:hAnsiTheme="minorEastAsia" w:hint="eastAsia"/>
                <w:szCs w:val="21"/>
              </w:rPr>
              <w:t>要求</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查合</w:t>
            </w:r>
            <w:proofErr w:type="gramStart"/>
            <w:r w:rsidRPr="00574CF7">
              <w:rPr>
                <w:rFonts w:asciiTheme="minorEastAsia" w:eastAsiaTheme="minorEastAsia" w:hAnsiTheme="minorEastAsia" w:hint="eastAsia"/>
                <w:szCs w:val="21"/>
              </w:rPr>
              <w:t>规</w:t>
            </w:r>
            <w:proofErr w:type="gramEnd"/>
            <w:r w:rsidRPr="00574CF7">
              <w:rPr>
                <w:rFonts w:asciiTheme="minorEastAsia" w:eastAsiaTheme="minorEastAsia" w:hAnsiTheme="minorEastAsia" w:hint="eastAsia"/>
                <w:szCs w:val="21"/>
              </w:rPr>
              <w:t>性评价：2022年4月30进行合</w:t>
            </w:r>
            <w:proofErr w:type="gramStart"/>
            <w:r w:rsidRPr="00574CF7">
              <w:rPr>
                <w:rFonts w:asciiTheme="minorEastAsia" w:eastAsiaTheme="minorEastAsia" w:hAnsiTheme="minorEastAsia" w:hint="eastAsia"/>
                <w:szCs w:val="21"/>
              </w:rPr>
              <w:t>规</w:t>
            </w:r>
            <w:proofErr w:type="gramEnd"/>
            <w:r w:rsidRPr="00574CF7">
              <w:rPr>
                <w:rFonts w:asciiTheme="minorEastAsia" w:eastAsiaTheme="minorEastAsia" w:hAnsiTheme="minorEastAsia" w:hint="eastAsia"/>
                <w:szCs w:val="21"/>
              </w:rPr>
              <w:t>性评价，提供了合</w:t>
            </w:r>
            <w:proofErr w:type="gramStart"/>
            <w:r w:rsidRPr="00574CF7">
              <w:rPr>
                <w:rFonts w:asciiTheme="minorEastAsia" w:eastAsiaTheme="minorEastAsia" w:hAnsiTheme="minorEastAsia" w:hint="eastAsia"/>
                <w:szCs w:val="21"/>
              </w:rPr>
              <w:t>规</w:t>
            </w:r>
            <w:proofErr w:type="gramEnd"/>
            <w:r w:rsidRPr="00574CF7">
              <w:rPr>
                <w:rFonts w:asciiTheme="minorEastAsia" w:eastAsiaTheme="minorEastAsia" w:hAnsiTheme="minorEastAsia" w:hint="eastAsia"/>
                <w:szCs w:val="21"/>
              </w:rPr>
              <w:t>性评价报告，内容包括：1、法律法规名称、发布单位、实施日期、实施结果、合</w:t>
            </w:r>
            <w:proofErr w:type="gramStart"/>
            <w:r w:rsidRPr="00574CF7">
              <w:rPr>
                <w:rFonts w:asciiTheme="minorEastAsia" w:eastAsiaTheme="minorEastAsia" w:hAnsiTheme="minorEastAsia" w:hint="eastAsia"/>
                <w:szCs w:val="21"/>
              </w:rPr>
              <w:t>规</w:t>
            </w:r>
            <w:proofErr w:type="gramEnd"/>
            <w:r w:rsidRPr="00574CF7">
              <w:rPr>
                <w:rFonts w:asciiTheme="minorEastAsia" w:eastAsiaTheme="minorEastAsia" w:hAnsiTheme="minorEastAsia" w:hint="eastAsia"/>
                <w:szCs w:val="21"/>
              </w:rPr>
              <w:t>性评价等。</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评价结论：均为合格。</w:t>
            </w:r>
          </w:p>
          <w:p w:rsidR="00DC6583" w:rsidRPr="00574CF7" w:rsidRDefault="00DC6583" w:rsidP="00801932">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 xml:space="preserve">审批： 肖艳 </w:t>
            </w:r>
          </w:p>
        </w:tc>
        <w:tc>
          <w:tcPr>
            <w:tcW w:w="895" w:type="dxa"/>
          </w:tcPr>
          <w:p w:rsidR="00DC6583" w:rsidRPr="00DC6583" w:rsidRDefault="00DC6583" w:rsidP="00DC6583">
            <w:pPr>
              <w:spacing w:after="160" w:line="259" w:lineRule="auto"/>
            </w:pPr>
          </w:p>
        </w:tc>
      </w:tr>
      <w:tr w:rsidR="00DC6583" w:rsidRPr="00DC6583" w:rsidTr="007F6BF4">
        <w:trPr>
          <w:trHeight w:val="1508"/>
        </w:trPr>
        <w:tc>
          <w:tcPr>
            <w:tcW w:w="2160"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分析与评价</w:t>
            </w:r>
          </w:p>
        </w:tc>
        <w:tc>
          <w:tcPr>
            <w:tcW w:w="960"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Q9.1.3</w:t>
            </w:r>
          </w:p>
          <w:p w:rsidR="00DC6583" w:rsidRPr="00574CF7" w:rsidRDefault="00DC6583" w:rsidP="00574CF7">
            <w:pPr>
              <w:spacing w:line="360" w:lineRule="auto"/>
              <w:rPr>
                <w:rFonts w:asciiTheme="minorEastAsia" w:eastAsiaTheme="minorEastAsia" w:hAnsiTheme="minorEastAsia"/>
                <w:szCs w:val="21"/>
              </w:rPr>
            </w:pPr>
          </w:p>
        </w:tc>
        <w:tc>
          <w:tcPr>
            <w:tcW w:w="10694" w:type="dxa"/>
            <w:vAlign w:val="center"/>
          </w:tcPr>
          <w:p w:rsidR="00DC6583" w:rsidRPr="00574CF7" w:rsidRDefault="00DC6583" w:rsidP="00574CF7">
            <w:pPr>
              <w:spacing w:line="360" w:lineRule="auto"/>
              <w:rPr>
                <w:rFonts w:asciiTheme="minorEastAsia" w:eastAsiaTheme="minorEastAsia" w:hAnsiTheme="minorEastAsia"/>
                <w:color w:val="000000"/>
                <w:szCs w:val="21"/>
              </w:rPr>
            </w:pPr>
            <w:r w:rsidRPr="00574CF7">
              <w:rPr>
                <w:rFonts w:asciiTheme="minorEastAsia" w:eastAsiaTheme="minorEastAsia" w:hAnsiTheme="minorEastAsia" w:hint="eastAsia"/>
                <w:color w:val="000000"/>
                <w:szCs w:val="21"/>
              </w:rPr>
              <w:t>公司制定《数据分析控制程序》，收集和分析适当的数据，评价公司管理体系的适宜性和有效性，充分识别可以改进的机会</w:t>
            </w:r>
          </w:p>
          <w:p w:rsidR="00DC6583" w:rsidRPr="00574CF7" w:rsidRDefault="00DC6583" w:rsidP="00574CF7">
            <w:pPr>
              <w:spacing w:line="360" w:lineRule="auto"/>
              <w:rPr>
                <w:rFonts w:asciiTheme="minorEastAsia" w:eastAsiaTheme="minorEastAsia" w:hAnsiTheme="minorEastAsia"/>
                <w:bCs/>
                <w:spacing w:val="10"/>
                <w:szCs w:val="21"/>
              </w:rPr>
            </w:pPr>
            <w:r w:rsidRPr="00574CF7">
              <w:rPr>
                <w:rFonts w:asciiTheme="minorEastAsia" w:eastAsiaTheme="minorEastAsia" w:hAnsiTheme="minorEastAsia" w:hint="eastAsia"/>
                <w:bCs/>
                <w:color w:val="000000"/>
                <w:spacing w:val="10"/>
                <w:szCs w:val="21"/>
              </w:rPr>
              <w:t>提供了公司质量管理体系运行情况报告，包括劳务分包交付合格率、顾客满意率、运行过程控制、供方业绩评定、体系运行绩效情况等方面的汇总分析，工作成果符合预期效果，提出继续保持建议.</w:t>
            </w:r>
          </w:p>
        </w:tc>
        <w:tc>
          <w:tcPr>
            <w:tcW w:w="895" w:type="dxa"/>
          </w:tcPr>
          <w:p w:rsidR="00DC6583" w:rsidRPr="00DC6583" w:rsidRDefault="00DC6583" w:rsidP="00DC6583">
            <w:pPr>
              <w:spacing w:after="160" w:line="259" w:lineRule="auto"/>
            </w:pPr>
            <w:r w:rsidRPr="00DC6583">
              <w:rPr>
                <w:rFonts w:hint="eastAsia"/>
              </w:rPr>
              <w:t>Y</w:t>
            </w:r>
          </w:p>
        </w:tc>
      </w:tr>
      <w:tr w:rsidR="00DC6583" w:rsidRPr="00DC6583" w:rsidTr="007F6BF4">
        <w:trPr>
          <w:trHeight w:val="745"/>
        </w:trPr>
        <w:tc>
          <w:tcPr>
            <w:tcW w:w="2160" w:type="dxa"/>
          </w:tcPr>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总则</w:t>
            </w:r>
          </w:p>
          <w:p w:rsidR="00DC6583" w:rsidRPr="00574CF7" w:rsidRDefault="00DC6583" w:rsidP="00574CF7">
            <w:pPr>
              <w:spacing w:line="360" w:lineRule="auto"/>
              <w:rPr>
                <w:rFonts w:asciiTheme="minorEastAsia" w:eastAsiaTheme="minorEastAsia" w:hAnsiTheme="minorEastAsia" w:cs="宋体"/>
                <w:szCs w:val="21"/>
              </w:rPr>
            </w:pPr>
          </w:p>
        </w:tc>
        <w:tc>
          <w:tcPr>
            <w:tcW w:w="960" w:type="dxa"/>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QES 10.1</w:t>
            </w:r>
          </w:p>
          <w:p w:rsidR="00DC6583" w:rsidRPr="00574CF7" w:rsidRDefault="00DC6583" w:rsidP="00574CF7">
            <w:pPr>
              <w:spacing w:line="360" w:lineRule="auto"/>
              <w:rPr>
                <w:rFonts w:asciiTheme="minorEastAsia" w:eastAsiaTheme="minorEastAsia" w:hAnsiTheme="minorEastAsia"/>
                <w:szCs w:val="21"/>
              </w:rPr>
            </w:pPr>
          </w:p>
        </w:tc>
        <w:tc>
          <w:tcPr>
            <w:tcW w:w="10694" w:type="dxa"/>
          </w:tcPr>
          <w:p w:rsidR="00DC6583" w:rsidRPr="00574CF7" w:rsidRDefault="00801932" w:rsidP="00574CF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综合</w:t>
            </w:r>
            <w:r w:rsidR="00DC6583" w:rsidRPr="00574CF7">
              <w:rPr>
                <w:rFonts w:asciiTheme="minorEastAsia" w:eastAsiaTheme="minorEastAsia" w:hAnsiTheme="minorEastAsia" w:cs="宋体" w:hint="eastAsia"/>
                <w:szCs w:val="21"/>
              </w:rPr>
              <w:t>部</w:t>
            </w:r>
            <w:r>
              <w:rPr>
                <w:rFonts w:asciiTheme="minorEastAsia" w:eastAsiaTheme="minorEastAsia" w:hAnsiTheme="minorEastAsia" w:cs="宋体" w:hint="eastAsia"/>
                <w:szCs w:val="21"/>
              </w:rPr>
              <w:t>对</w:t>
            </w:r>
            <w:r w:rsidR="00DC6583" w:rsidRPr="00574CF7">
              <w:rPr>
                <w:rFonts w:asciiTheme="minorEastAsia" w:eastAsiaTheme="minorEastAsia" w:hAnsiTheme="minorEastAsia" w:cs="宋体" w:hint="eastAsia"/>
                <w:szCs w:val="21"/>
              </w:rPr>
              <w:t xml:space="preserve">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DC6583" w:rsidRPr="00574CF7" w:rsidRDefault="00DC6583" w:rsidP="00574CF7">
            <w:pPr>
              <w:spacing w:line="360" w:lineRule="auto"/>
              <w:rPr>
                <w:rFonts w:asciiTheme="minorEastAsia" w:eastAsiaTheme="minorEastAsia" w:hAnsiTheme="minorEastAsia" w:cs="宋体"/>
                <w:szCs w:val="21"/>
              </w:rPr>
            </w:pPr>
            <w:r w:rsidRPr="00574CF7">
              <w:rPr>
                <w:rFonts w:asciiTheme="minorEastAsia" w:eastAsiaTheme="minorEastAsia" w:hAnsiTheme="minorEastAsia" w:cs="宋体" w:hint="eastAsia"/>
                <w:szCs w:val="21"/>
              </w:rPr>
              <w:t xml:space="preserve"> ——具体事实可见审核10.2条款记录。</w:t>
            </w:r>
          </w:p>
        </w:tc>
        <w:tc>
          <w:tcPr>
            <w:tcW w:w="895" w:type="dxa"/>
          </w:tcPr>
          <w:p w:rsidR="00DC6583" w:rsidRPr="00DC6583" w:rsidRDefault="00DC6583" w:rsidP="00DC6583">
            <w:pPr>
              <w:spacing w:after="160" w:line="259" w:lineRule="auto"/>
              <w:rPr>
                <w:rFonts w:eastAsia="楷体"/>
              </w:rPr>
            </w:pPr>
            <w:r>
              <w:rPr>
                <w:rFonts w:eastAsia="楷体" w:hint="eastAsia"/>
              </w:rPr>
              <w:t>Y</w:t>
            </w:r>
          </w:p>
        </w:tc>
      </w:tr>
      <w:tr w:rsidR="00DC6583" w:rsidRPr="00DC6583" w:rsidTr="007F6BF4">
        <w:trPr>
          <w:trHeight w:val="745"/>
        </w:trPr>
        <w:tc>
          <w:tcPr>
            <w:tcW w:w="2160"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b/>
                <w:szCs w:val="21"/>
              </w:rPr>
              <w:t>不符合和纠正措施</w:t>
            </w:r>
          </w:p>
        </w:tc>
        <w:tc>
          <w:tcPr>
            <w:tcW w:w="960" w:type="dxa"/>
            <w:vAlign w:val="center"/>
          </w:tcPr>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szCs w:val="21"/>
              </w:rPr>
              <w:t>Q</w:t>
            </w:r>
            <w:r w:rsidRPr="00574CF7">
              <w:rPr>
                <w:rFonts w:asciiTheme="minorEastAsia" w:eastAsiaTheme="minorEastAsia" w:hAnsiTheme="minorEastAsia"/>
                <w:szCs w:val="21"/>
              </w:rPr>
              <w:t>ES10.2</w:t>
            </w:r>
          </w:p>
          <w:p w:rsidR="00DC6583" w:rsidRPr="00574CF7" w:rsidRDefault="00DC6583" w:rsidP="00574CF7">
            <w:pPr>
              <w:spacing w:line="360" w:lineRule="auto"/>
              <w:rPr>
                <w:rFonts w:asciiTheme="minorEastAsia" w:eastAsiaTheme="minorEastAsia" w:hAnsiTheme="minorEastAsia"/>
                <w:bCs/>
                <w:spacing w:val="10"/>
                <w:szCs w:val="21"/>
              </w:rPr>
            </w:pPr>
          </w:p>
        </w:tc>
        <w:tc>
          <w:tcPr>
            <w:tcW w:w="10694" w:type="dxa"/>
            <w:vAlign w:val="center"/>
          </w:tcPr>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企业通过过程的监视和测量、绩效考核、内审、管理评审等方式和机制，确保质量管理制度有效执行。</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企业经过策划，采用对产品的监视和测量，对不合格品控制等来证实产品的符合性。</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 xml:space="preserve">对内审中的不符合，采取了纠正措施，并验证； </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lastRenderedPageBreak/>
              <w:t>为保证公司职业健康安全管理体系的有效运行，通过对安全事件的调查处理，以确保管理体系运行的有效性。</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经查在公司正常经营活动中，出现了轻微不符合，部门已经采取纠正和纠正措施，经验证纠正措施有效。</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公司近一年内未发生过环境、安全等事故。</w:t>
            </w:r>
          </w:p>
          <w:p w:rsidR="00DC6583" w:rsidRPr="00574CF7" w:rsidRDefault="00DC6583" w:rsidP="00574CF7">
            <w:pPr>
              <w:spacing w:line="360" w:lineRule="auto"/>
              <w:rPr>
                <w:rFonts w:asciiTheme="minorEastAsia" w:eastAsiaTheme="minorEastAsia" w:hAnsiTheme="minorEastAsia"/>
                <w:szCs w:val="21"/>
              </w:rPr>
            </w:pPr>
            <w:r w:rsidRPr="00574CF7">
              <w:rPr>
                <w:rFonts w:asciiTheme="minorEastAsia" w:eastAsiaTheme="minorEastAsia" w:hAnsiTheme="minorEastAsia" w:hint="eastAsia"/>
                <w:bCs/>
                <w:spacing w:val="10"/>
                <w:szCs w:val="21"/>
              </w:rPr>
              <w:t xml:space="preserve"> </w:t>
            </w:r>
            <w:r w:rsidRPr="00574CF7">
              <w:rPr>
                <w:rFonts w:asciiTheme="minorEastAsia" w:eastAsiaTheme="minorEastAsia" w:hAnsiTheme="minorEastAsia"/>
                <w:bCs/>
                <w:spacing w:val="10"/>
                <w:szCs w:val="21"/>
              </w:rPr>
              <w:t xml:space="preserve">  </w:t>
            </w:r>
            <w:proofErr w:type="gramStart"/>
            <w:r w:rsidRPr="00574CF7">
              <w:rPr>
                <w:rFonts w:asciiTheme="minorEastAsia" w:eastAsiaTheme="minorEastAsia" w:hAnsiTheme="minorEastAsia" w:hint="eastAsia"/>
                <w:szCs w:val="21"/>
              </w:rPr>
              <w:t>查持续</w:t>
            </w:r>
            <w:proofErr w:type="gramEnd"/>
            <w:r w:rsidRPr="00574CF7">
              <w:rPr>
                <w:rFonts w:asciiTheme="minorEastAsia" w:eastAsiaTheme="minorEastAsia" w:hAnsiTheme="minorEastAsia" w:hint="eastAsia"/>
                <w:szCs w:val="21"/>
              </w:rPr>
              <w:t>改进：</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a. 通过管理体系运行，管理方针、目标的实施，内审、管理评审进行持续改进；</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b. 通过数据分析、纠正、预防措施实施达到持续改进；</w:t>
            </w:r>
          </w:p>
          <w:p w:rsidR="00DC6583" w:rsidRPr="00574CF7" w:rsidRDefault="00DC6583" w:rsidP="00574CF7">
            <w:pPr>
              <w:spacing w:line="360" w:lineRule="auto"/>
              <w:ind w:firstLineChars="200" w:firstLine="420"/>
              <w:rPr>
                <w:rFonts w:asciiTheme="minorEastAsia" w:eastAsiaTheme="minorEastAsia" w:hAnsiTheme="minorEastAsia"/>
                <w:szCs w:val="21"/>
              </w:rPr>
            </w:pPr>
            <w:r w:rsidRPr="00574CF7">
              <w:rPr>
                <w:rFonts w:asciiTheme="minorEastAsia" w:eastAsiaTheme="minorEastAsia" w:hAnsiTheme="minorEastAsia" w:hint="eastAsia"/>
                <w:szCs w:val="21"/>
              </w:rPr>
              <w:t>c. 通过顾客满意度调查，改进、提高产品质量，满足顾客需求，达到持续改进的目的。</w:t>
            </w:r>
          </w:p>
          <w:p w:rsidR="00DC6583" w:rsidRPr="00574CF7" w:rsidRDefault="00DC6583" w:rsidP="00574CF7">
            <w:pPr>
              <w:spacing w:line="360" w:lineRule="auto"/>
              <w:ind w:firstLineChars="200" w:firstLine="420"/>
              <w:rPr>
                <w:rFonts w:asciiTheme="minorEastAsia" w:eastAsiaTheme="minorEastAsia" w:hAnsiTheme="minorEastAsia"/>
                <w:bCs/>
                <w:spacing w:val="10"/>
                <w:szCs w:val="21"/>
              </w:rPr>
            </w:pPr>
            <w:r w:rsidRPr="00574CF7">
              <w:rPr>
                <w:rFonts w:asciiTheme="minorEastAsia" w:eastAsiaTheme="minorEastAsia" w:hAnsiTheme="minorEastAsia" w:hint="eastAsia"/>
                <w:szCs w:val="21"/>
              </w:rPr>
              <w:t>管理评审提出改进措施正在实施过程中。</w:t>
            </w:r>
          </w:p>
        </w:tc>
        <w:tc>
          <w:tcPr>
            <w:tcW w:w="895" w:type="dxa"/>
          </w:tcPr>
          <w:p w:rsidR="00DC6583" w:rsidRPr="00DC6583" w:rsidRDefault="00DC6583" w:rsidP="00DC6583">
            <w:pPr>
              <w:spacing w:after="160" w:line="259" w:lineRule="auto"/>
              <w:rPr>
                <w:rFonts w:eastAsia="楷体"/>
              </w:rPr>
            </w:pPr>
            <w:r w:rsidRPr="00DC6583">
              <w:rPr>
                <w:rFonts w:eastAsia="楷体" w:hint="eastAsia"/>
              </w:rPr>
              <w:lastRenderedPageBreak/>
              <w:t>Y</w:t>
            </w:r>
          </w:p>
        </w:tc>
      </w:tr>
    </w:tbl>
    <w:p w:rsidR="00DC6583" w:rsidRPr="00DC6583" w:rsidRDefault="00DC6583" w:rsidP="00DC6583">
      <w:pPr>
        <w:spacing w:after="160" w:line="259" w:lineRule="auto"/>
      </w:pPr>
      <w:r w:rsidRPr="00DC6583">
        <w:lastRenderedPageBreak/>
        <w:ptab w:relativeTo="margin" w:alignment="left" w:leader="none"/>
      </w:r>
    </w:p>
    <w:p w:rsidR="00DC6583" w:rsidRPr="00DC6583" w:rsidRDefault="00DC6583" w:rsidP="00DC6583">
      <w:pPr>
        <w:spacing w:after="160" w:line="259" w:lineRule="auto"/>
      </w:pPr>
    </w:p>
    <w:p w:rsidR="00DC6583" w:rsidRPr="00DC6583" w:rsidRDefault="00DC6583" w:rsidP="00DC6583">
      <w:pPr>
        <w:spacing w:after="160" w:line="259" w:lineRule="auto"/>
      </w:pPr>
    </w:p>
    <w:p w:rsidR="00DC6583" w:rsidRPr="00DC6583" w:rsidRDefault="00DC6583" w:rsidP="00DC6583">
      <w:pPr>
        <w:tabs>
          <w:tab w:val="center" w:pos="4153"/>
          <w:tab w:val="right" w:pos="8306"/>
        </w:tabs>
        <w:snapToGrid w:val="0"/>
        <w:spacing w:after="160" w:line="259" w:lineRule="auto"/>
        <w:jc w:val="left"/>
        <w:rPr>
          <w:sz w:val="18"/>
          <w:szCs w:val="18"/>
        </w:rPr>
      </w:pPr>
      <w:r w:rsidRPr="00DC6583">
        <w:rPr>
          <w:rFonts w:hint="eastAsia"/>
          <w:sz w:val="18"/>
          <w:szCs w:val="18"/>
        </w:rPr>
        <w:t>说明：不符合标注</w:t>
      </w:r>
      <w:r w:rsidRPr="00DC6583">
        <w:rPr>
          <w:rFonts w:hint="eastAsia"/>
          <w:sz w:val="18"/>
          <w:szCs w:val="18"/>
        </w:rPr>
        <w:t>N</w:t>
      </w:r>
    </w:p>
    <w:p w:rsidR="00433AF2" w:rsidRPr="00DC6583" w:rsidRDefault="00433AF2" w:rsidP="00DC6583"/>
    <w:sectPr w:rsidR="00433AF2" w:rsidRPr="00DC6583" w:rsidSect="00100EE2">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959" w:rsidRDefault="00743959">
      <w:r>
        <w:separator/>
      </w:r>
    </w:p>
  </w:endnote>
  <w:endnote w:type="continuationSeparator" w:id="0">
    <w:p w:rsidR="00743959" w:rsidRDefault="007439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Lucida Sans">
    <w:altName w:val="Lucida Sans Unicode"/>
    <w:panose1 w:val="020B0602040502020204"/>
    <w:charset w:val="00"/>
    <w:family w:val="swiss"/>
    <w:pitch w:val="variable"/>
    <w:sig w:usb0="A1002AEF" w:usb1="8000787B" w:usb2="00000008" w:usb3="00000000" w:csb0="000100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C1FB3" w:rsidRDefault="00CC23BA">
            <w:pPr>
              <w:pStyle w:val="a4"/>
              <w:jc w:val="center"/>
            </w:pPr>
            <w:r>
              <w:rPr>
                <w:b/>
                <w:sz w:val="24"/>
                <w:szCs w:val="24"/>
              </w:rPr>
              <w:fldChar w:fldCharType="begin"/>
            </w:r>
            <w:r w:rsidR="008C1FB3">
              <w:rPr>
                <w:b/>
              </w:rPr>
              <w:instrText>PAGE</w:instrText>
            </w:r>
            <w:r>
              <w:rPr>
                <w:b/>
                <w:sz w:val="24"/>
                <w:szCs w:val="24"/>
              </w:rPr>
              <w:fldChar w:fldCharType="separate"/>
            </w:r>
            <w:r w:rsidR="00801932">
              <w:rPr>
                <w:b/>
                <w:noProof/>
              </w:rPr>
              <w:t>9</w:t>
            </w:r>
            <w:r>
              <w:rPr>
                <w:b/>
                <w:sz w:val="24"/>
                <w:szCs w:val="24"/>
              </w:rPr>
              <w:fldChar w:fldCharType="end"/>
            </w:r>
            <w:r w:rsidR="008C1FB3">
              <w:rPr>
                <w:lang w:val="zh-CN"/>
              </w:rPr>
              <w:t xml:space="preserve"> / </w:t>
            </w:r>
            <w:r>
              <w:rPr>
                <w:b/>
                <w:sz w:val="24"/>
                <w:szCs w:val="24"/>
              </w:rPr>
              <w:fldChar w:fldCharType="begin"/>
            </w:r>
            <w:r w:rsidR="008C1FB3">
              <w:rPr>
                <w:b/>
              </w:rPr>
              <w:instrText>NUMPAGES</w:instrText>
            </w:r>
            <w:r>
              <w:rPr>
                <w:b/>
                <w:sz w:val="24"/>
                <w:szCs w:val="24"/>
              </w:rPr>
              <w:fldChar w:fldCharType="separate"/>
            </w:r>
            <w:r w:rsidR="00801932">
              <w:rPr>
                <w:b/>
                <w:noProof/>
              </w:rPr>
              <w:t>11</w:t>
            </w:r>
            <w:r>
              <w:rPr>
                <w:b/>
                <w:sz w:val="24"/>
                <w:szCs w:val="24"/>
              </w:rPr>
              <w:fldChar w:fldCharType="end"/>
            </w:r>
          </w:p>
        </w:sdtContent>
      </w:sdt>
    </w:sdtContent>
  </w:sdt>
  <w:p w:rsidR="008C1FB3" w:rsidRDefault="008C1F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959" w:rsidRDefault="00743959">
      <w:r>
        <w:separator/>
      </w:r>
    </w:p>
  </w:footnote>
  <w:footnote w:type="continuationSeparator" w:id="0">
    <w:p w:rsidR="00743959" w:rsidRDefault="00743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B3" w:rsidRDefault="008C1FB3" w:rsidP="00E92C1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C23BA" w:rsidRPr="00CC23BA">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8C1FB3" w:rsidRDefault="008C1FB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C1FB3" w:rsidRDefault="008C1FB3" w:rsidP="00E92C1A">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35E086"/>
    <w:multiLevelType w:val="singleLevel"/>
    <w:tmpl w:val="BB35E086"/>
    <w:lvl w:ilvl="0">
      <w:start w:val="1"/>
      <w:numFmt w:val="decimal"/>
      <w:lvlText w:val="%1."/>
      <w:lvlJc w:val="left"/>
      <w:pPr>
        <w:tabs>
          <w:tab w:val="left" w:pos="312"/>
        </w:tabs>
      </w:pPr>
    </w:lvl>
  </w:abstractNum>
  <w:abstractNum w:abstractNumId="1">
    <w:nsid w:val="0376CA43"/>
    <w:multiLevelType w:val="singleLevel"/>
    <w:tmpl w:val="0376CA43"/>
    <w:lvl w:ilvl="0">
      <w:start w:val="4"/>
      <w:numFmt w:val="decimal"/>
      <w:suff w:val="nothing"/>
      <w:lvlText w:val="%1、"/>
      <w:lvlJc w:val="left"/>
    </w:lvl>
  </w:abstractNum>
  <w:abstractNum w:abstractNumId="2">
    <w:nsid w:val="621A606B"/>
    <w:multiLevelType w:val="singleLevel"/>
    <w:tmpl w:val="621A606B"/>
    <w:lvl w:ilvl="0">
      <w:start w:val="2"/>
      <w:numFmt w:val="decimal"/>
      <w:lvlText w:val="%1."/>
      <w:lvlJc w:val="left"/>
      <w:pPr>
        <w:tabs>
          <w:tab w:val="left" w:pos="312"/>
        </w:tabs>
      </w:pPr>
    </w:lvl>
  </w:abstractNum>
  <w:abstractNum w:abstractNumId="3">
    <w:nsid w:val="7B3FCBE4"/>
    <w:multiLevelType w:val="singleLevel"/>
    <w:tmpl w:val="7B3FCBE4"/>
    <w:lvl w:ilvl="0">
      <w:start w:val="3"/>
      <w:numFmt w:val="decimal"/>
      <w:suff w:val="nothing"/>
      <w:lvlText w:val="%1）"/>
      <w:lvlJc w:val="left"/>
    </w:lvl>
  </w:abstractNum>
  <w:abstractNum w:abstractNumId="4">
    <w:nsid w:val="7D62BD6A"/>
    <w:multiLevelType w:val="singleLevel"/>
    <w:tmpl w:val="7D62BD6A"/>
    <w:lvl w:ilvl="0">
      <w:start w:val="1"/>
      <w:numFmt w:val="decimal"/>
      <w:lvlText w:val="%1."/>
      <w:lvlJc w:val="left"/>
      <w:pPr>
        <w:tabs>
          <w:tab w:val="left" w:pos="312"/>
        </w:tabs>
      </w:pPr>
    </w:lvl>
  </w:abstractNum>
  <w:abstractNum w:abstractNumId="5">
    <w:nsid w:val="7F7E6985"/>
    <w:multiLevelType w:val="singleLevel"/>
    <w:tmpl w:val="7F7E6985"/>
    <w:lvl w:ilvl="0">
      <w:start w:val="3"/>
      <w:numFmt w:val="decimal"/>
      <w:suff w:val="nothing"/>
      <w:lvlText w:val="%1、"/>
      <w:lvlJc w:val="left"/>
    </w:lvl>
  </w:abstractNum>
  <w:abstractNum w:abstractNumId="6">
    <w:nsid w:val="7FDEE28D"/>
    <w:multiLevelType w:val="singleLevel"/>
    <w:tmpl w:val="7FDEE28D"/>
    <w:lvl w:ilvl="0">
      <w:start w:val="1"/>
      <w:numFmt w:val="decimal"/>
      <w:lvlText w:val="%1."/>
      <w:lvlJc w:val="left"/>
      <w:pPr>
        <w:tabs>
          <w:tab w:val="left" w:pos="312"/>
        </w:tabs>
      </w:p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1EDC"/>
    <w:rsid w:val="0000274A"/>
    <w:rsid w:val="000125DF"/>
    <w:rsid w:val="00035DDD"/>
    <w:rsid w:val="00083CF3"/>
    <w:rsid w:val="00085860"/>
    <w:rsid w:val="000A5301"/>
    <w:rsid w:val="000C006A"/>
    <w:rsid w:val="00100EE2"/>
    <w:rsid w:val="00123A1B"/>
    <w:rsid w:val="00135341"/>
    <w:rsid w:val="0014162A"/>
    <w:rsid w:val="001728E2"/>
    <w:rsid w:val="0017361D"/>
    <w:rsid w:val="00180B87"/>
    <w:rsid w:val="0019774F"/>
    <w:rsid w:val="001E24FC"/>
    <w:rsid w:val="001E2C54"/>
    <w:rsid w:val="00214E1A"/>
    <w:rsid w:val="00255FCB"/>
    <w:rsid w:val="00263B0D"/>
    <w:rsid w:val="00274544"/>
    <w:rsid w:val="00285E8C"/>
    <w:rsid w:val="00294277"/>
    <w:rsid w:val="002948E8"/>
    <w:rsid w:val="002D0D76"/>
    <w:rsid w:val="002D430D"/>
    <w:rsid w:val="00310AFB"/>
    <w:rsid w:val="00310D70"/>
    <w:rsid w:val="00322E49"/>
    <w:rsid w:val="00331DE7"/>
    <w:rsid w:val="00362A55"/>
    <w:rsid w:val="00370291"/>
    <w:rsid w:val="003E4674"/>
    <w:rsid w:val="00404415"/>
    <w:rsid w:val="00416B3B"/>
    <w:rsid w:val="004206A9"/>
    <w:rsid w:val="00433AF2"/>
    <w:rsid w:val="00451C2B"/>
    <w:rsid w:val="00453CE7"/>
    <w:rsid w:val="00467D95"/>
    <w:rsid w:val="00477297"/>
    <w:rsid w:val="00487BF7"/>
    <w:rsid w:val="00494E93"/>
    <w:rsid w:val="004D3D4D"/>
    <w:rsid w:val="004F112D"/>
    <w:rsid w:val="0055290B"/>
    <w:rsid w:val="00574CF7"/>
    <w:rsid w:val="00574DF6"/>
    <w:rsid w:val="005822AA"/>
    <w:rsid w:val="005C62AB"/>
    <w:rsid w:val="005E22E6"/>
    <w:rsid w:val="005F4B11"/>
    <w:rsid w:val="006225A5"/>
    <w:rsid w:val="00657D17"/>
    <w:rsid w:val="00674C7E"/>
    <w:rsid w:val="00697803"/>
    <w:rsid w:val="0070465C"/>
    <w:rsid w:val="007068F1"/>
    <w:rsid w:val="00743959"/>
    <w:rsid w:val="0074535C"/>
    <w:rsid w:val="00792309"/>
    <w:rsid w:val="007929C7"/>
    <w:rsid w:val="007A11E0"/>
    <w:rsid w:val="007C1BF8"/>
    <w:rsid w:val="007C4D72"/>
    <w:rsid w:val="00801932"/>
    <w:rsid w:val="00806733"/>
    <w:rsid w:val="00831E60"/>
    <w:rsid w:val="008568DC"/>
    <w:rsid w:val="00883E22"/>
    <w:rsid w:val="00884C6C"/>
    <w:rsid w:val="008B3DB0"/>
    <w:rsid w:val="008C1FB3"/>
    <w:rsid w:val="008D2C0C"/>
    <w:rsid w:val="008E27E1"/>
    <w:rsid w:val="008E365D"/>
    <w:rsid w:val="00913589"/>
    <w:rsid w:val="009630F5"/>
    <w:rsid w:val="009960BC"/>
    <w:rsid w:val="009C7D82"/>
    <w:rsid w:val="009D4F8E"/>
    <w:rsid w:val="009F5A04"/>
    <w:rsid w:val="00A27D81"/>
    <w:rsid w:val="00A403E2"/>
    <w:rsid w:val="00A81AA3"/>
    <w:rsid w:val="00A83BFB"/>
    <w:rsid w:val="00A91A90"/>
    <w:rsid w:val="00AB36F8"/>
    <w:rsid w:val="00AD4774"/>
    <w:rsid w:val="00B14E48"/>
    <w:rsid w:val="00B84304"/>
    <w:rsid w:val="00BC7921"/>
    <w:rsid w:val="00BD0F1D"/>
    <w:rsid w:val="00BE589F"/>
    <w:rsid w:val="00BF4DF0"/>
    <w:rsid w:val="00C07B96"/>
    <w:rsid w:val="00C13599"/>
    <w:rsid w:val="00C236C2"/>
    <w:rsid w:val="00C241EF"/>
    <w:rsid w:val="00C273B8"/>
    <w:rsid w:val="00C41EDC"/>
    <w:rsid w:val="00C5228A"/>
    <w:rsid w:val="00C713AA"/>
    <w:rsid w:val="00C72F54"/>
    <w:rsid w:val="00C87520"/>
    <w:rsid w:val="00CC23BA"/>
    <w:rsid w:val="00CD47D3"/>
    <w:rsid w:val="00CE39F7"/>
    <w:rsid w:val="00D07655"/>
    <w:rsid w:val="00D14F00"/>
    <w:rsid w:val="00D8072D"/>
    <w:rsid w:val="00DC6583"/>
    <w:rsid w:val="00DF1E1C"/>
    <w:rsid w:val="00E114BD"/>
    <w:rsid w:val="00E418F2"/>
    <w:rsid w:val="00E444AA"/>
    <w:rsid w:val="00E92C1A"/>
    <w:rsid w:val="00EB088B"/>
    <w:rsid w:val="00ED0222"/>
    <w:rsid w:val="00EE1AF5"/>
    <w:rsid w:val="00F03F0A"/>
    <w:rsid w:val="00F31DB2"/>
    <w:rsid w:val="00F379F5"/>
    <w:rsid w:val="00F825A5"/>
    <w:rsid w:val="00FC4010"/>
    <w:rsid w:val="00FF1C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5F4B11"/>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6">
    <w:name w:val="表格文字"/>
    <w:basedOn w:val="a"/>
    <w:qFormat/>
    <w:rsid w:val="00BF4DF0"/>
    <w:pPr>
      <w:spacing w:before="25" w:after="25"/>
    </w:pPr>
    <w:rPr>
      <w:bCs/>
      <w:spacing w:val="10"/>
    </w:rPr>
  </w:style>
  <w:style w:type="paragraph" w:customStyle="1" w:styleId="ParaCharCharChar1Char">
    <w:name w:val="默认段落字体 Para Char Char Char1 Char"/>
    <w:basedOn w:val="a"/>
    <w:next w:val="a"/>
    <w:rsid w:val="0017361D"/>
    <w:pPr>
      <w:spacing w:line="240" w:lineRule="atLeast"/>
      <w:ind w:left="420" w:firstLine="420"/>
      <w:jc w:val="left"/>
    </w:pPr>
    <w:rPr>
      <w:szCs w:val="24"/>
    </w:rPr>
  </w:style>
  <w:style w:type="character" w:customStyle="1" w:styleId="2Char">
    <w:name w:val="标题 2 Char"/>
    <w:basedOn w:val="a0"/>
    <w:link w:val="2"/>
    <w:rsid w:val="005F4B11"/>
    <w:rPr>
      <w:rFonts w:ascii="Calibri" w:eastAsia="宋体" w:hAnsi="Calibri" w:cs="Times New Roman"/>
      <w:b/>
      <w:bCs/>
      <w:kern w:val="2"/>
      <w:sz w:val="32"/>
    </w:rPr>
  </w:style>
  <w:style w:type="paragraph" w:styleId="a7">
    <w:name w:val="Plain Text"/>
    <w:basedOn w:val="a"/>
    <w:link w:val="Char2"/>
    <w:qFormat/>
    <w:rsid w:val="005F4B11"/>
    <w:rPr>
      <w:rFonts w:ascii="宋体" w:hAnsi="Courier New"/>
      <w:sz w:val="24"/>
    </w:rPr>
  </w:style>
  <w:style w:type="character" w:customStyle="1" w:styleId="Char2">
    <w:name w:val="纯文本 Char"/>
    <w:basedOn w:val="a0"/>
    <w:link w:val="a7"/>
    <w:rsid w:val="005F4B11"/>
    <w:rPr>
      <w:rFonts w:ascii="宋体" w:eastAsia="宋体" w:hAnsi="Courier New" w:cs="Times New Roman"/>
      <w:kern w:val="2"/>
      <w:sz w:val="24"/>
    </w:rPr>
  </w:style>
  <w:style w:type="paragraph" w:styleId="a8">
    <w:name w:val="List Paragraph"/>
    <w:basedOn w:val="a"/>
    <w:uiPriority w:val="99"/>
    <w:qFormat/>
    <w:rsid w:val="005F4B11"/>
    <w:pPr>
      <w:ind w:left="720"/>
      <w:contextualSpacing/>
    </w:pPr>
  </w:style>
  <w:style w:type="character" w:customStyle="1" w:styleId="info-content-text">
    <w:name w:val="info-content-text"/>
    <w:qFormat/>
    <w:rsid w:val="005F4B11"/>
  </w:style>
  <w:style w:type="paragraph" w:customStyle="1" w:styleId="20">
    <w:name w:val="列出段落2"/>
    <w:basedOn w:val="a"/>
    <w:uiPriority w:val="34"/>
    <w:qFormat/>
    <w:rsid w:val="005F4B11"/>
    <w:pPr>
      <w:ind w:firstLineChars="200" w:firstLine="420"/>
    </w:pPr>
    <w:rPr>
      <w:rFonts w:ascii="Calibri" w:hAnsi="Calibri"/>
      <w:szCs w:val="22"/>
    </w:rPr>
  </w:style>
  <w:style w:type="table" w:styleId="a9">
    <w:name w:val="Table Grid"/>
    <w:basedOn w:val="a1"/>
    <w:uiPriority w:val="59"/>
    <w:qFormat/>
    <w:rsid w:val="00433AF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11</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111</cp:revision>
  <dcterms:created xsi:type="dcterms:W3CDTF">2015-06-17T12:51:00Z</dcterms:created>
  <dcterms:modified xsi:type="dcterms:W3CDTF">2022-08-28T03:40:00Z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