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北京六合伟业科技股份有限公司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0854-2021-2022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0854-2021-2022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北京六合伟业科技股份有限公司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王燕</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ISC-2021-1095</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2026-08-24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一</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2022年08月11日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