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AA" w:rsidRDefault="00E127AA">
      <w:pPr>
        <w:jc w:val="left"/>
        <w:rPr>
          <w:sz w:val="32"/>
          <w:szCs w:val="32"/>
          <w:u w:val="single"/>
        </w:rPr>
      </w:pPr>
      <w:r>
        <w:rPr>
          <w:rFonts w:hint="eastAsia"/>
          <w:sz w:val="32"/>
          <w:szCs w:val="32"/>
        </w:rPr>
        <w:t>合同编号：</w:t>
      </w:r>
      <w:bookmarkStart w:id="0" w:name="合同编号"/>
      <w:r>
        <w:rPr>
          <w:sz w:val="32"/>
          <w:szCs w:val="32"/>
          <w:u w:val="single"/>
        </w:rPr>
        <w:t>0456-2020-QEO-2022</w:t>
      </w:r>
      <w:bookmarkEnd w:id="0"/>
    </w:p>
    <w:p w:rsidR="00E127AA" w:rsidRDefault="00E127A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E127AA" w:rsidRDefault="00E127AA">
      <w:pPr>
        <w:jc w:val="center"/>
        <w:rPr>
          <w:sz w:val="32"/>
          <w:szCs w:val="32"/>
        </w:rPr>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Default="00E127AA" w:rsidP="00E127AA">
      <w:pPr>
        <w:pStyle w:val="a0"/>
      </w:pPr>
    </w:p>
    <w:p w:rsidR="00E127AA" w:rsidRPr="003653AA" w:rsidRDefault="00E127AA" w:rsidP="00E127AA">
      <w:pPr>
        <w:pStyle w:val="a0"/>
      </w:pPr>
    </w:p>
    <w:p w:rsidR="00E127AA" w:rsidRDefault="00E127A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127AA" w:rsidRDefault="00E127AA">
      <w:pPr>
        <w:jc w:val="center"/>
        <w:rPr>
          <w:sz w:val="32"/>
          <w:szCs w:val="32"/>
        </w:rPr>
      </w:pPr>
    </w:p>
    <w:p w:rsidR="00E127AA" w:rsidRDefault="00E127AA">
      <w:pPr>
        <w:jc w:val="left"/>
        <w:rPr>
          <w:sz w:val="28"/>
          <w:szCs w:val="28"/>
        </w:rPr>
      </w:pPr>
      <w:r>
        <w:rPr>
          <w:rFonts w:hint="eastAsia"/>
          <w:sz w:val="28"/>
          <w:szCs w:val="28"/>
        </w:rPr>
        <w:t>受审核方：</w:t>
      </w:r>
      <w:bookmarkStart w:id="1" w:name="组织名称"/>
      <w:r>
        <w:rPr>
          <w:sz w:val="28"/>
          <w:szCs w:val="28"/>
        </w:rPr>
        <w:t>北京绿奥飞贸易有限公司</w:t>
      </w:r>
      <w:bookmarkEnd w:id="1"/>
    </w:p>
    <w:p w:rsidR="00E127AA" w:rsidRDefault="00E127AA">
      <w:pPr>
        <w:rPr>
          <w:sz w:val="28"/>
          <w:szCs w:val="28"/>
        </w:rPr>
      </w:pPr>
    </w:p>
    <w:p w:rsidR="00E127AA" w:rsidRDefault="00E127AA">
      <w:pPr>
        <w:rPr>
          <w:sz w:val="28"/>
          <w:szCs w:val="28"/>
        </w:rPr>
      </w:pPr>
      <w:r>
        <w:rPr>
          <w:rFonts w:hint="eastAsia"/>
          <w:sz w:val="28"/>
          <w:szCs w:val="28"/>
        </w:rPr>
        <w:t>审核体系：</w:t>
      </w:r>
    </w:p>
    <w:p w:rsidR="00E127AA" w:rsidRDefault="00E127A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127AA" w:rsidRDefault="00E127A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127AA" w:rsidRDefault="00E127A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127AA" w:rsidRDefault="00E127A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127AA" w:rsidRDefault="00E127AA">
      <w:pPr>
        <w:jc w:val="left"/>
        <w:rPr>
          <w:sz w:val="28"/>
          <w:szCs w:val="28"/>
        </w:rPr>
      </w:pPr>
    </w:p>
    <w:p w:rsidR="00E127AA" w:rsidRDefault="00E127AA">
      <w:pPr>
        <w:jc w:val="center"/>
        <w:rPr>
          <w:sz w:val="32"/>
          <w:szCs w:val="32"/>
        </w:rPr>
      </w:pPr>
      <w:r>
        <w:rPr>
          <w:rFonts w:hint="eastAsia"/>
          <w:sz w:val="32"/>
          <w:szCs w:val="32"/>
        </w:rPr>
        <w:t>北京国标联合认证有限公司</w:t>
      </w:r>
    </w:p>
    <w:p w:rsidR="00E127AA" w:rsidRDefault="00E127AA">
      <w:pPr>
        <w:jc w:val="center"/>
      </w:pPr>
      <w:r>
        <w:rPr>
          <w:rFonts w:hint="eastAsia"/>
          <w:sz w:val="32"/>
          <w:szCs w:val="32"/>
        </w:rPr>
        <w:t>网址：</w:t>
      </w:r>
      <w:hyperlink r:id="rId9" w:history="1">
        <w:r>
          <w:rPr>
            <w:rFonts w:hint="eastAsia"/>
            <w:sz w:val="32"/>
            <w:szCs w:val="32"/>
          </w:rPr>
          <w:t>www.china-isc.org.cn</w:t>
        </w:r>
      </w:hyperlink>
    </w:p>
    <w:p w:rsidR="00E127AA" w:rsidRDefault="00E127AA" w:rsidP="00E127AA">
      <w:pPr>
        <w:pStyle w:val="a0"/>
      </w:pPr>
    </w:p>
    <w:p w:rsidR="00E127AA" w:rsidRDefault="00E127AA" w:rsidP="00E127AA">
      <w:pPr>
        <w:pStyle w:val="a0"/>
      </w:pPr>
    </w:p>
    <w:p w:rsidR="00E127AA" w:rsidRPr="003653AA" w:rsidRDefault="00E127AA" w:rsidP="00E127AA">
      <w:pPr>
        <w:pStyle w:val="a0"/>
      </w:pPr>
    </w:p>
    <w:p w:rsidR="00E127AA" w:rsidRDefault="00E127A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934AE6">
        <w:trPr>
          <w:trHeight w:val="455"/>
          <w:jc w:val="center"/>
        </w:trPr>
        <w:tc>
          <w:tcPr>
            <w:tcW w:w="1669" w:type="dxa"/>
            <w:vAlign w:val="center"/>
          </w:tcPr>
          <w:p w:rsidR="00E127AA" w:rsidRDefault="00E127AA">
            <w:r>
              <w:rPr>
                <w:rFonts w:hint="eastAsia"/>
              </w:rPr>
              <w:t>受审核方名称</w:t>
            </w:r>
          </w:p>
        </w:tc>
        <w:tc>
          <w:tcPr>
            <w:tcW w:w="8058" w:type="dxa"/>
            <w:gridSpan w:val="5"/>
          </w:tcPr>
          <w:p w:rsidR="00E127AA" w:rsidRDefault="00E127AA">
            <w:bookmarkStart w:id="5" w:name="组织名称Add1"/>
            <w:r>
              <w:t>北京绿奥飞贸易有限公司</w:t>
            </w:r>
            <w:bookmarkEnd w:id="5"/>
          </w:p>
        </w:tc>
      </w:tr>
      <w:tr w:rsidR="00934AE6">
        <w:trPr>
          <w:trHeight w:val="342"/>
          <w:jc w:val="center"/>
        </w:trPr>
        <w:tc>
          <w:tcPr>
            <w:tcW w:w="1669" w:type="dxa"/>
            <w:vAlign w:val="center"/>
          </w:tcPr>
          <w:p w:rsidR="00E127AA" w:rsidRDefault="00E127AA">
            <w:r>
              <w:rPr>
                <w:rFonts w:hint="eastAsia"/>
              </w:rPr>
              <w:t>注册地址</w:t>
            </w:r>
          </w:p>
        </w:tc>
        <w:tc>
          <w:tcPr>
            <w:tcW w:w="5045" w:type="dxa"/>
            <w:gridSpan w:val="3"/>
          </w:tcPr>
          <w:p w:rsidR="00E127AA" w:rsidRDefault="00E127AA">
            <w:bookmarkStart w:id="6" w:name="注册地址"/>
            <w:r>
              <w:t>北京市丰台区西四环中路</w:t>
            </w:r>
            <w:r>
              <w:t>136</w:t>
            </w:r>
            <w:r>
              <w:t>号</w:t>
            </w:r>
            <w:proofErr w:type="gramStart"/>
            <w:r>
              <w:t>京丰岳各</w:t>
            </w:r>
            <w:proofErr w:type="gramEnd"/>
            <w:r>
              <w:t>庄市场外北边</w:t>
            </w:r>
            <w:r>
              <w:t>1</w:t>
            </w:r>
            <w:r>
              <w:t>号楼三层</w:t>
            </w:r>
            <w:r>
              <w:t>301</w:t>
            </w:r>
            <w:bookmarkEnd w:id="6"/>
          </w:p>
        </w:tc>
        <w:tc>
          <w:tcPr>
            <w:tcW w:w="1242" w:type="dxa"/>
            <w:vMerge w:val="restart"/>
            <w:vAlign w:val="center"/>
          </w:tcPr>
          <w:p w:rsidR="00E127AA" w:rsidRDefault="00E127AA">
            <w:r>
              <w:rPr>
                <w:rFonts w:hint="eastAsia"/>
              </w:rPr>
              <w:t>邮编</w:t>
            </w:r>
          </w:p>
        </w:tc>
        <w:tc>
          <w:tcPr>
            <w:tcW w:w="1771" w:type="dxa"/>
          </w:tcPr>
          <w:p w:rsidR="00E127AA" w:rsidRDefault="00E127AA">
            <w:bookmarkStart w:id="7" w:name="注册邮编"/>
            <w:r>
              <w:t>100141</w:t>
            </w:r>
            <w:bookmarkEnd w:id="7"/>
          </w:p>
        </w:tc>
      </w:tr>
      <w:tr w:rsidR="00934AE6">
        <w:trPr>
          <w:trHeight w:val="392"/>
          <w:jc w:val="center"/>
        </w:trPr>
        <w:tc>
          <w:tcPr>
            <w:tcW w:w="1669" w:type="dxa"/>
            <w:vAlign w:val="center"/>
          </w:tcPr>
          <w:p w:rsidR="00E127AA" w:rsidRDefault="00E127AA">
            <w:r>
              <w:rPr>
                <w:rFonts w:hint="eastAsia"/>
              </w:rPr>
              <w:t>经营地址</w:t>
            </w:r>
          </w:p>
        </w:tc>
        <w:tc>
          <w:tcPr>
            <w:tcW w:w="5045" w:type="dxa"/>
            <w:gridSpan w:val="3"/>
          </w:tcPr>
          <w:p w:rsidR="00E127AA" w:rsidRDefault="00E127AA">
            <w:bookmarkStart w:id="8" w:name="生产地址"/>
            <w:r>
              <w:t>北京市丰台区西四环中路</w:t>
            </w:r>
            <w:r>
              <w:t>136</w:t>
            </w:r>
            <w:r>
              <w:t>号</w:t>
            </w:r>
            <w:proofErr w:type="gramStart"/>
            <w:r>
              <w:t>京丰岳各</w:t>
            </w:r>
            <w:proofErr w:type="gramEnd"/>
            <w:r>
              <w:t>庄市场外北边</w:t>
            </w:r>
            <w:r>
              <w:t>1</w:t>
            </w:r>
            <w:r>
              <w:t>号楼三层</w:t>
            </w:r>
            <w:r>
              <w:t>301</w:t>
            </w:r>
            <w:bookmarkEnd w:id="8"/>
          </w:p>
        </w:tc>
        <w:tc>
          <w:tcPr>
            <w:tcW w:w="1242" w:type="dxa"/>
            <w:vMerge/>
            <w:vAlign w:val="center"/>
          </w:tcPr>
          <w:p w:rsidR="00E127AA" w:rsidRDefault="00E127AA"/>
        </w:tc>
        <w:tc>
          <w:tcPr>
            <w:tcW w:w="1771" w:type="dxa"/>
          </w:tcPr>
          <w:p w:rsidR="00E127AA" w:rsidRDefault="00E127AA">
            <w:bookmarkStart w:id="9" w:name="办公邮编"/>
            <w:r>
              <w:t>100141</w:t>
            </w:r>
            <w:bookmarkEnd w:id="9"/>
          </w:p>
        </w:tc>
      </w:tr>
      <w:tr w:rsidR="00934AE6">
        <w:trPr>
          <w:trHeight w:val="393"/>
          <w:jc w:val="center"/>
        </w:trPr>
        <w:tc>
          <w:tcPr>
            <w:tcW w:w="1669" w:type="dxa"/>
            <w:vAlign w:val="center"/>
          </w:tcPr>
          <w:p w:rsidR="00E127AA" w:rsidRDefault="00E127AA">
            <w:r>
              <w:rPr>
                <w:rFonts w:hint="eastAsia"/>
              </w:rPr>
              <w:t>联系人</w:t>
            </w:r>
          </w:p>
        </w:tc>
        <w:tc>
          <w:tcPr>
            <w:tcW w:w="1552" w:type="dxa"/>
          </w:tcPr>
          <w:p w:rsidR="00E127AA" w:rsidRDefault="00E127AA">
            <w:bookmarkStart w:id="10" w:name="联系人"/>
            <w:r>
              <w:t>付世浩</w:t>
            </w:r>
            <w:bookmarkEnd w:id="10"/>
          </w:p>
        </w:tc>
        <w:tc>
          <w:tcPr>
            <w:tcW w:w="1313" w:type="dxa"/>
            <w:vAlign w:val="center"/>
          </w:tcPr>
          <w:p w:rsidR="00E127AA" w:rsidRDefault="00E127AA">
            <w:r>
              <w:rPr>
                <w:rFonts w:hint="eastAsia"/>
              </w:rPr>
              <w:t>电话</w:t>
            </w:r>
            <w:r>
              <w:rPr>
                <w:rFonts w:hint="eastAsia"/>
              </w:rPr>
              <w:t>.</w:t>
            </w:r>
          </w:p>
        </w:tc>
        <w:tc>
          <w:tcPr>
            <w:tcW w:w="2180" w:type="dxa"/>
            <w:vAlign w:val="center"/>
          </w:tcPr>
          <w:p w:rsidR="00E127AA" w:rsidRDefault="00E127AA">
            <w:bookmarkStart w:id="11" w:name="联系人电话"/>
            <w:r>
              <w:t>18510078572</w:t>
            </w:r>
            <w:bookmarkEnd w:id="11"/>
          </w:p>
        </w:tc>
        <w:tc>
          <w:tcPr>
            <w:tcW w:w="1242" w:type="dxa"/>
            <w:vAlign w:val="center"/>
          </w:tcPr>
          <w:p w:rsidR="00E127AA" w:rsidRDefault="00E127AA">
            <w:r>
              <w:rPr>
                <w:rFonts w:hint="eastAsia"/>
              </w:rPr>
              <w:t>传真</w:t>
            </w:r>
          </w:p>
        </w:tc>
        <w:tc>
          <w:tcPr>
            <w:tcW w:w="1771" w:type="dxa"/>
          </w:tcPr>
          <w:p w:rsidR="00E127AA" w:rsidRDefault="00E127AA">
            <w:bookmarkStart w:id="12" w:name="联系人传真"/>
            <w:bookmarkEnd w:id="12"/>
          </w:p>
        </w:tc>
      </w:tr>
      <w:tr w:rsidR="00934AE6">
        <w:trPr>
          <w:jc w:val="center"/>
        </w:trPr>
        <w:tc>
          <w:tcPr>
            <w:tcW w:w="1669" w:type="dxa"/>
            <w:vAlign w:val="center"/>
          </w:tcPr>
          <w:p w:rsidR="00E127AA" w:rsidRDefault="00E127AA">
            <w:r>
              <w:rPr>
                <w:rFonts w:hint="eastAsia"/>
              </w:rPr>
              <w:t>法人代表</w:t>
            </w:r>
          </w:p>
        </w:tc>
        <w:tc>
          <w:tcPr>
            <w:tcW w:w="1552" w:type="dxa"/>
          </w:tcPr>
          <w:p w:rsidR="00E127AA" w:rsidRDefault="00E127AA">
            <w:bookmarkStart w:id="13" w:name="法人"/>
            <w:r>
              <w:t>谢永霞</w:t>
            </w:r>
            <w:bookmarkEnd w:id="13"/>
          </w:p>
        </w:tc>
        <w:tc>
          <w:tcPr>
            <w:tcW w:w="1313" w:type="dxa"/>
            <w:vAlign w:val="center"/>
          </w:tcPr>
          <w:p w:rsidR="00E127AA" w:rsidRDefault="00E127AA">
            <w:r>
              <w:rPr>
                <w:rFonts w:hint="eastAsia"/>
              </w:rPr>
              <w:t>管理者代表</w:t>
            </w:r>
          </w:p>
        </w:tc>
        <w:tc>
          <w:tcPr>
            <w:tcW w:w="2180" w:type="dxa"/>
          </w:tcPr>
          <w:p w:rsidR="00E127AA" w:rsidRDefault="00E127AA">
            <w:bookmarkStart w:id="14" w:name="管理者代表"/>
            <w:r>
              <w:t>付世浩</w:t>
            </w:r>
            <w:bookmarkEnd w:id="14"/>
          </w:p>
        </w:tc>
        <w:tc>
          <w:tcPr>
            <w:tcW w:w="1242" w:type="dxa"/>
          </w:tcPr>
          <w:p w:rsidR="00E127AA" w:rsidRDefault="00E127AA">
            <w:r>
              <w:rPr>
                <w:rFonts w:hint="eastAsia"/>
              </w:rPr>
              <w:t>邮箱</w:t>
            </w:r>
          </w:p>
        </w:tc>
        <w:tc>
          <w:tcPr>
            <w:tcW w:w="1771" w:type="dxa"/>
          </w:tcPr>
          <w:p w:rsidR="00E127AA" w:rsidRDefault="00E127AA"/>
        </w:tc>
      </w:tr>
      <w:tr w:rsidR="00934AE6">
        <w:trPr>
          <w:trHeight w:val="450"/>
          <w:jc w:val="center"/>
        </w:trPr>
        <w:tc>
          <w:tcPr>
            <w:tcW w:w="1669" w:type="dxa"/>
            <w:shd w:val="clear" w:color="auto" w:fill="auto"/>
          </w:tcPr>
          <w:p w:rsidR="00E127AA" w:rsidRDefault="00E127AA">
            <w:r w:rsidRPr="00E127AA">
              <w:rPr>
                <w:rFonts w:hint="eastAsia"/>
              </w:rPr>
              <w:t>多班次说明</w:t>
            </w:r>
          </w:p>
        </w:tc>
        <w:tc>
          <w:tcPr>
            <w:tcW w:w="8058" w:type="dxa"/>
            <w:gridSpan w:val="5"/>
            <w:shd w:val="clear" w:color="auto" w:fill="auto"/>
          </w:tcPr>
          <w:p w:rsidR="00E127AA" w:rsidRDefault="00E127AA">
            <w:pPr>
              <w:rPr>
                <w:highlight w:val="cyan"/>
              </w:rPr>
            </w:pPr>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E127AA" w:rsidRDefault="00E127AA"/>
        </w:tc>
      </w:tr>
      <w:tr w:rsidR="00934AE6">
        <w:trPr>
          <w:cantSplit/>
          <w:trHeight w:val="390"/>
          <w:jc w:val="center"/>
        </w:trPr>
        <w:tc>
          <w:tcPr>
            <w:tcW w:w="9727" w:type="dxa"/>
            <w:gridSpan w:val="6"/>
            <w:vAlign w:val="center"/>
          </w:tcPr>
          <w:p w:rsidR="00E127AA" w:rsidRDefault="00E127A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34AE6">
        <w:trPr>
          <w:trHeight w:val="450"/>
          <w:jc w:val="center"/>
        </w:trPr>
        <w:tc>
          <w:tcPr>
            <w:tcW w:w="1669" w:type="dxa"/>
            <w:shd w:val="clear" w:color="auto" w:fill="auto"/>
          </w:tcPr>
          <w:p w:rsidR="00E127AA" w:rsidRDefault="00E127AA">
            <w:r>
              <w:rPr>
                <w:rFonts w:hint="eastAsia"/>
              </w:rPr>
              <w:t>生产</w:t>
            </w:r>
            <w:r>
              <w:rPr>
                <w:rFonts w:hint="eastAsia"/>
              </w:rPr>
              <w:t>/</w:t>
            </w:r>
            <w:r>
              <w:rPr>
                <w:rFonts w:hint="eastAsia"/>
              </w:rPr>
              <w:t>服务提供流程简图</w:t>
            </w:r>
          </w:p>
          <w:p w:rsidR="00E127AA" w:rsidRDefault="00E127AA"/>
          <w:p w:rsidR="00E127AA" w:rsidRDefault="00E127AA"/>
        </w:tc>
        <w:tc>
          <w:tcPr>
            <w:tcW w:w="8058" w:type="dxa"/>
            <w:gridSpan w:val="5"/>
            <w:shd w:val="clear" w:color="auto" w:fill="auto"/>
          </w:tcPr>
          <w:p w:rsidR="00E127AA" w:rsidRDefault="00E127AA">
            <w:r w:rsidRPr="00E127AA">
              <w:rPr>
                <w:rFonts w:hint="eastAsia"/>
              </w:rPr>
              <w:t>销售：客户接触</w:t>
            </w:r>
            <w:r w:rsidRPr="00E127AA">
              <w:rPr>
                <w:rFonts w:hint="eastAsia"/>
              </w:rPr>
              <w:t>----</w:t>
            </w:r>
            <w:r w:rsidRPr="00E127AA">
              <w:rPr>
                <w:rFonts w:hint="eastAsia"/>
              </w:rPr>
              <w:t>合同评审</w:t>
            </w:r>
            <w:r w:rsidRPr="00E127AA">
              <w:rPr>
                <w:rFonts w:hint="eastAsia"/>
              </w:rPr>
              <w:t>----</w:t>
            </w:r>
            <w:r w:rsidRPr="00E127AA">
              <w:rPr>
                <w:rFonts w:hint="eastAsia"/>
              </w:rPr>
              <w:t>签订合同</w:t>
            </w:r>
            <w:r w:rsidRPr="00E127AA">
              <w:rPr>
                <w:rFonts w:hint="eastAsia"/>
              </w:rPr>
              <w:t>-----</w:t>
            </w:r>
            <w:r w:rsidRPr="00E127AA">
              <w:rPr>
                <w:rFonts w:hint="eastAsia"/>
              </w:rPr>
              <w:t>客户付款</w:t>
            </w:r>
            <w:r w:rsidRPr="00E127AA">
              <w:rPr>
                <w:rFonts w:hint="eastAsia"/>
              </w:rPr>
              <w:t>------</w:t>
            </w:r>
            <w:proofErr w:type="gramStart"/>
            <w:r w:rsidRPr="00E127AA">
              <w:rPr>
                <w:rFonts w:hint="eastAsia"/>
              </w:rPr>
              <w:t>入帐</w:t>
            </w:r>
            <w:proofErr w:type="gramEnd"/>
            <w:r w:rsidRPr="00E127AA">
              <w:rPr>
                <w:rFonts w:hint="eastAsia"/>
              </w:rPr>
              <w:t>------</w:t>
            </w:r>
            <w:r w:rsidRPr="00E127AA">
              <w:rPr>
                <w:rFonts w:hint="eastAsia"/>
              </w:rPr>
              <w:t>采购</w:t>
            </w:r>
            <w:r w:rsidRPr="00E127AA">
              <w:rPr>
                <w:rFonts w:hint="eastAsia"/>
              </w:rPr>
              <w:t>-----</w:t>
            </w:r>
            <w:r w:rsidRPr="00E127AA">
              <w:rPr>
                <w:rFonts w:hint="eastAsia"/>
              </w:rPr>
              <w:t>客户提货</w:t>
            </w:r>
            <w:r w:rsidRPr="00E127AA">
              <w:rPr>
                <w:rFonts w:hint="eastAsia"/>
              </w:rPr>
              <w:t>-----</w:t>
            </w:r>
            <w:r w:rsidRPr="00E127AA">
              <w:rPr>
                <w:rFonts w:hint="eastAsia"/>
              </w:rPr>
              <w:t>验收</w:t>
            </w:r>
          </w:p>
        </w:tc>
      </w:tr>
    </w:tbl>
    <w:p w:rsidR="00E127AA" w:rsidRDefault="00E127AA"/>
    <w:p w:rsidR="00E127AA" w:rsidRDefault="00E127A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934AE6">
        <w:trPr>
          <w:cantSplit/>
          <w:trHeight w:hRule="exact" w:val="393"/>
        </w:trPr>
        <w:tc>
          <w:tcPr>
            <w:tcW w:w="1632" w:type="dxa"/>
            <w:gridSpan w:val="2"/>
          </w:tcPr>
          <w:p w:rsidR="00E127AA" w:rsidRDefault="00E127AA">
            <w:r>
              <w:rPr>
                <w:rFonts w:hint="eastAsia"/>
              </w:rPr>
              <w:t>审核日期</w:t>
            </w:r>
          </w:p>
        </w:tc>
        <w:tc>
          <w:tcPr>
            <w:tcW w:w="7831" w:type="dxa"/>
            <w:gridSpan w:val="3"/>
            <w:tcMar>
              <w:left w:w="113" w:type="dxa"/>
            </w:tcMar>
          </w:tcPr>
          <w:p w:rsidR="00E127AA" w:rsidRDefault="00E127AA">
            <w:bookmarkStart w:id="15" w:name="审核日期"/>
            <w:r>
              <w:rPr>
                <w:rFonts w:hint="eastAsia"/>
              </w:rPr>
              <w:t>2022</w:t>
            </w:r>
            <w:r>
              <w:rPr>
                <w:rFonts w:hint="eastAsia"/>
              </w:rPr>
              <w:t>年</w:t>
            </w:r>
            <w:r>
              <w:rPr>
                <w:rFonts w:hint="eastAsia"/>
              </w:rPr>
              <w:t>09</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934AE6">
        <w:trPr>
          <w:cantSplit/>
          <w:trHeight w:hRule="exact" w:val="2535"/>
        </w:trPr>
        <w:tc>
          <w:tcPr>
            <w:tcW w:w="1632" w:type="dxa"/>
            <w:gridSpan w:val="2"/>
          </w:tcPr>
          <w:p w:rsidR="00E127AA" w:rsidRDefault="00E127AA">
            <w:r>
              <w:rPr>
                <w:rFonts w:hint="eastAsia"/>
              </w:rPr>
              <w:t>审核目的</w:t>
            </w:r>
          </w:p>
        </w:tc>
        <w:tc>
          <w:tcPr>
            <w:tcW w:w="7831" w:type="dxa"/>
            <w:gridSpan w:val="3"/>
            <w:tcMar>
              <w:left w:w="113" w:type="dxa"/>
            </w:tcMar>
          </w:tcPr>
          <w:p w:rsidR="00E127AA" w:rsidRDefault="00E127AA">
            <w:bookmarkStart w:id="16" w:name="初审"/>
            <w:r>
              <w:rPr>
                <w:rFonts w:hint="eastAsia"/>
              </w:rPr>
              <w:t>□</w:t>
            </w:r>
            <w:bookmarkEnd w:id="16"/>
            <w:r>
              <w:rPr>
                <w:rFonts w:hint="eastAsia"/>
              </w:rPr>
              <w:t>初审二阶段：评价组织管理体系建立、实施运行的符合性及有效性，以确定是否推荐认证注册。</w:t>
            </w:r>
          </w:p>
          <w:p w:rsidR="00E127AA" w:rsidRDefault="00E127AA">
            <w:bookmarkStart w:id="17" w:name="监督勾选"/>
            <w:r>
              <w:rPr>
                <w:rFonts w:hint="eastAsia"/>
              </w:rPr>
              <w:t>■</w:t>
            </w:r>
            <w:bookmarkEnd w:id="17"/>
            <w:r>
              <w:rPr>
                <w:rFonts w:hint="eastAsia"/>
              </w:rPr>
              <w:t>监督审核：评价组织管理体系的持续符合性和有效性，以确定是否推荐保持认证证书。</w:t>
            </w:r>
          </w:p>
          <w:p w:rsidR="00E127AA" w:rsidRDefault="00E127A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127AA" w:rsidRDefault="00E127A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127AA" w:rsidRDefault="00E127AA">
            <w:r>
              <w:rPr>
                <w:rFonts w:hint="eastAsia"/>
              </w:rPr>
              <w:t>□其他：</w:t>
            </w:r>
          </w:p>
        </w:tc>
      </w:tr>
      <w:tr w:rsidR="00934AE6">
        <w:trPr>
          <w:cantSplit/>
          <w:trHeight w:hRule="exact" w:val="1297"/>
        </w:trPr>
        <w:tc>
          <w:tcPr>
            <w:tcW w:w="1632" w:type="dxa"/>
            <w:gridSpan w:val="2"/>
          </w:tcPr>
          <w:p w:rsidR="00E127AA" w:rsidRDefault="00E127AA">
            <w:r>
              <w:rPr>
                <w:rFonts w:hint="eastAsia"/>
              </w:rPr>
              <w:t>审核准则</w:t>
            </w:r>
          </w:p>
          <w:p w:rsidR="00E127AA" w:rsidRDefault="00E127AA"/>
        </w:tc>
        <w:tc>
          <w:tcPr>
            <w:tcW w:w="7831" w:type="dxa"/>
            <w:gridSpan w:val="3"/>
            <w:tcMar>
              <w:left w:w="113" w:type="dxa"/>
            </w:tcMar>
          </w:tcPr>
          <w:p w:rsidR="00E127AA" w:rsidRDefault="00E127A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127AA" w:rsidRDefault="00E127A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127AA" w:rsidRDefault="00E127AA">
            <w:r>
              <w:rPr>
                <w:rFonts w:hint="eastAsia"/>
                <w:lang w:val="de-DE"/>
              </w:rPr>
              <w:t>■受审核方</w:t>
            </w:r>
            <w:r>
              <w:rPr>
                <w:rFonts w:hint="eastAsia"/>
              </w:rPr>
              <w:t>管理体系成文信息</w:t>
            </w:r>
            <w:r>
              <w:rPr>
                <w:rFonts w:hint="eastAsia"/>
                <w:lang w:val="de-DE"/>
              </w:rPr>
              <w:t>■</w:t>
            </w:r>
            <w:r>
              <w:rPr>
                <w:rFonts w:hint="eastAsia"/>
              </w:rPr>
              <w:t>顾客要求</w:t>
            </w:r>
          </w:p>
          <w:p w:rsidR="00E127AA" w:rsidRDefault="00E127AA">
            <w:r>
              <w:rPr>
                <w:rFonts w:hint="eastAsia"/>
                <w:lang w:val="de-DE"/>
              </w:rPr>
              <w:t>■适用于受审核方的法律法规及其他要求■认证合同</w:t>
            </w:r>
          </w:p>
        </w:tc>
      </w:tr>
      <w:tr w:rsidR="00934AE6">
        <w:trPr>
          <w:cantSplit/>
          <w:trHeight w:hRule="exact" w:val="493"/>
        </w:trPr>
        <w:tc>
          <w:tcPr>
            <w:tcW w:w="1632" w:type="dxa"/>
            <w:gridSpan w:val="2"/>
            <w:vAlign w:val="center"/>
          </w:tcPr>
          <w:p w:rsidR="00E127AA" w:rsidRDefault="00E127AA">
            <w:r>
              <w:rPr>
                <w:rFonts w:hint="eastAsia"/>
              </w:rPr>
              <w:t>审核方式</w:t>
            </w:r>
          </w:p>
        </w:tc>
        <w:tc>
          <w:tcPr>
            <w:tcW w:w="7831" w:type="dxa"/>
            <w:gridSpan w:val="3"/>
            <w:tcMar>
              <w:left w:w="113" w:type="dxa"/>
            </w:tcMar>
            <w:vAlign w:val="center"/>
          </w:tcPr>
          <w:p w:rsidR="00E127AA" w:rsidRDefault="00E127AA">
            <w:r>
              <w:rPr>
                <w:rFonts w:hint="eastAsia"/>
              </w:rPr>
              <w:t>□单一体系审核</w:t>
            </w:r>
            <w:r>
              <w:rPr>
                <w:rFonts w:hint="eastAsia"/>
              </w:rPr>
              <w:t xml:space="preserve">  </w:t>
            </w:r>
            <w:r>
              <w:rPr>
                <w:rFonts w:hint="eastAsia"/>
              </w:rPr>
              <w:t>□结合审核</w:t>
            </w:r>
            <w:r>
              <w:rPr>
                <w:rFonts w:hint="eastAsia"/>
              </w:rPr>
              <w:t xml:space="preserve">  </w:t>
            </w:r>
            <w:r>
              <w:rPr>
                <w:rFonts w:hint="eastAsia"/>
                <w:lang w:val="de-DE"/>
              </w:rPr>
              <w:t>■</w:t>
            </w:r>
            <w:r>
              <w:rPr>
                <w:rFonts w:hint="eastAsia"/>
              </w:rPr>
              <w:t>一体化审核</w:t>
            </w:r>
            <w:r>
              <w:rPr>
                <w:rFonts w:hint="eastAsia"/>
              </w:rPr>
              <w:t xml:space="preserve">  </w:t>
            </w:r>
            <w:r>
              <w:rPr>
                <w:rFonts w:hint="eastAsia"/>
              </w:rPr>
              <w:t>□联合审核</w:t>
            </w:r>
          </w:p>
        </w:tc>
      </w:tr>
      <w:tr w:rsidR="00934AE6">
        <w:trPr>
          <w:cantSplit/>
          <w:trHeight w:hRule="exact" w:val="393"/>
        </w:trPr>
        <w:tc>
          <w:tcPr>
            <w:tcW w:w="1632" w:type="dxa"/>
            <w:gridSpan w:val="2"/>
          </w:tcPr>
          <w:p w:rsidR="00E127AA" w:rsidRDefault="00E127AA">
            <w:r>
              <w:rPr>
                <w:rFonts w:ascii="宋体" w:hAnsi="宋体" w:cs="宋体" w:hint="eastAsia"/>
                <w:color w:val="000000"/>
                <w:kern w:val="0"/>
                <w:szCs w:val="21"/>
              </w:rPr>
              <w:t>审核方法</w:t>
            </w:r>
          </w:p>
        </w:tc>
        <w:tc>
          <w:tcPr>
            <w:tcW w:w="7831" w:type="dxa"/>
            <w:gridSpan w:val="3"/>
            <w:tcMar>
              <w:left w:w="113" w:type="dxa"/>
            </w:tcMar>
            <w:vAlign w:val="bottom"/>
          </w:tcPr>
          <w:p w:rsidR="00E127AA" w:rsidRDefault="00E127AA">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34AE6">
        <w:trPr>
          <w:cantSplit/>
          <w:trHeight w:hRule="exact" w:val="393"/>
        </w:trPr>
        <w:tc>
          <w:tcPr>
            <w:tcW w:w="1632" w:type="dxa"/>
            <w:gridSpan w:val="2"/>
          </w:tcPr>
          <w:p w:rsidR="00E127AA" w:rsidRDefault="00E127AA">
            <w:r>
              <w:rPr>
                <w:rFonts w:hint="eastAsia"/>
              </w:rPr>
              <w:t>审核类型</w:t>
            </w:r>
          </w:p>
        </w:tc>
        <w:tc>
          <w:tcPr>
            <w:tcW w:w="7831" w:type="dxa"/>
            <w:gridSpan w:val="3"/>
            <w:tcMar>
              <w:left w:w="113" w:type="dxa"/>
            </w:tcMar>
          </w:tcPr>
          <w:p w:rsidR="00E127AA" w:rsidRDefault="00E127AA">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 xml:space="preserve">  </w:t>
            </w:r>
            <w:r>
              <w:rPr>
                <w:rFonts w:hint="eastAsia"/>
              </w:rPr>
              <w:t>□</w:t>
            </w:r>
            <w:bookmarkEnd w:id="28"/>
            <w:r>
              <w:rPr>
                <w:rFonts w:hint="eastAsia"/>
              </w:rPr>
              <w:t>扩大认证□其他</w:t>
            </w:r>
          </w:p>
        </w:tc>
      </w:tr>
      <w:tr w:rsidR="00934AE6" w:rsidTr="00E127AA">
        <w:tblPrEx>
          <w:jc w:val="center"/>
          <w:tblCellMar>
            <w:left w:w="108" w:type="dxa"/>
            <w:right w:w="108" w:type="dxa"/>
          </w:tblCellMar>
        </w:tblPrEx>
        <w:trPr>
          <w:trHeight w:val="478"/>
          <w:jc w:val="center"/>
        </w:trPr>
        <w:tc>
          <w:tcPr>
            <w:tcW w:w="623" w:type="dxa"/>
            <w:vMerge w:val="restart"/>
            <w:vAlign w:val="center"/>
          </w:tcPr>
          <w:p w:rsidR="00E127AA" w:rsidRDefault="00E127AA">
            <w:r>
              <w:rPr>
                <w:rFonts w:hint="eastAsia"/>
              </w:rPr>
              <w:t>审核范围</w:t>
            </w:r>
          </w:p>
          <w:p w:rsidR="00E127AA" w:rsidRDefault="00E127AA"/>
        </w:tc>
        <w:tc>
          <w:tcPr>
            <w:tcW w:w="5625" w:type="dxa"/>
            <w:gridSpan w:val="3"/>
            <w:vMerge w:val="restart"/>
            <w:vAlign w:val="center"/>
          </w:tcPr>
          <w:p w:rsidR="00E127AA" w:rsidRDefault="00E127AA" w:rsidP="00E127AA">
            <w:bookmarkStart w:id="29" w:name="审核范围"/>
            <w:r>
              <w:t>Q</w:t>
            </w:r>
            <w:r>
              <w:t>：水产品、蔬菜及许可范围内预包装食品（含冷藏冷冻食品）的销售。</w:t>
            </w:r>
          </w:p>
          <w:p w:rsidR="00E127AA" w:rsidRDefault="00E127AA" w:rsidP="00E127AA">
            <w:r>
              <w:t>E</w:t>
            </w:r>
            <w:r>
              <w:t>：水产品、蔬菜及许可范围内预包装食品（含冷藏冷冻食品）的销售及相关环境管理活动。</w:t>
            </w:r>
          </w:p>
          <w:p w:rsidR="00E127AA" w:rsidRDefault="00E127AA" w:rsidP="00E127AA">
            <w:r>
              <w:t>O</w:t>
            </w:r>
            <w:r>
              <w:t>：水产品、蔬菜及许可范围内预包装食品（含冷藏冷冻食品）的销售及相关职业健康安全管理活动。</w:t>
            </w:r>
            <w:bookmarkEnd w:id="29"/>
          </w:p>
        </w:tc>
        <w:tc>
          <w:tcPr>
            <w:tcW w:w="3215" w:type="dxa"/>
            <w:vAlign w:val="center"/>
          </w:tcPr>
          <w:p w:rsidR="00E127AA" w:rsidRDefault="00E127AA">
            <w:r>
              <w:rPr>
                <w:rFonts w:hint="eastAsia"/>
              </w:rPr>
              <w:t>专业代码</w:t>
            </w:r>
          </w:p>
        </w:tc>
      </w:tr>
      <w:tr w:rsidR="00934AE6" w:rsidTr="00E127AA">
        <w:tblPrEx>
          <w:jc w:val="center"/>
          <w:tblCellMar>
            <w:left w:w="108" w:type="dxa"/>
            <w:right w:w="108" w:type="dxa"/>
          </w:tblCellMar>
        </w:tblPrEx>
        <w:trPr>
          <w:trHeight w:val="1942"/>
          <w:jc w:val="center"/>
        </w:trPr>
        <w:tc>
          <w:tcPr>
            <w:tcW w:w="623" w:type="dxa"/>
            <w:vMerge/>
            <w:vAlign w:val="center"/>
          </w:tcPr>
          <w:p w:rsidR="00E127AA" w:rsidRDefault="00E127AA"/>
        </w:tc>
        <w:tc>
          <w:tcPr>
            <w:tcW w:w="5625" w:type="dxa"/>
            <w:gridSpan w:val="3"/>
            <w:vMerge/>
            <w:vAlign w:val="center"/>
          </w:tcPr>
          <w:p w:rsidR="00E127AA" w:rsidRDefault="00E127AA" w:rsidP="00E127AA"/>
        </w:tc>
        <w:tc>
          <w:tcPr>
            <w:tcW w:w="3215" w:type="dxa"/>
            <w:vAlign w:val="center"/>
          </w:tcPr>
          <w:p w:rsidR="00E127AA" w:rsidRDefault="00E127AA">
            <w:bookmarkStart w:id="30" w:name="专业代码"/>
            <w:r>
              <w:t>Q</w:t>
            </w:r>
            <w:r>
              <w:t>：</w:t>
            </w:r>
            <w:r>
              <w:t>29.07.09</w:t>
            </w:r>
          </w:p>
          <w:p w:rsidR="00E127AA" w:rsidRDefault="00E127AA">
            <w:r>
              <w:t>E</w:t>
            </w:r>
            <w:r>
              <w:t>：</w:t>
            </w:r>
            <w:r>
              <w:t>29.07.09</w:t>
            </w:r>
          </w:p>
          <w:p w:rsidR="00E127AA" w:rsidRDefault="00E127AA">
            <w:r>
              <w:t>O</w:t>
            </w:r>
            <w:r>
              <w:t>：</w:t>
            </w:r>
            <w:r>
              <w:t>29.07.09</w:t>
            </w:r>
            <w:bookmarkEnd w:id="30"/>
          </w:p>
        </w:tc>
      </w:tr>
      <w:tr w:rsidR="00934AE6">
        <w:tblPrEx>
          <w:jc w:val="center"/>
          <w:tblCellMar>
            <w:left w:w="108" w:type="dxa"/>
            <w:right w:w="108" w:type="dxa"/>
          </w:tblCellMar>
        </w:tblPrEx>
        <w:trPr>
          <w:trHeight w:val="623"/>
          <w:jc w:val="center"/>
        </w:trPr>
        <w:tc>
          <w:tcPr>
            <w:tcW w:w="1632" w:type="dxa"/>
            <w:gridSpan w:val="2"/>
            <w:vAlign w:val="center"/>
          </w:tcPr>
          <w:p w:rsidR="00E127AA" w:rsidRDefault="00E127AA">
            <w:r>
              <w:rPr>
                <w:rFonts w:hint="eastAsia"/>
              </w:rPr>
              <w:lastRenderedPageBreak/>
              <w:t>不适用</w:t>
            </w:r>
            <w:r>
              <w:rPr>
                <w:rFonts w:hint="eastAsia"/>
              </w:rPr>
              <w:t>ISO9001</w:t>
            </w:r>
            <w:r>
              <w:rPr>
                <w:rFonts w:hint="eastAsia"/>
              </w:rPr>
              <w:t>的条款</w:t>
            </w:r>
          </w:p>
        </w:tc>
        <w:tc>
          <w:tcPr>
            <w:tcW w:w="7831" w:type="dxa"/>
            <w:gridSpan w:val="3"/>
          </w:tcPr>
          <w:p w:rsidR="00E127AA" w:rsidRDefault="00E127AA">
            <w:r>
              <w:rPr>
                <w:rFonts w:hint="eastAsia"/>
              </w:rPr>
              <w:t>8.3</w:t>
            </w:r>
          </w:p>
        </w:tc>
      </w:tr>
      <w:tr w:rsidR="00934AE6">
        <w:tblPrEx>
          <w:jc w:val="center"/>
          <w:tblCellMar>
            <w:left w:w="108" w:type="dxa"/>
            <w:right w:w="108" w:type="dxa"/>
          </w:tblCellMar>
        </w:tblPrEx>
        <w:trPr>
          <w:trHeight w:val="623"/>
          <w:jc w:val="center"/>
        </w:trPr>
        <w:tc>
          <w:tcPr>
            <w:tcW w:w="1632" w:type="dxa"/>
            <w:gridSpan w:val="2"/>
            <w:vAlign w:val="center"/>
          </w:tcPr>
          <w:p w:rsidR="00E127AA" w:rsidRDefault="00E127AA">
            <w:r>
              <w:rPr>
                <w:rFonts w:hint="eastAsia"/>
              </w:rPr>
              <w:t>不适用的理由（可多选）</w:t>
            </w:r>
          </w:p>
        </w:tc>
        <w:tc>
          <w:tcPr>
            <w:tcW w:w="7831" w:type="dxa"/>
            <w:gridSpan w:val="3"/>
            <w:vAlign w:val="center"/>
          </w:tcPr>
          <w:p w:rsidR="00E127AA" w:rsidRDefault="00E127AA">
            <w:r>
              <w:rPr>
                <w:rFonts w:hint="eastAsia"/>
                <w:lang w:val="de-DE"/>
              </w:rPr>
              <w:t>■</w:t>
            </w:r>
            <w:r>
              <w:rPr>
                <w:rFonts w:hint="eastAsia"/>
              </w:rPr>
              <w:t>受审核组织没有设计开发的责任</w:t>
            </w:r>
          </w:p>
          <w:p w:rsidR="00E127AA" w:rsidRDefault="00E127AA">
            <w:r>
              <w:rPr>
                <w:rFonts w:hint="eastAsia"/>
                <w:lang w:val="de-DE"/>
              </w:rPr>
              <w:t>■</w:t>
            </w:r>
            <w:r>
              <w:rPr>
                <w:rFonts w:hint="eastAsia"/>
              </w:rPr>
              <w:t>受审核组织没有设计开发的能力</w:t>
            </w:r>
          </w:p>
          <w:p w:rsidR="00E127AA" w:rsidRDefault="00E127AA">
            <w:r>
              <w:rPr>
                <w:rFonts w:hint="eastAsia"/>
                <w:lang w:val="de-DE"/>
              </w:rPr>
              <w:t>■</w:t>
            </w:r>
            <w:r>
              <w:rPr>
                <w:rFonts w:hint="eastAsia"/>
              </w:rPr>
              <w:t>受审核组织没有设计开发修改的权力</w:t>
            </w:r>
          </w:p>
          <w:p w:rsidR="00E127AA" w:rsidRDefault="00E127AA">
            <w:r>
              <w:rPr>
                <w:rFonts w:hint="eastAsia"/>
                <w:lang w:val="de-DE"/>
              </w:rPr>
              <w:t>■</w:t>
            </w:r>
            <w:r>
              <w:rPr>
                <w:rFonts w:hint="eastAsia"/>
              </w:rPr>
              <w:t>受审核组织按照顾客图纸和合同要求提供生产和服务</w:t>
            </w:r>
          </w:p>
          <w:p w:rsidR="00E127AA" w:rsidRDefault="00E127AA">
            <w:r>
              <w:rPr>
                <w:rFonts w:hint="eastAsia"/>
              </w:rPr>
              <w:t>□受审核组织按照公司总部的技术要求提供生产和服务</w:t>
            </w:r>
          </w:p>
          <w:p w:rsidR="00E127AA" w:rsidRDefault="00E127AA">
            <w:r>
              <w:rPr>
                <w:rFonts w:hint="eastAsia"/>
              </w:rPr>
              <w:t>□受审核组织按照传统工艺提供生产和服务</w:t>
            </w:r>
          </w:p>
          <w:p w:rsidR="00E127AA" w:rsidRDefault="00E127A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127AA" w:rsidRDefault="00E127AA">
            <w:r>
              <w:rPr>
                <w:rFonts w:hint="eastAsia"/>
              </w:rPr>
              <w:t>□其他：</w:t>
            </w:r>
          </w:p>
        </w:tc>
      </w:tr>
      <w:tr w:rsidR="00934AE6">
        <w:tblPrEx>
          <w:jc w:val="center"/>
          <w:tblCellMar>
            <w:left w:w="108" w:type="dxa"/>
            <w:right w:w="108" w:type="dxa"/>
          </w:tblCellMar>
        </w:tblPrEx>
        <w:trPr>
          <w:trHeight w:val="623"/>
          <w:jc w:val="center"/>
        </w:trPr>
        <w:tc>
          <w:tcPr>
            <w:tcW w:w="1632" w:type="dxa"/>
            <w:gridSpan w:val="2"/>
            <w:vAlign w:val="center"/>
          </w:tcPr>
          <w:p w:rsidR="00E127AA" w:rsidRDefault="00E127AA">
            <w:r>
              <w:rPr>
                <w:rFonts w:hint="eastAsia"/>
              </w:rPr>
              <w:t>体系文件实施时间</w:t>
            </w:r>
          </w:p>
        </w:tc>
        <w:tc>
          <w:tcPr>
            <w:tcW w:w="2733" w:type="dxa"/>
          </w:tcPr>
          <w:p w:rsidR="00E127AA" w:rsidRDefault="00E127AA">
            <w:r w:rsidRPr="00E127AA">
              <w:rPr>
                <w:rFonts w:hint="eastAsia"/>
              </w:rPr>
              <w:t>2020</w:t>
            </w:r>
            <w:r w:rsidRPr="00E127AA">
              <w:rPr>
                <w:rFonts w:hint="eastAsia"/>
              </w:rPr>
              <w:t>年</w:t>
            </w:r>
            <w:r w:rsidRPr="00E127AA">
              <w:rPr>
                <w:rFonts w:hint="eastAsia"/>
              </w:rPr>
              <w:t>3</w:t>
            </w:r>
            <w:r w:rsidRPr="00E127AA">
              <w:rPr>
                <w:rFonts w:hint="eastAsia"/>
              </w:rPr>
              <w:t>月</w:t>
            </w:r>
            <w:r w:rsidRPr="00E127AA">
              <w:rPr>
                <w:rFonts w:hint="eastAsia"/>
              </w:rPr>
              <w:t>10</w:t>
            </w:r>
            <w:r w:rsidRPr="00E127AA">
              <w:rPr>
                <w:rFonts w:hint="eastAsia"/>
              </w:rPr>
              <w:t>日</w:t>
            </w:r>
          </w:p>
        </w:tc>
        <w:tc>
          <w:tcPr>
            <w:tcW w:w="1883" w:type="dxa"/>
            <w:vAlign w:val="center"/>
          </w:tcPr>
          <w:p w:rsidR="00E127AA" w:rsidRDefault="00E127AA">
            <w:r>
              <w:rPr>
                <w:rFonts w:hint="eastAsia"/>
              </w:rPr>
              <w:t>管理体系运行已超过</w:t>
            </w:r>
            <w:r>
              <w:rPr>
                <w:rFonts w:hint="eastAsia"/>
              </w:rPr>
              <w:t>3</w:t>
            </w:r>
            <w:r>
              <w:rPr>
                <w:rFonts w:hint="eastAsia"/>
              </w:rPr>
              <w:t>个月</w:t>
            </w:r>
          </w:p>
        </w:tc>
        <w:tc>
          <w:tcPr>
            <w:tcW w:w="3215" w:type="dxa"/>
            <w:vAlign w:val="center"/>
          </w:tcPr>
          <w:p w:rsidR="00E127AA" w:rsidRDefault="00E127AA">
            <w:r>
              <w:rPr>
                <w:rFonts w:hint="eastAsia"/>
                <w:lang w:val="de-DE"/>
              </w:rPr>
              <w:t>■</w:t>
            </w:r>
            <w:r>
              <w:rPr>
                <w:rFonts w:hint="eastAsia"/>
              </w:rPr>
              <w:t>是□否</w:t>
            </w:r>
          </w:p>
        </w:tc>
      </w:tr>
      <w:tr w:rsidR="00934AE6">
        <w:tblPrEx>
          <w:jc w:val="center"/>
          <w:tblCellMar>
            <w:left w:w="108" w:type="dxa"/>
            <w:right w:w="108" w:type="dxa"/>
          </w:tblCellMar>
        </w:tblPrEx>
        <w:trPr>
          <w:trHeight w:val="564"/>
          <w:jc w:val="center"/>
        </w:trPr>
        <w:tc>
          <w:tcPr>
            <w:tcW w:w="1632" w:type="dxa"/>
            <w:gridSpan w:val="2"/>
            <w:vAlign w:val="center"/>
          </w:tcPr>
          <w:p w:rsidR="00E127AA" w:rsidRDefault="00E127AA">
            <w:r>
              <w:rPr>
                <w:rFonts w:hint="eastAsia"/>
              </w:rPr>
              <w:t>上次审核时间</w:t>
            </w:r>
          </w:p>
        </w:tc>
        <w:tc>
          <w:tcPr>
            <w:tcW w:w="2733" w:type="dxa"/>
            <w:vAlign w:val="center"/>
          </w:tcPr>
          <w:p w:rsidR="00E127AA" w:rsidRDefault="00E127AA">
            <w:r w:rsidRPr="00E127AA">
              <w:t>2021/8/8</w:t>
            </w:r>
          </w:p>
        </w:tc>
        <w:tc>
          <w:tcPr>
            <w:tcW w:w="1883" w:type="dxa"/>
            <w:vAlign w:val="center"/>
          </w:tcPr>
          <w:p w:rsidR="00E127AA" w:rsidRDefault="00E127AA">
            <w:r>
              <w:rPr>
                <w:rFonts w:hint="eastAsia"/>
              </w:rPr>
              <w:t>认证证书有效期</w:t>
            </w:r>
          </w:p>
          <w:p w:rsidR="00E127AA" w:rsidRDefault="00E127AA">
            <w:r>
              <w:rPr>
                <w:rFonts w:hint="eastAsia"/>
              </w:rPr>
              <w:t>（初审除外）</w:t>
            </w:r>
          </w:p>
        </w:tc>
        <w:tc>
          <w:tcPr>
            <w:tcW w:w="3215" w:type="dxa"/>
            <w:vAlign w:val="center"/>
          </w:tcPr>
          <w:p w:rsidR="00E127AA" w:rsidRDefault="00E127AA">
            <w:r>
              <w:rPr>
                <w:rFonts w:hint="eastAsia"/>
              </w:rPr>
              <w:t>有效至</w:t>
            </w:r>
            <w:r w:rsidRPr="00E127AA">
              <w:t>2023/10/9</w:t>
            </w:r>
          </w:p>
        </w:tc>
      </w:tr>
    </w:tbl>
    <w:p w:rsidR="00E127AA" w:rsidRDefault="00E127AA"/>
    <w:p w:rsidR="00E127AA" w:rsidRDefault="00E127A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34AE6">
        <w:trPr>
          <w:cantSplit/>
          <w:trHeight w:val="283"/>
        </w:trPr>
        <w:tc>
          <w:tcPr>
            <w:tcW w:w="647" w:type="dxa"/>
            <w:shd w:val="clear" w:color="auto" w:fill="F3F3F3"/>
            <w:tcMar>
              <w:left w:w="57" w:type="dxa"/>
              <w:right w:w="57" w:type="dxa"/>
            </w:tcMar>
          </w:tcPr>
          <w:p w:rsidR="00E127AA" w:rsidRDefault="00E127AA">
            <w:r>
              <w:rPr>
                <w:rFonts w:hint="eastAsia"/>
              </w:rPr>
              <w:t>场所编号</w:t>
            </w:r>
          </w:p>
          <w:p w:rsidR="00E127AA" w:rsidRDefault="00E127AA">
            <w:r>
              <w:rPr>
                <w:rFonts w:hint="eastAsia"/>
              </w:rPr>
              <w:t>(</w:t>
            </w:r>
            <w:r>
              <w:rPr>
                <w:rFonts w:hint="eastAsia"/>
              </w:rPr>
              <w:t>分证书序号）</w:t>
            </w:r>
          </w:p>
        </w:tc>
        <w:tc>
          <w:tcPr>
            <w:tcW w:w="2267" w:type="dxa"/>
            <w:shd w:val="clear" w:color="auto" w:fill="F3F3F3"/>
            <w:tcMar>
              <w:left w:w="57" w:type="dxa"/>
              <w:right w:w="57" w:type="dxa"/>
            </w:tcMar>
          </w:tcPr>
          <w:p w:rsidR="00E127AA" w:rsidRDefault="00E127AA">
            <w:r>
              <w:rPr>
                <w:rFonts w:hint="eastAsia"/>
              </w:rPr>
              <w:t>组织名称及注册场所地址</w:t>
            </w:r>
          </w:p>
        </w:tc>
        <w:tc>
          <w:tcPr>
            <w:tcW w:w="2267" w:type="dxa"/>
            <w:shd w:val="clear" w:color="auto" w:fill="F3F3F3"/>
            <w:tcMar>
              <w:left w:w="57" w:type="dxa"/>
              <w:right w:w="57" w:type="dxa"/>
            </w:tcMar>
          </w:tcPr>
          <w:p w:rsidR="00E127AA" w:rsidRDefault="00E127AA">
            <w:r>
              <w:rPr>
                <w:rFonts w:hint="eastAsia"/>
              </w:rPr>
              <w:t>经营场所的地址</w:t>
            </w:r>
          </w:p>
          <w:p w:rsidR="00E127AA" w:rsidRDefault="00E127AA">
            <w:r>
              <w:rPr>
                <w:rFonts w:hint="eastAsia"/>
              </w:rPr>
              <w:t>（多现场和临时现场）</w:t>
            </w:r>
          </w:p>
        </w:tc>
        <w:tc>
          <w:tcPr>
            <w:tcW w:w="571" w:type="dxa"/>
            <w:shd w:val="clear" w:color="auto" w:fill="F3F3F3"/>
            <w:tcMar>
              <w:left w:w="57" w:type="dxa"/>
              <w:right w:w="57" w:type="dxa"/>
            </w:tcMar>
          </w:tcPr>
          <w:p w:rsidR="00E127AA" w:rsidRDefault="00E127AA">
            <w:r>
              <w:rPr>
                <w:rFonts w:hint="eastAsia"/>
              </w:rPr>
              <w:t>员工人数</w:t>
            </w:r>
          </w:p>
        </w:tc>
        <w:tc>
          <w:tcPr>
            <w:tcW w:w="2803" w:type="dxa"/>
            <w:shd w:val="clear" w:color="auto" w:fill="F3F3F3"/>
            <w:tcMar>
              <w:left w:w="57" w:type="dxa"/>
              <w:right w:w="57" w:type="dxa"/>
            </w:tcMar>
          </w:tcPr>
          <w:p w:rsidR="00E127AA" w:rsidRDefault="00E127AA">
            <w:r>
              <w:rPr>
                <w:rFonts w:hint="eastAsia"/>
              </w:rPr>
              <w:t>审核范围（产品和过程）</w:t>
            </w:r>
          </w:p>
          <w:p w:rsidR="00E127AA" w:rsidRDefault="00E127AA"/>
          <w:p w:rsidR="00E127AA" w:rsidRDefault="00E127AA"/>
        </w:tc>
        <w:tc>
          <w:tcPr>
            <w:tcW w:w="669" w:type="dxa"/>
            <w:shd w:val="clear" w:color="auto" w:fill="F3F3F3"/>
            <w:tcMar>
              <w:left w:w="57" w:type="dxa"/>
              <w:right w:w="57" w:type="dxa"/>
            </w:tcMar>
          </w:tcPr>
          <w:p w:rsidR="00E127AA" w:rsidRDefault="00E127AA">
            <w:r>
              <w:rPr>
                <w:rFonts w:hint="eastAsia"/>
              </w:rPr>
              <w:t>标准</w:t>
            </w:r>
          </w:p>
        </w:tc>
        <w:tc>
          <w:tcPr>
            <w:tcW w:w="668" w:type="dxa"/>
            <w:tcBorders>
              <w:bottom w:val="single" w:sz="4" w:space="0" w:color="auto"/>
            </w:tcBorders>
            <w:shd w:val="clear" w:color="auto" w:fill="F3F3F3"/>
            <w:tcMar>
              <w:left w:w="57" w:type="dxa"/>
              <w:right w:w="57" w:type="dxa"/>
            </w:tcMar>
          </w:tcPr>
          <w:p w:rsidR="00E127AA" w:rsidRDefault="00E127AA">
            <w:r>
              <w:rPr>
                <w:rFonts w:hint="eastAsia"/>
              </w:rPr>
              <w:t>被审核了</w:t>
            </w:r>
          </w:p>
        </w:tc>
      </w:tr>
      <w:tr w:rsidR="00E127AA">
        <w:trPr>
          <w:cantSplit/>
          <w:trHeight w:val="445"/>
        </w:trPr>
        <w:tc>
          <w:tcPr>
            <w:tcW w:w="647" w:type="dxa"/>
            <w:vAlign w:val="center"/>
          </w:tcPr>
          <w:p w:rsidR="00E127AA" w:rsidRDefault="00E127AA">
            <w:pPr>
              <w:rPr>
                <w:lang w:eastAsia="ja-JP"/>
              </w:rPr>
            </w:pPr>
            <w:r>
              <w:rPr>
                <w:rFonts w:hint="eastAsia"/>
                <w:lang w:eastAsia="ja-JP"/>
              </w:rPr>
              <w:t>01</w:t>
            </w:r>
          </w:p>
        </w:tc>
        <w:tc>
          <w:tcPr>
            <w:tcW w:w="2267" w:type="dxa"/>
          </w:tcPr>
          <w:p w:rsidR="00E127AA" w:rsidRDefault="00E127AA" w:rsidP="00E127AA">
            <w:pPr>
              <w:widowControl/>
              <w:jc w:val="left"/>
              <w:rPr>
                <w:rFonts w:ascii="宋体" w:hAnsi="宋体" w:cs="宋体"/>
                <w:color w:val="000000"/>
                <w:kern w:val="0"/>
                <w:szCs w:val="21"/>
              </w:rPr>
            </w:pPr>
            <w:r w:rsidRPr="00E127AA">
              <w:rPr>
                <w:rFonts w:ascii="宋体" w:hAnsi="宋体" w:cs="宋体" w:hint="eastAsia"/>
                <w:color w:val="000000"/>
                <w:kern w:val="0"/>
                <w:szCs w:val="21"/>
              </w:rPr>
              <w:t>北京绿奥飞贸易有限公司</w:t>
            </w:r>
            <w:r>
              <w:rPr>
                <w:rFonts w:ascii="宋体" w:hAnsi="宋体" w:cs="宋体" w:hint="eastAsia"/>
                <w:color w:val="000000"/>
                <w:kern w:val="0"/>
                <w:szCs w:val="21"/>
              </w:rPr>
              <w:t>/</w:t>
            </w:r>
            <w:r>
              <w:rPr>
                <w:rFonts w:ascii="宋体" w:hAnsi="宋体" w:cs="宋体"/>
                <w:color w:val="000000"/>
                <w:kern w:val="0"/>
                <w:szCs w:val="21"/>
              </w:rPr>
              <w:t>北京市丰台区西四环中路136号</w:t>
            </w:r>
            <w:proofErr w:type="gramStart"/>
            <w:r>
              <w:rPr>
                <w:rFonts w:ascii="宋体" w:hAnsi="宋体" w:cs="宋体"/>
                <w:color w:val="000000"/>
                <w:kern w:val="0"/>
                <w:szCs w:val="21"/>
              </w:rPr>
              <w:t>京丰岳各</w:t>
            </w:r>
            <w:proofErr w:type="gramEnd"/>
            <w:r>
              <w:rPr>
                <w:rFonts w:ascii="宋体" w:hAnsi="宋体" w:cs="宋体"/>
                <w:color w:val="000000"/>
                <w:kern w:val="0"/>
                <w:szCs w:val="21"/>
              </w:rPr>
              <w:t>庄市场外北边1号楼三层301</w:t>
            </w:r>
          </w:p>
          <w:p w:rsidR="00E127AA" w:rsidRDefault="00E127AA" w:rsidP="00E127AA">
            <w:pPr>
              <w:rPr>
                <w:lang w:val="de-DE" w:eastAsia="ja-JP"/>
              </w:rPr>
            </w:pPr>
          </w:p>
        </w:tc>
        <w:tc>
          <w:tcPr>
            <w:tcW w:w="2267" w:type="dxa"/>
          </w:tcPr>
          <w:p w:rsidR="00E127AA" w:rsidRDefault="00E127AA" w:rsidP="00E127AA">
            <w:r>
              <w:rPr>
                <w:rFonts w:hint="eastAsia"/>
              </w:rPr>
              <w:t>无</w:t>
            </w:r>
          </w:p>
        </w:tc>
        <w:tc>
          <w:tcPr>
            <w:tcW w:w="571" w:type="dxa"/>
            <w:vAlign w:val="center"/>
          </w:tcPr>
          <w:p w:rsidR="00E127AA" w:rsidRDefault="00E127AA" w:rsidP="00E127AA">
            <w:r>
              <w:rPr>
                <w:rFonts w:hint="eastAsia"/>
              </w:rPr>
              <w:t>22</w:t>
            </w:r>
          </w:p>
        </w:tc>
        <w:tc>
          <w:tcPr>
            <w:tcW w:w="2803" w:type="dxa"/>
            <w:vAlign w:val="center"/>
          </w:tcPr>
          <w:p w:rsidR="00E127AA" w:rsidRDefault="00E127AA" w:rsidP="00E127AA">
            <w:r>
              <w:rPr>
                <w:rFonts w:ascii="宋体" w:hAnsi="宋体" w:cs="宋体"/>
                <w:color w:val="000000"/>
                <w:kern w:val="0"/>
                <w:szCs w:val="21"/>
              </w:rPr>
              <w:t>水产品、蔬菜及许可范围内预包装食品（含冷藏冷冻食品）的销售</w:t>
            </w:r>
            <w:r>
              <w:rPr>
                <w:rFonts w:ascii="宋体" w:hAnsi="宋体" w:cs="宋体" w:hint="eastAsia"/>
                <w:color w:val="000000"/>
                <w:kern w:val="0"/>
                <w:szCs w:val="21"/>
              </w:rPr>
              <w:t>过程</w:t>
            </w:r>
          </w:p>
        </w:tc>
        <w:tc>
          <w:tcPr>
            <w:tcW w:w="669" w:type="dxa"/>
            <w:vAlign w:val="center"/>
          </w:tcPr>
          <w:p w:rsidR="00E127AA" w:rsidRDefault="00E127AA" w:rsidP="00E127AA">
            <w:pPr>
              <w:rPr>
                <w:lang w:eastAsia="ja-JP"/>
              </w:rPr>
            </w:pPr>
            <w:bookmarkStart w:id="31" w:name="审核依据"/>
            <w:r>
              <w:rPr>
                <w:rFonts w:ascii="宋体" w:hAnsi="宋体" w:hint="eastAsia"/>
                <w:snapToGrid w:val="0"/>
                <w:color w:val="000000"/>
                <w:kern w:val="0"/>
                <w:sz w:val="18"/>
                <w:szCs w:val="21"/>
              </w:rPr>
              <w:t>Q：GB/T19001-2016/ISO9001:2015,</w:t>
            </w:r>
            <w:bookmarkEnd w:id="31"/>
          </w:p>
        </w:tc>
        <w:tc>
          <w:tcPr>
            <w:tcW w:w="668" w:type="dxa"/>
            <w:shd w:val="clear" w:color="auto" w:fill="FFFFFF"/>
          </w:tcPr>
          <w:p w:rsidR="00E127AA" w:rsidRDefault="00E127AA">
            <w:r>
              <w:rPr>
                <w:rFonts w:hint="eastAsia"/>
                <w:lang w:val="de-DE"/>
              </w:rPr>
              <w:t>■</w:t>
            </w:r>
          </w:p>
        </w:tc>
      </w:tr>
      <w:tr w:rsidR="00E127AA" w:rsidTr="00E127AA">
        <w:trPr>
          <w:cantSplit/>
        </w:trPr>
        <w:tc>
          <w:tcPr>
            <w:tcW w:w="647" w:type="dxa"/>
            <w:vAlign w:val="center"/>
          </w:tcPr>
          <w:p w:rsidR="00E127AA" w:rsidRDefault="00E127AA">
            <w:pPr>
              <w:rPr>
                <w:lang w:eastAsia="ja-JP"/>
              </w:rPr>
            </w:pPr>
            <w:r>
              <w:rPr>
                <w:rFonts w:hint="eastAsia"/>
                <w:lang w:eastAsia="ja-JP"/>
              </w:rPr>
              <w:t>02</w:t>
            </w:r>
          </w:p>
        </w:tc>
        <w:tc>
          <w:tcPr>
            <w:tcW w:w="2267" w:type="dxa"/>
          </w:tcPr>
          <w:p w:rsidR="00E127AA" w:rsidRDefault="00E127AA" w:rsidP="00E127AA">
            <w:pPr>
              <w:widowControl/>
              <w:jc w:val="left"/>
              <w:rPr>
                <w:rFonts w:ascii="宋体" w:hAnsi="宋体" w:cs="宋体"/>
                <w:color w:val="000000"/>
                <w:kern w:val="0"/>
                <w:szCs w:val="21"/>
              </w:rPr>
            </w:pPr>
            <w:r w:rsidRPr="00E127AA">
              <w:rPr>
                <w:rFonts w:ascii="宋体" w:hAnsi="宋体" w:cs="宋体" w:hint="eastAsia"/>
                <w:color w:val="000000"/>
                <w:kern w:val="0"/>
                <w:szCs w:val="21"/>
              </w:rPr>
              <w:t>北京绿奥飞贸易有限公司</w:t>
            </w:r>
            <w:r>
              <w:rPr>
                <w:rFonts w:ascii="宋体" w:hAnsi="宋体" w:cs="宋体" w:hint="eastAsia"/>
                <w:color w:val="000000"/>
                <w:kern w:val="0"/>
                <w:szCs w:val="21"/>
              </w:rPr>
              <w:t>/</w:t>
            </w:r>
            <w:r>
              <w:rPr>
                <w:rFonts w:ascii="宋体" w:hAnsi="宋体" w:cs="宋体"/>
                <w:color w:val="000000"/>
                <w:kern w:val="0"/>
                <w:szCs w:val="21"/>
              </w:rPr>
              <w:t>北京市丰台区西四环中路136号</w:t>
            </w:r>
            <w:proofErr w:type="gramStart"/>
            <w:r>
              <w:rPr>
                <w:rFonts w:ascii="宋体" w:hAnsi="宋体" w:cs="宋体"/>
                <w:color w:val="000000"/>
                <w:kern w:val="0"/>
                <w:szCs w:val="21"/>
              </w:rPr>
              <w:t>京丰岳各</w:t>
            </w:r>
            <w:proofErr w:type="gramEnd"/>
            <w:r>
              <w:rPr>
                <w:rFonts w:ascii="宋体" w:hAnsi="宋体" w:cs="宋体"/>
                <w:color w:val="000000"/>
                <w:kern w:val="0"/>
                <w:szCs w:val="21"/>
              </w:rPr>
              <w:t>庄市场外北边1号楼三层301</w:t>
            </w:r>
          </w:p>
          <w:p w:rsidR="00E127AA" w:rsidRDefault="00E127AA" w:rsidP="00E127AA">
            <w:pPr>
              <w:rPr>
                <w:lang w:val="de-DE" w:eastAsia="ja-JP"/>
              </w:rPr>
            </w:pPr>
          </w:p>
        </w:tc>
        <w:tc>
          <w:tcPr>
            <w:tcW w:w="2267" w:type="dxa"/>
          </w:tcPr>
          <w:p w:rsidR="00E127AA" w:rsidRDefault="00E127AA" w:rsidP="00E127AA">
            <w:r>
              <w:rPr>
                <w:rFonts w:hint="eastAsia"/>
              </w:rPr>
              <w:t>无</w:t>
            </w:r>
          </w:p>
        </w:tc>
        <w:tc>
          <w:tcPr>
            <w:tcW w:w="571" w:type="dxa"/>
            <w:vAlign w:val="center"/>
          </w:tcPr>
          <w:p w:rsidR="00E127AA" w:rsidRDefault="00E127AA" w:rsidP="00E127AA">
            <w:r>
              <w:rPr>
                <w:rFonts w:hint="eastAsia"/>
              </w:rPr>
              <w:t>22</w:t>
            </w:r>
          </w:p>
        </w:tc>
        <w:tc>
          <w:tcPr>
            <w:tcW w:w="2803" w:type="dxa"/>
            <w:vAlign w:val="center"/>
          </w:tcPr>
          <w:p w:rsidR="00E127AA" w:rsidRDefault="00E127AA" w:rsidP="00E127AA">
            <w:r>
              <w:rPr>
                <w:rFonts w:ascii="宋体" w:hAnsi="宋体" w:cs="宋体"/>
                <w:color w:val="000000"/>
                <w:kern w:val="0"/>
                <w:szCs w:val="21"/>
              </w:rPr>
              <w:t>水产品、蔬菜及许可范围内预包装食品（含冷藏冷冻食品）的销售</w:t>
            </w:r>
            <w:r>
              <w:rPr>
                <w:rFonts w:ascii="宋体" w:hAnsi="宋体" w:cs="宋体" w:hint="eastAsia"/>
                <w:color w:val="000000"/>
                <w:kern w:val="0"/>
                <w:szCs w:val="21"/>
              </w:rPr>
              <w:t>过程</w:t>
            </w:r>
          </w:p>
        </w:tc>
        <w:tc>
          <w:tcPr>
            <w:tcW w:w="669" w:type="dxa"/>
            <w:vAlign w:val="center"/>
          </w:tcPr>
          <w:p w:rsidR="00E127AA" w:rsidRDefault="00E127AA" w:rsidP="00E127AA">
            <w:pPr>
              <w:rPr>
                <w:lang w:eastAsia="ja-JP"/>
              </w:rPr>
            </w:pPr>
            <w:r>
              <w:rPr>
                <w:rFonts w:ascii="宋体" w:hAnsi="宋体" w:hint="eastAsia"/>
                <w:snapToGrid w:val="0"/>
                <w:color w:val="000000"/>
                <w:kern w:val="0"/>
                <w:sz w:val="18"/>
                <w:szCs w:val="21"/>
              </w:rPr>
              <w:t>E：GB/T 24001-2016/ISO14001:2015,</w:t>
            </w:r>
          </w:p>
        </w:tc>
        <w:tc>
          <w:tcPr>
            <w:tcW w:w="668" w:type="dxa"/>
            <w:shd w:val="clear" w:color="auto" w:fill="FFFFFF"/>
          </w:tcPr>
          <w:p w:rsidR="00E127AA" w:rsidRDefault="00E127AA">
            <w:r w:rsidRPr="006A736B">
              <w:rPr>
                <w:rFonts w:hint="eastAsia"/>
                <w:lang w:val="de-DE"/>
              </w:rPr>
              <w:t>■</w:t>
            </w:r>
          </w:p>
        </w:tc>
      </w:tr>
      <w:tr w:rsidR="00E127AA" w:rsidTr="00E127AA">
        <w:trPr>
          <w:cantSplit/>
        </w:trPr>
        <w:tc>
          <w:tcPr>
            <w:tcW w:w="647" w:type="dxa"/>
            <w:vAlign w:val="center"/>
          </w:tcPr>
          <w:p w:rsidR="00E127AA" w:rsidRDefault="00E127AA">
            <w:pPr>
              <w:rPr>
                <w:lang w:eastAsia="ja-JP"/>
              </w:rPr>
            </w:pPr>
            <w:r>
              <w:rPr>
                <w:rFonts w:hint="eastAsia"/>
                <w:lang w:eastAsia="ja-JP"/>
              </w:rPr>
              <w:t>03</w:t>
            </w:r>
          </w:p>
        </w:tc>
        <w:tc>
          <w:tcPr>
            <w:tcW w:w="2267" w:type="dxa"/>
          </w:tcPr>
          <w:p w:rsidR="00E127AA" w:rsidRDefault="00E127AA" w:rsidP="00E127AA">
            <w:pPr>
              <w:widowControl/>
              <w:jc w:val="left"/>
              <w:rPr>
                <w:rFonts w:ascii="宋体" w:hAnsi="宋体" w:cs="宋体"/>
                <w:color w:val="000000"/>
                <w:kern w:val="0"/>
                <w:szCs w:val="21"/>
              </w:rPr>
            </w:pPr>
            <w:r w:rsidRPr="00E127AA">
              <w:rPr>
                <w:rFonts w:ascii="宋体" w:hAnsi="宋体" w:cs="宋体" w:hint="eastAsia"/>
                <w:color w:val="000000"/>
                <w:kern w:val="0"/>
                <w:szCs w:val="21"/>
              </w:rPr>
              <w:t>北京绿奥飞贸易有限公司</w:t>
            </w:r>
            <w:r>
              <w:rPr>
                <w:rFonts w:ascii="宋体" w:hAnsi="宋体" w:cs="宋体" w:hint="eastAsia"/>
                <w:color w:val="000000"/>
                <w:kern w:val="0"/>
                <w:szCs w:val="21"/>
              </w:rPr>
              <w:t>/</w:t>
            </w:r>
            <w:r>
              <w:rPr>
                <w:rFonts w:ascii="宋体" w:hAnsi="宋体" w:cs="宋体"/>
                <w:color w:val="000000"/>
                <w:kern w:val="0"/>
                <w:szCs w:val="21"/>
              </w:rPr>
              <w:t>北京市丰台区西四环中路136号</w:t>
            </w:r>
            <w:proofErr w:type="gramStart"/>
            <w:r>
              <w:rPr>
                <w:rFonts w:ascii="宋体" w:hAnsi="宋体" w:cs="宋体"/>
                <w:color w:val="000000"/>
                <w:kern w:val="0"/>
                <w:szCs w:val="21"/>
              </w:rPr>
              <w:t>京丰岳各</w:t>
            </w:r>
            <w:proofErr w:type="gramEnd"/>
            <w:r>
              <w:rPr>
                <w:rFonts w:ascii="宋体" w:hAnsi="宋体" w:cs="宋体"/>
                <w:color w:val="000000"/>
                <w:kern w:val="0"/>
                <w:szCs w:val="21"/>
              </w:rPr>
              <w:t>庄市场外北边1号楼三层301</w:t>
            </w:r>
          </w:p>
          <w:p w:rsidR="00E127AA" w:rsidRDefault="00E127AA" w:rsidP="00E127AA">
            <w:pPr>
              <w:rPr>
                <w:lang w:val="de-DE" w:eastAsia="ja-JP"/>
              </w:rPr>
            </w:pPr>
          </w:p>
        </w:tc>
        <w:tc>
          <w:tcPr>
            <w:tcW w:w="2267" w:type="dxa"/>
          </w:tcPr>
          <w:p w:rsidR="00E127AA" w:rsidRDefault="00E127AA" w:rsidP="00E127AA">
            <w:r>
              <w:rPr>
                <w:rFonts w:hint="eastAsia"/>
              </w:rPr>
              <w:t>无</w:t>
            </w:r>
          </w:p>
        </w:tc>
        <w:tc>
          <w:tcPr>
            <w:tcW w:w="571" w:type="dxa"/>
            <w:vAlign w:val="center"/>
          </w:tcPr>
          <w:p w:rsidR="00E127AA" w:rsidRDefault="00E127AA" w:rsidP="00E127AA">
            <w:r>
              <w:rPr>
                <w:rFonts w:hint="eastAsia"/>
              </w:rPr>
              <w:t>22</w:t>
            </w:r>
          </w:p>
        </w:tc>
        <w:tc>
          <w:tcPr>
            <w:tcW w:w="2803" w:type="dxa"/>
            <w:vAlign w:val="center"/>
          </w:tcPr>
          <w:p w:rsidR="00E127AA" w:rsidRDefault="00E127AA" w:rsidP="00E127AA">
            <w:r>
              <w:rPr>
                <w:rFonts w:ascii="宋体" w:hAnsi="宋体" w:cs="宋体"/>
                <w:color w:val="000000"/>
                <w:kern w:val="0"/>
                <w:szCs w:val="21"/>
              </w:rPr>
              <w:t>水产品、蔬菜及许可范围内预包装食品（含冷藏冷冻食品）的销售</w:t>
            </w:r>
            <w:r>
              <w:rPr>
                <w:rFonts w:ascii="宋体" w:hAnsi="宋体" w:cs="宋体" w:hint="eastAsia"/>
                <w:color w:val="000000"/>
                <w:kern w:val="0"/>
                <w:szCs w:val="21"/>
              </w:rPr>
              <w:t>过程</w:t>
            </w:r>
          </w:p>
        </w:tc>
        <w:tc>
          <w:tcPr>
            <w:tcW w:w="669" w:type="dxa"/>
            <w:vAlign w:val="center"/>
          </w:tcPr>
          <w:p w:rsidR="00E127AA" w:rsidRDefault="00E127AA">
            <w:pPr>
              <w:rPr>
                <w:lang w:eastAsia="ja-JP"/>
              </w:rPr>
            </w:pPr>
            <w:r>
              <w:rPr>
                <w:rFonts w:ascii="宋体" w:hAnsi="宋体" w:hint="eastAsia"/>
                <w:snapToGrid w:val="0"/>
                <w:color w:val="000000"/>
                <w:kern w:val="0"/>
                <w:sz w:val="18"/>
                <w:szCs w:val="21"/>
              </w:rPr>
              <w:t>O：GB/T45001-2020 / ISO45001：2018</w:t>
            </w:r>
          </w:p>
        </w:tc>
        <w:tc>
          <w:tcPr>
            <w:tcW w:w="668" w:type="dxa"/>
            <w:shd w:val="clear" w:color="auto" w:fill="FFFFFF"/>
          </w:tcPr>
          <w:p w:rsidR="00E127AA" w:rsidRDefault="00E127AA">
            <w:r w:rsidRPr="006A736B">
              <w:rPr>
                <w:rFonts w:hint="eastAsia"/>
                <w:lang w:val="de-DE"/>
              </w:rPr>
              <w:t>■</w:t>
            </w:r>
          </w:p>
        </w:tc>
      </w:tr>
    </w:tbl>
    <w:p w:rsidR="00E127AA" w:rsidRDefault="00E127AA"/>
    <w:p w:rsidR="00E127AA" w:rsidRDefault="00E127AA">
      <w:r>
        <w:rPr>
          <w:rFonts w:hint="eastAsia"/>
        </w:rPr>
        <w:lastRenderedPageBreak/>
        <w:t>三、任何影响审核方案的重要事项：无</w:t>
      </w:r>
    </w:p>
    <w:tbl>
      <w:tblPr>
        <w:tblStyle w:val="a8"/>
        <w:tblW w:w="0" w:type="auto"/>
        <w:tblLook w:val="04A0"/>
      </w:tblPr>
      <w:tblGrid>
        <w:gridCol w:w="1825"/>
        <w:gridCol w:w="8016"/>
      </w:tblGrid>
      <w:tr w:rsidR="00934AE6">
        <w:tc>
          <w:tcPr>
            <w:tcW w:w="1825" w:type="dxa"/>
          </w:tcPr>
          <w:p w:rsidR="00E127AA" w:rsidRDefault="00E127AA">
            <w:r>
              <w:rPr>
                <w:rFonts w:hint="eastAsia"/>
              </w:rPr>
              <w:t>影响审核方案的事项</w:t>
            </w:r>
          </w:p>
        </w:tc>
        <w:tc>
          <w:tcPr>
            <w:tcW w:w="8016" w:type="dxa"/>
          </w:tcPr>
          <w:p w:rsidR="00E127AA" w:rsidRDefault="00E127AA">
            <w:pPr>
              <w:jc w:val="left"/>
            </w:pPr>
            <w:r>
              <w:rPr>
                <w:rFonts w:hint="eastAsia"/>
              </w:rPr>
              <w:t>□审核终止□审核中止□增加审核人员□减少审核人员□增加场所</w:t>
            </w:r>
          </w:p>
          <w:p w:rsidR="00E127AA" w:rsidRDefault="00E127AA">
            <w:pPr>
              <w:jc w:val="left"/>
            </w:pPr>
            <w:r>
              <w:rPr>
                <w:rFonts w:hint="eastAsia"/>
              </w:rPr>
              <w:t>□减少场所□扩大认证范围□延长审核日期□缩短审核日期□其他</w:t>
            </w:r>
          </w:p>
        </w:tc>
      </w:tr>
      <w:tr w:rsidR="00934AE6">
        <w:tc>
          <w:tcPr>
            <w:tcW w:w="1825" w:type="dxa"/>
          </w:tcPr>
          <w:p w:rsidR="00E127AA" w:rsidRDefault="00E127AA">
            <w:r>
              <w:rPr>
                <w:rFonts w:hint="eastAsia"/>
              </w:rPr>
              <w:t>理由说明</w:t>
            </w:r>
          </w:p>
          <w:p w:rsidR="00E127AA" w:rsidRDefault="00E127AA"/>
        </w:tc>
        <w:tc>
          <w:tcPr>
            <w:tcW w:w="8016" w:type="dxa"/>
          </w:tcPr>
          <w:p w:rsidR="00E127AA" w:rsidRDefault="00E127AA"/>
        </w:tc>
      </w:tr>
    </w:tbl>
    <w:p w:rsidR="00E127AA" w:rsidRDefault="00E127AA">
      <w:pPr>
        <w:ind w:firstLineChars="300" w:firstLine="630"/>
      </w:pPr>
    </w:p>
    <w:p w:rsidR="00E127AA" w:rsidRDefault="00E127AA">
      <w:pPr>
        <w:pStyle w:val="ab"/>
      </w:pPr>
      <w:r>
        <w:rPr>
          <w:rFonts w:hint="eastAsia"/>
        </w:rPr>
        <w:t>四、</w:t>
      </w:r>
      <w:r>
        <w:t>对偏离审核计划情况</w:t>
      </w:r>
      <w:r>
        <w:rPr>
          <w:rFonts w:hint="eastAsia"/>
        </w:rPr>
        <w:t>及理由</w:t>
      </w:r>
      <w:r>
        <w:t>，包括对审核风险及影响审核结论的不确定性的客观陈述。</w:t>
      </w:r>
    </w:p>
    <w:p w:rsidR="00E127AA" w:rsidRDefault="00E127AA">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934AE6">
        <w:tc>
          <w:tcPr>
            <w:tcW w:w="4201" w:type="dxa"/>
          </w:tcPr>
          <w:p w:rsidR="00E127AA" w:rsidRDefault="00E127AA">
            <w:r>
              <w:rPr>
                <w:rFonts w:hint="eastAsia"/>
                <w:lang w:val="de-DE"/>
              </w:rPr>
              <w:t>■</w:t>
            </w:r>
            <w:r>
              <w:rPr>
                <w:rFonts w:hint="eastAsia"/>
              </w:rPr>
              <w:t>已按照审核计划完成全部审核工作</w:t>
            </w:r>
          </w:p>
        </w:tc>
        <w:tc>
          <w:tcPr>
            <w:tcW w:w="5761" w:type="dxa"/>
          </w:tcPr>
          <w:p w:rsidR="00E127AA" w:rsidRDefault="00E127AA">
            <w:r>
              <w:rPr>
                <w:rFonts w:hint="eastAsia"/>
              </w:rPr>
              <w:t>——</w:t>
            </w:r>
          </w:p>
        </w:tc>
      </w:tr>
      <w:tr w:rsidR="00934AE6">
        <w:trPr>
          <w:trHeight w:val="90"/>
        </w:trPr>
        <w:tc>
          <w:tcPr>
            <w:tcW w:w="4201" w:type="dxa"/>
          </w:tcPr>
          <w:p w:rsidR="00E127AA" w:rsidRDefault="00E127AA">
            <w:r>
              <w:rPr>
                <w:rFonts w:hint="eastAsia"/>
              </w:rPr>
              <w:t>□审核计划有修改，但不会影响审核结论。</w:t>
            </w:r>
          </w:p>
          <w:p w:rsidR="00E127AA" w:rsidRDefault="00E127AA">
            <w:r>
              <w:rPr>
                <w:rFonts w:hint="eastAsia"/>
              </w:rPr>
              <w:t>修改的内容和原因是：</w:t>
            </w:r>
          </w:p>
        </w:tc>
        <w:tc>
          <w:tcPr>
            <w:tcW w:w="5761" w:type="dxa"/>
          </w:tcPr>
          <w:p w:rsidR="00E127AA" w:rsidRDefault="00E127AA">
            <w:r>
              <w:rPr>
                <w:rFonts w:hint="eastAsia"/>
              </w:rPr>
              <w:t>□人员调整□多场所调整□临时场所调整□缩小认证范围□其他</w:t>
            </w:r>
          </w:p>
        </w:tc>
      </w:tr>
      <w:tr w:rsidR="00934AE6">
        <w:tc>
          <w:tcPr>
            <w:tcW w:w="4201" w:type="dxa"/>
          </w:tcPr>
          <w:p w:rsidR="00E127AA" w:rsidRDefault="00E127AA">
            <w:r>
              <w:rPr>
                <w:rFonts w:hint="eastAsia"/>
              </w:rPr>
              <w:t>□未完成审核计划</w:t>
            </w:r>
          </w:p>
        </w:tc>
        <w:tc>
          <w:tcPr>
            <w:tcW w:w="5761" w:type="dxa"/>
          </w:tcPr>
          <w:p w:rsidR="00E127AA" w:rsidRDefault="00E127AA">
            <w:r>
              <w:rPr>
                <w:rFonts w:hint="eastAsia"/>
              </w:rPr>
              <w:t>未完成的内容和原因是</w:t>
            </w:r>
            <w:r>
              <w:rPr>
                <w:rFonts w:hint="eastAsia"/>
              </w:rPr>
              <w:t>:</w:t>
            </w:r>
          </w:p>
          <w:p w:rsidR="00E127AA" w:rsidRDefault="00E127AA"/>
        </w:tc>
      </w:tr>
    </w:tbl>
    <w:p w:rsidR="00E127AA" w:rsidRDefault="00E127AA">
      <w:pPr>
        <w:rPr>
          <w:highlight w:val="cyan"/>
        </w:rPr>
      </w:pPr>
    </w:p>
    <w:p w:rsidR="00E127AA" w:rsidRDefault="00E127A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934AE6">
        <w:trPr>
          <w:trHeight w:val="428"/>
        </w:trPr>
        <w:tc>
          <w:tcPr>
            <w:tcW w:w="9597" w:type="dxa"/>
            <w:gridSpan w:val="5"/>
            <w:vAlign w:val="center"/>
          </w:tcPr>
          <w:p w:rsidR="00E127AA" w:rsidRDefault="00E127AA">
            <w:r>
              <w:rPr>
                <w:rFonts w:hint="eastAsia"/>
              </w:rPr>
              <w:t>审核组成员信息</w:t>
            </w:r>
          </w:p>
        </w:tc>
      </w:tr>
      <w:tr w:rsidR="00934AE6">
        <w:trPr>
          <w:trHeight w:val="645"/>
        </w:trPr>
        <w:tc>
          <w:tcPr>
            <w:tcW w:w="1748" w:type="dxa"/>
            <w:vAlign w:val="center"/>
          </w:tcPr>
          <w:p w:rsidR="00E127AA" w:rsidRDefault="00E127AA">
            <w:r>
              <w:rPr>
                <w:rFonts w:hint="eastAsia"/>
              </w:rPr>
              <w:t>姓名</w:t>
            </w:r>
          </w:p>
        </w:tc>
        <w:tc>
          <w:tcPr>
            <w:tcW w:w="1089" w:type="dxa"/>
            <w:vAlign w:val="center"/>
          </w:tcPr>
          <w:p w:rsidR="00E127AA" w:rsidRDefault="00E127AA">
            <w:r>
              <w:rPr>
                <w:rFonts w:hint="eastAsia"/>
              </w:rPr>
              <w:t>组内</w:t>
            </w:r>
          </w:p>
          <w:p w:rsidR="00E127AA" w:rsidRDefault="00E127AA">
            <w:r>
              <w:rPr>
                <w:rFonts w:hint="eastAsia"/>
              </w:rPr>
              <w:t>身份</w:t>
            </w:r>
          </w:p>
        </w:tc>
        <w:tc>
          <w:tcPr>
            <w:tcW w:w="711" w:type="dxa"/>
            <w:vAlign w:val="center"/>
          </w:tcPr>
          <w:p w:rsidR="00E127AA" w:rsidRDefault="00E127AA">
            <w:r>
              <w:rPr>
                <w:rFonts w:hint="eastAsia"/>
              </w:rPr>
              <w:t>性别</w:t>
            </w:r>
          </w:p>
        </w:tc>
        <w:tc>
          <w:tcPr>
            <w:tcW w:w="3870" w:type="dxa"/>
            <w:vAlign w:val="center"/>
          </w:tcPr>
          <w:p w:rsidR="00E127AA" w:rsidRDefault="00E127AA">
            <w:r>
              <w:rPr>
                <w:rFonts w:hint="eastAsia"/>
              </w:rPr>
              <w:t>审核员注册证书号</w:t>
            </w:r>
          </w:p>
        </w:tc>
        <w:tc>
          <w:tcPr>
            <w:tcW w:w="2179" w:type="dxa"/>
            <w:vAlign w:val="center"/>
          </w:tcPr>
          <w:p w:rsidR="00E127AA" w:rsidRDefault="00E127AA">
            <w:r>
              <w:rPr>
                <w:rFonts w:hint="eastAsia"/>
              </w:rPr>
              <w:t>专业代码</w:t>
            </w:r>
          </w:p>
        </w:tc>
      </w:tr>
      <w:tr w:rsidR="00934AE6">
        <w:trPr>
          <w:trHeight w:val="645"/>
        </w:trPr>
        <w:tc>
          <w:tcPr>
            <w:tcW w:w="1748" w:type="dxa"/>
            <w:vAlign w:val="center"/>
          </w:tcPr>
          <w:p w:rsidR="00E127AA" w:rsidRDefault="00E127AA">
            <w:r>
              <w:t>陈芳</w:t>
            </w:r>
          </w:p>
        </w:tc>
        <w:tc>
          <w:tcPr>
            <w:tcW w:w="1089" w:type="dxa"/>
            <w:vAlign w:val="center"/>
          </w:tcPr>
          <w:p w:rsidR="00E127AA" w:rsidRDefault="00E127AA">
            <w:r>
              <w:t>组长</w:t>
            </w:r>
          </w:p>
        </w:tc>
        <w:tc>
          <w:tcPr>
            <w:tcW w:w="711" w:type="dxa"/>
            <w:vAlign w:val="center"/>
          </w:tcPr>
          <w:p w:rsidR="00E127AA" w:rsidRDefault="00E127AA">
            <w:r>
              <w:t>女</w:t>
            </w:r>
          </w:p>
        </w:tc>
        <w:tc>
          <w:tcPr>
            <w:tcW w:w="3870" w:type="dxa"/>
            <w:vAlign w:val="center"/>
          </w:tcPr>
          <w:p w:rsidR="00E127AA" w:rsidRDefault="00E127AA">
            <w:r>
              <w:t>2022-N1QMS-6015478</w:t>
            </w:r>
          </w:p>
          <w:p w:rsidR="00E127AA" w:rsidRDefault="00E127AA">
            <w:r>
              <w:t>2020-N1EMS-3015478</w:t>
            </w:r>
          </w:p>
          <w:p w:rsidR="00E127AA" w:rsidRDefault="00E127AA">
            <w:r>
              <w:t>2019-N1OHSMS-3015478</w:t>
            </w:r>
          </w:p>
        </w:tc>
        <w:tc>
          <w:tcPr>
            <w:tcW w:w="2179" w:type="dxa"/>
            <w:vAlign w:val="center"/>
          </w:tcPr>
          <w:p w:rsidR="00E127AA" w:rsidRDefault="00E127AA"/>
        </w:tc>
      </w:tr>
      <w:tr w:rsidR="00934AE6">
        <w:trPr>
          <w:trHeight w:val="645"/>
        </w:trPr>
        <w:tc>
          <w:tcPr>
            <w:tcW w:w="1748" w:type="dxa"/>
            <w:vAlign w:val="center"/>
          </w:tcPr>
          <w:p w:rsidR="00E127AA" w:rsidRDefault="00E127AA">
            <w:r>
              <w:t>李雅静</w:t>
            </w:r>
          </w:p>
        </w:tc>
        <w:tc>
          <w:tcPr>
            <w:tcW w:w="1089" w:type="dxa"/>
            <w:vAlign w:val="center"/>
          </w:tcPr>
          <w:p w:rsidR="00E127AA" w:rsidRDefault="00E127AA">
            <w:r>
              <w:t>组员</w:t>
            </w:r>
          </w:p>
        </w:tc>
        <w:tc>
          <w:tcPr>
            <w:tcW w:w="711" w:type="dxa"/>
            <w:vAlign w:val="center"/>
          </w:tcPr>
          <w:p w:rsidR="00E127AA" w:rsidRDefault="00E127AA">
            <w:r>
              <w:t>女</w:t>
            </w:r>
          </w:p>
        </w:tc>
        <w:tc>
          <w:tcPr>
            <w:tcW w:w="3870" w:type="dxa"/>
            <w:vAlign w:val="center"/>
          </w:tcPr>
          <w:p w:rsidR="00E127AA" w:rsidRDefault="00E127AA">
            <w:r>
              <w:t>2021-N1QMS-2218164</w:t>
            </w:r>
          </w:p>
          <w:p w:rsidR="00E127AA" w:rsidRDefault="00E127AA">
            <w:r>
              <w:t>2020-N1EMS-1218164</w:t>
            </w:r>
          </w:p>
          <w:p w:rsidR="00E127AA" w:rsidRDefault="00E127AA">
            <w:r>
              <w:t>2021-N1OHSMS-2218164</w:t>
            </w:r>
          </w:p>
        </w:tc>
        <w:tc>
          <w:tcPr>
            <w:tcW w:w="2179" w:type="dxa"/>
            <w:vAlign w:val="center"/>
          </w:tcPr>
          <w:p w:rsidR="00E127AA" w:rsidRDefault="00E127AA">
            <w:r>
              <w:t>Q:29.07.09</w:t>
            </w:r>
          </w:p>
          <w:p w:rsidR="00E127AA" w:rsidRDefault="00E127AA">
            <w:r>
              <w:t>E:29.07.09</w:t>
            </w:r>
          </w:p>
          <w:p w:rsidR="00E127AA" w:rsidRDefault="00E127AA">
            <w:r>
              <w:t>O:29.07.09</w:t>
            </w:r>
          </w:p>
        </w:tc>
      </w:tr>
      <w:tr w:rsidR="00934AE6">
        <w:trPr>
          <w:trHeight w:val="413"/>
        </w:trPr>
        <w:tc>
          <w:tcPr>
            <w:tcW w:w="9597" w:type="dxa"/>
            <w:gridSpan w:val="5"/>
            <w:vAlign w:val="center"/>
          </w:tcPr>
          <w:p w:rsidR="00E127AA" w:rsidRDefault="00E127AA">
            <w:r>
              <w:rPr>
                <w:rFonts w:hint="eastAsia"/>
              </w:rPr>
              <w:t>与审核组同行人员信息</w:t>
            </w:r>
          </w:p>
        </w:tc>
      </w:tr>
      <w:tr w:rsidR="00934AE6">
        <w:trPr>
          <w:trHeight w:val="418"/>
        </w:trPr>
        <w:tc>
          <w:tcPr>
            <w:tcW w:w="1748" w:type="dxa"/>
            <w:vAlign w:val="center"/>
          </w:tcPr>
          <w:p w:rsidR="00E127AA" w:rsidRDefault="00E127AA">
            <w:r>
              <w:rPr>
                <w:rFonts w:hint="eastAsia"/>
              </w:rPr>
              <w:t>姓名</w:t>
            </w:r>
          </w:p>
        </w:tc>
        <w:tc>
          <w:tcPr>
            <w:tcW w:w="1089" w:type="dxa"/>
            <w:vAlign w:val="center"/>
          </w:tcPr>
          <w:p w:rsidR="00E127AA" w:rsidRDefault="00E127AA">
            <w:r>
              <w:rPr>
                <w:rFonts w:hint="eastAsia"/>
              </w:rPr>
              <w:t>作用</w:t>
            </w:r>
          </w:p>
        </w:tc>
        <w:tc>
          <w:tcPr>
            <w:tcW w:w="711" w:type="dxa"/>
            <w:vAlign w:val="center"/>
          </w:tcPr>
          <w:p w:rsidR="00E127AA" w:rsidRDefault="00E127AA">
            <w:r>
              <w:rPr>
                <w:rFonts w:hint="eastAsia"/>
              </w:rPr>
              <w:t>性别</w:t>
            </w:r>
          </w:p>
        </w:tc>
        <w:tc>
          <w:tcPr>
            <w:tcW w:w="3870" w:type="dxa"/>
            <w:vAlign w:val="center"/>
          </w:tcPr>
          <w:p w:rsidR="00E127AA" w:rsidRDefault="00E127AA">
            <w:r>
              <w:rPr>
                <w:rFonts w:hint="eastAsia"/>
              </w:rPr>
              <w:t>工作单位</w:t>
            </w:r>
          </w:p>
        </w:tc>
        <w:tc>
          <w:tcPr>
            <w:tcW w:w="2179" w:type="dxa"/>
            <w:vAlign w:val="center"/>
          </w:tcPr>
          <w:p w:rsidR="00E127AA" w:rsidRDefault="00E127AA">
            <w:r>
              <w:rPr>
                <w:rFonts w:hint="eastAsia"/>
              </w:rPr>
              <w:t>职务</w:t>
            </w:r>
            <w:r>
              <w:rPr>
                <w:rFonts w:hint="eastAsia"/>
              </w:rPr>
              <w:t>/</w:t>
            </w:r>
            <w:r>
              <w:rPr>
                <w:rFonts w:hint="eastAsia"/>
              </w:rPr>
              <w:t>职称</w:t>
            </w:r>
          </w:p>
        </w:tc>
      </w:tr>
      <w:tr w:rsidR="00934AE6">
        <w:trPr>
          <w:trHeight w:val="418"/>
        </w:trPr>
        <w:tc>
          <w:tcPr>
            <w:tcW w:w="1748" w:type="dxa"/>
            <w:vAlign w:val="center"/>
          </w:tcPr>
          <w:p w:rsidR="00E127AA" w:rsidRDefault="00E127AA"/>
        </w:tc>
        <w:tc>
          <w:tcPr>
            <w:tcW w:w="1089" w:type="dxa"/>
            <w:vAlign w:val="center"/>
          </w:tcPr>
          <w:p w:rsidR="00E127AA" w:rsidRDefault="00E127AA"/>
        </w:tc>
        <w:tc>
          <w:tcPr>
            <w:tcW w:w="711" w:type="dxa"/>
            <w:vAlign w:val="center"/>
          </w:tcPr>
          <w:p w:rsidR="00E127AA" w:rsidRDefault="00E127AA"/>
        </w:tc>
        <w:tc>
          <w:tcPr>
            <w:tcW w:w="3870" w:type="dxa"/>
            <w:vAlign w:val="center"/>
          </w:tcPr>
          <w:p w:rsidR="00E127AA" w:rsidRDefault="00E127AA"/>
        </w:tc>
        <w:tc>
          <w:tcPr>
            <w:tcW w:w="2179" w:type="dxa"/>
            <w:vAlign w:val="center"/>
          </w:tcPr>
          <w:p w:rsidR="00E127AA" w:rsidRDefault="00E127AA"/>
        </w:tc>
      </w:tr>
      <w:tr w:rsidR="00934AE6">
        <w:trPr>
          <w:trHeight w:val="418"/>
        </w:trPr>
        <w:tc>
          <w:tcPr>
            <w:tcW w:w="1748" w:type="dxa"/>
            <w:vAlign w:val="center"/>
          </w:tcPr>
          <w:p w:rsidR="00E127AA" w:rsidRDefault="00E127AA"/>
        </w:tc>
        <w:tc>
          <w:tcPr>
            <w:tcW w:w="1089" w:type="dxa"/>
            <w:vAlign w:val="center"/>
          </w:tcPr>
          <w:p w:rsidR="00E127AA" w:rsidRDefault="00E127AA"/>
        </w:tc>
        <w:tc>
          <w:tcPr>
            <w:tcW w:w="711" w:type="dxa"/>
            <w:vAlign w:val="center"/>
          </w:tcPr>
          <w:p w:rsidR="00E127AA" w:rsidRDefault="00E127AA"/>
        </w:tc>
        <w:tc>
          <w:tcPr>
            <w:tcW w:w="3870" w:type="dxa"/>
            <w:vAlign w:val="center"/>
          </w:tcPr>
          <w:p w:rsidR="00E127AA" w:rsidRDefault="00E127AA"/>
        </w:tc>
        <w:tc>
          <w:tcPr>
            <w:tcW w:w="2179" w:type="dxa"/>
            <w:vAlign w:val="center"/>
          </w:tcPr>
          <w:p w:rsidR="00E127AA" w:rsidRDefault="00E127AA"/>
        </w:tc>
      </w:tr>
    </w:tbl>
    <w:p w:rsidR="00E127AA" w:rsidRDefault="00E127AA"/>
    <w:p w:rsidR="00E127AA" w:rsidRDefault="00E127A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34AE6">
        <w:trPr>
          <w:cantSplit/>
          <w:trHeight w:val="312"/>
          <w:jc w:val="center"/>
        </w:trPr>
        <w:tc>
          <w:tcPr>
            <w:tcW w:w="2464" w:type="dxa"/>
            <w:vAlign w:val="center"/>
          </w:tcPr>
          <w:p w:rsidR="00E127AA" w:rsidRDefault="00E127AA">
            <w:r>
              <w:rPr>
                <w:rFonts w:hint="eastAsia"/>
              </w:rPr>
              <w:t>变更内容</w:t>
            </w:r>
          </w:p>
        </w:tc>
        <w:tc>
          <w:tcPr>
            <w:tcW w:w="7412" w:type="dxa"/>
          </w:tcPr>
          <w:p w:rsidR="00E127AA" w:rsidRDefault="00E127AA">
            <w:r>
              <w:rPr>
                <w:rFonts w:hint="eastAsia"/>
              </w:rPr>
              <w:t>变更描述</w:t>
            </w:r>
          </w:p>
        </w:tc>
      </w:tr>
      <w:tr w:rsidR="00934AE6">
        <w:trPr>
          <w:cantSplit/>
          <w:trHeight w:val="312"/>
          <w:jc w:val="center"/>
        </w:trPr>
        <w:tc>
          <w:tcPr>
            <w:tcW w:w="2464" w:type="dxa"/>
            <w:vAlign w:val="center"/>
          </w:tcPr>
          <w:p w:rsidR="00E127AA" w:rsidRDefault="00E127AA">
            <w:r>
              <w:rPr>
                <w:rFonts w:hint="eastAsia"/>
              </w:rPr>
              <w:t>主要负责人变更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注册地址变更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经营地址变更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多场所地址变更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临时场所地址变更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认证范围变更</w:t>
            </w:r>
          </w:p>
        </w:tc>
        <w:tc>
          <w:tcPr>
            <w:tcW w:w="7412" w:type="dxa"/>
          </w:tcPr>
          <w:p w:rsidR="00E127AA" w:rsidRDefault="00E127AA"/>
        </w:tc>
      </w:tr>
      <w:tr w:rsidR="00934AE6">
        <w:trPr>
          <w:cantSplit/>
          <w:trHeight w:val="90"/>
          <w:jc w:val="center"/>
        </w:trPr>
        <w:tc>
          <w:tcPr>
            <w:tcW w:w="2464" w:type="dxa"/>
            <w:vAlign w:val="center"/>
          </w:tcPr>
          <w:p w:rsidR="00E127AA" w:rsidRDefault="00E127AA">
            <w:r>
              <w:rPr>
                <w:rFonts w:hint="eastAsia"/>
              </w:rPr>
              <w:t>体系员工人数较大变更</w:t>
            </w:r>
          </w:p>
        </w:tc>
        <w:tc>
          <w:tcPr>
            <w:tcW w:w="7412" w:type="dxa"/>
          </w:tcPr>
          <w:p w:rsidR="00E127AA" w:rsidRDefault="00E127AA">
            <w:r>
              <w:rPr>
                <w:rFonts w:hint="eastAsia"/>
              </w:rPr>
              <w:t>原</w:t>
            </w:r>
            <w:r>
              <w:rPr>
                <w:rFonts w:hint="eastAsia"/>
              </w:rPr>
              <w:t>15</w:t>
            </w:r>
            <w:r>
              <w:rPr>
                <w:rFonts w:hint="eastAsia"/>
              </w:rPr>
              <w:t>人，变更为</w:t>
            </w:r>
            <w:r>
              <w:rPr>
                <w:rFonts w:hint="eastAsia"/>
              </w:rPr>
              <w:t>22</w:t>
            </w:r>
            <w:r>
              <w:rPr>
                <w:rFonts w:hint="eastAsia"/>
              </w:rPr>
              <w:t>人</w:t>
            </w:r>
          </w:p>
        </w:tc>
      </w:tr>
      <w:tr w:rsidR="00934AE6">
        <w:trPr>
          <w:cantSplit/>
          <w:trHeight w:val="312"/>
          <w:jc w:val="center"/>
        </w:trPr>
        <w:tc>
          <w:tcPr>
            <w:tcW w:w="2464" w:type="dxa"/>
            <w:vAlign w:val="center"/>
          </w:tcPr>
          <w:p w:rsidR="00E127AA" w:rsidRDefault="00E127AA">
            <w:r>
              <w:rPr>
                <w:rFonts w:hint="eastAsia"/>
              </w:rPr>
              <w:t>设备设施重大变更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产品</w:t>
            </w:r>
            <w:r>
              <w:rPr>
                <w:rFonts w:hint="eastAsia"/>
              </w:rPr>
              <w:t>/</w:t>
            </w:r>
            <w:r>
              <w:rPr>
                <w:rFonts w:hint="eastAsia"/>
              </w:rPr>
              <w:t>工艺重大变更</w:t>
            </w:r>
          </w:p>
        </w:tc>
        <w:tc>
          <w:tcPr>
            <w:tcW w:w="7412" w:type="dxa"/>
          </w:tcPr>
          <w:p w:rsidR="00E127AA" w:rsidRDefault="00E127AA"/>
        </w:tc>
      </w:tr>
      <w:tr w:rsidR="00934AE6">
        <w:trPr>
          <w:cantSplit/>
          <w:trHeight w:val="312"/>
          <w:jc w:val="center"/>
        </w:trPr>
        <w:tc>
          <w:tcPr>
            <w:tcW w:w="2464" w:type="dxa"/>
            <w:vAlign w:val="center"/>
          </w:tcPr>
          <w:p w:rsidR="00E127AA" w:rsidRDefault="00E127AA">
            <w:r>
              <w:rPr>
                <w:rFonts w:hint="eastAsia"/>
              </w:rPr>
              <w:t>其他</w:t>
            </w:r>
          </w:p>
        </w:tc>
        <w:tc>
          <w:tcPr>
            <w:tcW w:w="7412" w:type="dxa"/>
          </w:tcPr>
          <w:p w:rsidR="00E127AA" w:rsidRDefault="00E127AA"/>
        </w:tc>
      </w:tr>
    </w:tbl>
    <w:p w:rsidR="00E127AA" w:rsidRDefault="00E127AA">
      <w:r>
        <w:rPr>
          <w:rFonts w:hint="eastAsia"/>
        </w:rPr>
        <w:t>在本次审核过程中，评审了现有管理体系和管理体系文件中这些变化的实施情况。</w:t>
      </w:r>
    </w:p>
    <w:p w:rsidR="00E127AA" w:rsidRDefault="00E127AA"/>
    <w:p w:rsidR="00E127AA" w:rsidRDefault="00E127AA">
      <w:pPr>
        <w:numPr>
          <w:ilvl w:val="0"/>
          <w:numId w:val="1"/>
        </w:numPr>
      </w:pPr>
      <w:r>
        <w:t>审核发现</w:t>
      </w:r>
      <w:r>
        <w:rPr>
          <w:rFonts w:hint="eastAsia"/>
        </w:rPr>
        <w:t>（见</w:t>
      </w:r>
      <w:r>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lang w:val="de-DE"/>
        </w:rPr>
        <w:t>■</w:t>
      </w:r>
      <w:r>
        <w:rPr>
          <w:rFonts w:hint="eastAsia"/>
        </w:rPr>
        <w:t>EMS</w:t>
      </w:r>
      <w:r>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934AE6">
        <w:tc>
          <w:tcPr>
            <w:tcW w:w="1214" w:type="dxa"/>
            <w:shd w:val="clear" w:color="auto" w:fill="D8D8D8" w:themeFill="background1" w:themeFillShade="D8"/>
          </w:tcPr>
          <w:p w:rsidR="00E127AA" w:rsidRDefault="00E127AA">
            <w:r>
              <w:rPr>
                <w:rFonts w:hint="eastAsia"/>
              </w:rPr>
              <w:t>审核周期</w:t>
            </w:r>
          </w:p>
        </w:tc>
        <w:tc>
          <w:tcPr>
            <w:tcW w:w="8748" w:type="dxa"/>
            <w:shd w:val="clear" w:color="auto" w:fill="D8D8D8" w:themeFill="background1" w:themeFillShade="D8"/>
          </w:tcPr>
          <w:p w:rsidR="00E127AA" w:rsidRDefault="00E127AA">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tc>
      </w:tr>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无</w:t>
            </w:r>
          </w:p>
        </w:tc>
      </w:tr>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w:t>
            </w:r>
          </w:p>
        </w:tc>
      </w:tr>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上次无不符合</w:t>
            </w:r>
          </w:p>
        </w:tc>
      </w:tr>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
              <w:rPr>
                <w:rFonts w:hint="eastAsia"/>
              </w:rPr>
              <w:t>所有被抽样到的、被评审过的工作记录都是真实的。</w:t>
            </w:r>
          </w:p>
          <w:p w:rsidR="00E127AA" w:rsidRDefault="00E127AA">
            <w:pPr>
              <w:rPr>
                <w:lang w:val="en-GB"/>
              </w:rPr>
            </w:pPr>
            <w:r>
              <w:rPr>
                <w:rFonts w:hint="eastAsia"/>
              </w:rPr>
              <w:t>组织实际工作记录的真实性已得到确认。</w:t>
            </w:r>
          </w:p>
        </w:tc>
      </w:tr>
      <w:tr w:rsidR="00934A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27AA" w:rsidRDefault="00E127AA" w:rsidP="00E127AA">
            <w:pPr>
              <w:rPr>
                <w:lang w:val="en-GB"/>
              </w:rPr>
            </w:pPr>
            <w:r>
              <w:rPr>
                <w:rFonts w:hint="eastAsia"/>
                <w:lang w:val="en-GB"/>
              </w:rPr>
              <w:t>依据规定使用标志和证书。有进行相关的抽查（</w:t>
            </w:r>
            <w:r>
              <w:rPr>
                <w:rFonts w:hint="eastAsia"/>
              </w:rPr>
              <w:t>如：公司宣传册，网站，等等）</w:t>
            </w:r>
          </w:p>
        </w:tc>
      </w:tr>
    </w:tbl>
    <w:p w:rsidR="00E127AA" w:rsidRDefault="00E127AA"/>
    <w:p w:rsidR="00E127AA" w:rsidRDefault="00E127AA">
      <w:r>
        <w:rPr>
          <w:rFonts w:hint="eastAsia"/>
        </w:rPr>
        <w:t>八、已识别出的任何未解决的问题：无</w:t>
      </w:r>
    </w:p>
    <w:p w:rsidR="00E127AA" w:rsidRDefault="00E127A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934AE6">
        <w:tc>
          <w:tcPr>
            <w:tcW w:w="4482" w:type="dxa"/>
          </w:tcPr>
          <w:p w:rsidR="00E127AA" w:rsidRDefault="00E127AA">
            <w:r>
              <w:rPr>
                <w:rFonts w:hint="eastAsia"/>
              </w:rPr>
              <w:t>影响本次审核结论可靠性的因素</w:t>
            </w:r>
          </w:p>
        </w:tc>
        <w:tc>
          <w:tcPr>
            <w:tcW w:w="5583" w:type="dxa"/>
          </w:tcPr>
          <w:p w:rsidR="00E127AA" w:rsidRDefault="00E127AA">
            <w:r>
              <w:rPr>
                <w:rFonts w:hint="eastAsia"/>
              </w:rPr>
              <w:t>具体说明</w:t>
            </w:r>
          </w:p>
        </w:tc>
      </w:tr>
      <w:tr w:rsidR="00934AE6">
        <w:tc>
          <w:tcPr>
            <w:tcW w:w="4482" w:type="dxa"/>
          </w:tcPr>
          <w:p w:rsidR="00E127AA" w:rsidRDefault="00E127AA">
            <w:r>
              <w:rPr>
                <w:rFonts w:hint="eastAsia"/>
              </w:rPr>
              <w:t>□样本量不足</w:t>
            </w:r>
          </w:p>
        </w:tc>
        <w:tc>
          <w:tcPr>
            <w:tcW w:w="5583" w:type="dxa"/>
          </w:tcPr>
          <w:p w:rsidR="00E127AA" w:rsidRDefault="00E127AA"/>
        </w:tc>
      </w:tr>
      <w:tr w:rsidR="00934AE6">
        <w:tc>
          <w:tcPr>
            <w:tcW w:w="4482" w:type="dxa"/>
          </w:tcPr>
          <w:p w:rsidR="00E127AA" w:rsidRDefault="00E127AA">
            <w:r>
              <w:rPr>
                <w:rFonts w:hint="eastAsia"/>
              </w:rPr>
              <w:t>□知识产权保护</w:t>
            </w:r>
          </w:p>
        </w:tc>
        <w:tc>
          <w:tcPr>
            <w:tcW w:w="5583" w:type="dxa"/>
          </w:tcPr>
          <w:p w:rsidR="00E127AA" w:rsidRDefault="00E127AA"/>
        </w:tc>
      </w:tr>
      <w:tr w:rsidR="00934AE6">
        <w:tc>
          <w:tcPr>
            <w:tcW w:w="4482" w:type="dxa"/>
          </w:tcPr>
          <w:p w:rsidR="00E127AA" w:rsidRDefault="00E127AA">
            <w:r>
              <w:rPr>
                <w:rFonts w:hint="eastAsia"/>
              </w:rPr>
              <w:t>□因受审核方信息造成的日数或审核资源不足</w:t>
            </w:r>
          </w:p>
        </w:tc>
        <w:tc>
          <w:tcPr>
            <w:tcW w:w="5583" w:type="dxa"/>
          </w:tcPr>
          <w:p w:rsidR="00E127AA" w:rsidRDefault="00E127AA"/>
        </w:tc>
      </w:tr>
    </w:tbl>
    <w:p w:rsidR="00E127AA" w:rsidRDefault="00E127AA"/>
    <w:p w:rsidR="00E127AA" w:rsidRDefault="00E127AA"/>
    <w:p w:rsidR="00E127AA" w:rsidRDefault="00E127AA">
      <w:r>
        <w:rPr>
          <w:rFonts w:hint="eastAsia"/>
        </w:rPr>
        <w:t>九、是否达到审核目的</w:t>
      </w:r>
    </w:p>
    <w:p w:rsidR="00E127AA" w:rsidRDefault="00E127AA">
      <w:r>
        <w:rPr>
          <w:rFonts w:hint="eastAsia"/>
          <w:lang w:val="de-DE"/>
        </w:rPr>
        <w:t>■</w:t>
      </w:r>
      <w:r>
        <w:rPr>
          <w:rFonts w:hint="eastAsia"/>
        </w:rPr>
        <w:t>达到审核目的</w:t>
      </w:r>
    </w:p>
    <w:p w:rsidR="00E127AA" w:rsidRDefault="00E127AA">
      <w:pPr>
        <w:rPr>
          <w:u w:val="single"/>
        </w:rPr>
      </w:pPr>
      <w:r>
        <w:rPr>
          <w:rFonts w:hint="eastAsia"/>
        </w:rPr>
        <w:t>□未达到审核目的，未达到目的的原因是：</w:t>
      </w:r>
    </w:p>
    <w:p w:rsidR="00E127AA" w:rsidRDefault="00E127AA"/>
    <w:p w:rsidR="00E127AA" w:rsidRDefault="00E127AA">
      <w:r>
        <w:rPr>
          <w:rFonts w:hint="eastAsia"/>
        </w:rPr>
        <w:t>十、审核基于对可获得信息的抽样过程的免责声明；</w:t>
      </w:r>
    </w:p>
    <w:p w:rsidR="00E127AA" w:rsidRDefault="00E127A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127AA" w:rsidRDefault="00E127AA"/>
    <w:p w:rsidR="00E127AA" w:rsidRDefault="00E127AA">
      <w:r>
        <w:rPr>
          <w:rFonts w:hint="eastAsia"/>
        </w:rPr>
        <w:t>十一、不符合项纠正措施要求</w:t>
      </w:r>
    </w:p>
    <w:p w:rsidR="00E127AA" w:rsidRDefault="00E127A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127AA" w:rsidRDefault="00E127AA">
      <w:pPr>
        <w:rPr>
          <w:highlight w:val="cyan"/>
        </w:rPr>
      </w:pPr>
    </w:p>
    <w:p w:rsidR="00E127AA" w:rsidRDefault="00E127AA"/>
    <w:p w:rsidR="00E127AA" w:rsidRDefault="00E127AA">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934AE6">
        <w:tc>
          <w:tcPr>
            <w:tcW w:w="2022" w:type="dxa"/>
          </w:tcPr>
          <w:p w:rsidR="00E127AA" w:rsidRDefault="00E127AA">
            <w:r>
              <w:rPr>
                <w:rFonts w:hint="eastAsia"/>
              </w:rPr>
              <w:t>体系名称缩写</w:t>
            </w:r>
          </w:p>
        </w:tc>
        <w:tc>
          <w:tcPr>
            <w:tcW w:w="1698" w:type="dxa"/>
          </w:tcPr>
          <w:p w:rsidR="00E127AA" w:rsidRDefault="00E127AA">
            <w:r>
              <w:rPr>
                <w:rFonts w:hint="eastAsia"/>
              </w:rPr>
              <w:t>一般不符合数量</w:t>
            </w:r>
          </w:p>
        </w:tc>
        <w:tc>
          <w:tcPr>
            <w:tcW w:w="1717" w:type="dxa"/>
          </w:tcPr>
          <w:p w:rsidR="00E127AA" w:rsidRDefault="00E127AA">
            <w:r>
              <w:rPr>
                <w:rFonts w:hint="eastAsia"/>
              </w:rPr>
              <w:t>严重不符合数量</w:t>
            </w:r>
          </w:p>
        </w:tc>
        <w:tc>
          <w:tcPr>
            <w:tcW w:w="1560" w:type="dxa"/>
          </w:tcPr>
          <w:p w:rsidR="00E127AA" w:rsidRDefault="00E127AA">
            <w:r>
              <w:rPr>
                <w:rFonts w:hint="eastAsia"/>
              </w:rPr>
              <w:t>不符合项总数</w:t>
            </w:r>
          </w:p>
        </w:tc>
        <w:tc>
          <w:tcPr>
            <w:tcW w:w="2965" w:type="dxa"/>
          </w:tcPr>
          <w:p w:rsidR="00E127AA" w:rsidRDefault="00E127AA"/>
        </w:tc>
      </w:tr>
      <w:tr w:rsidR="00934AE6">
        <w:tc>
          <w:tcPr>
            <w:tcW w:w="2022" w:type="dxa"/>
          </w:tcPr>
          <w:p w:rsidR="00E127AA" w:rsidRDefault="00E127AA">
            <w:r>
              <w:rPr>
                <w:rFonts w:hint="eastAsia"/>
              </w:rPr>
              <w:t>QMS</w:t>
            </w:r>
          </w:p>
        </w:tc>
        <w:tc>
          <w:tcPr>
            <w:tcW w:w="1698" w:type="dxa"/>
          </w:tcPr>
          <w:p w:rsidR="00E127AA" w:rsidRDefault="00E127AA"/>
        </w:tc>
        <w:tc>
          <w:tcPr>
            <w:tcW w:w="1717" w:type="dxa"/>
          </w:tcPr>
          <w:p w:rsidR="00E127AA" w:rsidRDefault="00E127AA"/>
        </w:tc>
        <w:tc>
          <w:tcPr>
            <w:tcW w:w="1560" w:type="dxa"/>
          </w:tcPr>
          <w:p w:rsidR="00E127AA" w:rsidRDefault="00E127AA"/>
        </w:tc>
        <w:tc>
          <w:tcPr>
            <w:tcW w:w="2965" w:type="dxa"/>
          </w:tcPr>
          <w:p w:rsidR="00E127AA" w:rsidRDefault="00E127AA">
            <w:r>
              <w:rPr>
                <w:rFonts w:hint="eastAsia"/>
              </w:rPr>
              <w:t>□验证合格□仍有问题：</w:t>
            </w:r>
          </w:p>
        </w:tc>
      </w:tr>
      <w:tr w:rsidR="00934AE6">
        <w:tc>
          <w:tcPr>
            <w:tcW w:w="2022" w:type="dxa"/>
          </w:tcPr>
          <w:p w:rsidR="00E127AA" w:rsidRDefault="00E127AA">
            <w:r>
              <w:rPr>
                <w:rFonts w:hint="eastAsia"/>
              </w:rPr>
              <w:t>50430</w:t>
            </w:r>
          </w:p>
        </w:tc>
        <w:tc>
          <w:tcPr>
            <w:tcW w:w="1698" w:type="dxa"/>
          </w:tcPr>
          <w:p w:rsidR="00E127AA" w:rsidRDefault="00E127AA"/>
        </w:tc>
        <w:tc>
          <w:tcPr>
            <w:tcW w:w="1717" w:type="dxa"/>
          </w:tcPr>
          <w:p w:rsidR="00E127AA" w:rsidRDefault="00E127AA"/>
        </w:tc>
        <w:tc>
          <w:tcPr>
            <w:tcW w:w="1560" w:type="dxa"/>
          </w:tcPr>
          <w:p w:rsidR="00E127AA" w:rsidRDefault="00E127AA"/>
        </w:tc>
        <w:tc>
          <w:tcPr>
            <w:tcW w:w="2965" w:type="dxa"/>
          </w:tcPr>
          <w:p w:rsidR="00E127AA" w:rsidRDefault="00E127AA">
            <w:r>
              <w:rPr>
                <w:rFonts w:hint="eastAsia"/>
              </w:rPr>
              <w:t>□验证合格□仍有问题：</w:t>
            </w:r>
          </w:p>
        </w:tc>
      </w:tr>
      <w:tr w:rsidR="00934AE6">
        <w:tc>
          <w:tcPr>
            <w:tcW w:w="2022" w:type="dxa"/>
          </w:tcPr>
          <w:p w:rsidR="00E127AA" w:rsidRDefault="00E127AA">
            <w:r>
              <w:rPr>
                <w:rFonts w:hint="eastAsia"/>
              </w:rPr>
              <w:t>EMS</w:t>
            </w:r>
          </w:p>
        </w:tc>
        <w:tc>
          <w:tcPr>
            <w:tcW w:w="1698" w:type="dxa"/>
          </w:tcPr>
          <w:p w:rsidR="00E127AA" w:rsidRDefault="00E127AA"/>
        </w:tc>
        <w:tc>
          <w:tcPr>
            <w:tcW w:w="1717" w:type="dxa"/>
          </w:tcPr>
          <w:p w:rsidR="00E127AA" w:rsidRDefault="00E127AA"/>
        </w:tc>
        <w:tc>
          <w:tcPr>
            <w:tcW w:w="1560" w:type="dxa"/>
          </w:tcPr>
          <w:p w:rsidR="00E127AA" w:rsidRDefault="00E127AA"/>
        </w:tc>
        <w:tc>
          <w:tcPr>
            <w:tcW w:w="2965" w:type="dxa"/>
          </w:tcPr>
          <w:p w:rsidR="00E127AA" w:rsidRDefault="00E127AA">
            <w:r>
              <w:rPr>
                <w:rFonts w:hint="eastAsia"/>
              </w:rPr>
              <w:t>□验证合格□仍有问题：</w:t>
            </w:r>
          </w:p>
        </w:tc>
      </w:tr>
      <w:tr w:rsidR="00934AE6">
        <w:tc>
          <w:tcPr>
            <w:tcW w:w="2022" w:type="dxa"/>
          </w:tcPr>
          <w:p w:rsidR="00E127AA" w:rsidRDefault="00E127AA">
            <w:r>
              <w:rPr>
                <w:rFonts w:hint="eastAsia"/>
              </w:rPr>
              <w:t>OHSMS</w:t>
            </w:r>
          </w:p>
        </w:tc>
        <w:tc>
          <w:tcPr>
            <w:tcW w:w="1698" w:type="dxa"/>
          </w:tcPr>
          <w:p w:rsidR="00E127AA" w:rsidRDefault="00E127AA"/>
        </w:tc>
        <w:tc>
          <w:tcPr>
            <w:tcW w:w="1717" w:type="dxa"/>
          </w:tcPr>
          <w:p w:rsidR="00E127AA" w:rsidRDefault="00E127AA"/>
        </w:tc>
        <w:tc>
          <w:tcPr>
            <w:tcW w:w="1560" w:type="dxa"/>
          </w:tcPr>
          <w:p w:rsidR="00E127AA" w:rsidRDefault="00E127AA"/>
        </w:tc>
        <w:tc>
          <w:tcPr>
            <w:tcW w:w="2965" w:type="dxa"/>
          </w:tcPr>
          <w:p w:rsidR="00E127AA" w:rsidRDefault="00E127AA">
            <w:r>
              <w:rPr>
                <w:rFonts w:hint="eastAsia"/>
              </w:rPr>
              <w:t>□验证合格□仍有问题：</w:t>
            </w:r>
          </w:p>
        </w:tc>
      </w:tr>
    </w:tbl>
    <w:p w:rsidR="00E127AA" w:rsidRDefault="00E127AA">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E127AA" w:rsidRDefault="00E127A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127AA" w:rsidRDefault="00E127A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127AA" w:rsidRDefault="00E127AA"/>
    <w:p w:rsidR="00E127AA" w:rsidRDefault="00E127A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934AE6">
        <w:trPr>
          <w:trHeight w:val="621"/>
        </w:trPr>
        <w:tc>
          <w:tcPr>
            <w:tcW w:w="1730" w:type="dxa"/>
            <w:shd w:val="clear" w:color="auto" w:fill="auto"/>
          </w:tcPr>
          <w:p w:rsidR="00E127AA" w:rsidRDefault="00E127AA">
            <w:r>
              <w:rPr>
                <w:rFonts w:hint="eastAsia"/>
              </w:rPr>
              <w:t>推荐内容</w:t>
            </w:r>
          </w:p>
        </w:tc>
        <w:tc>
          <w:tcPr>
            <w:tcW w:w="8350" w:type="dxa"/>
            <w:gridSpan w:val="2"/>
            <w:shd w:val="clear" w:color="auto" w:fill="auto"/>
          </w:tcPr>
          <w:p w:rsidR="00E127AA" w:rsidRDefault="00E127AA">
            <w:r>
              <w:rPr>
                <w:rFonts w:hint="eastAsia"/>
              </w:rPr>
              <w:t>审核组意见</w:t>
            </w:r>
          </w:p>
        </w:tc>
      </w:tr>
      <w:tr w:rsidR="00934AE6">
        <w:trPr>
          <w:trHeight w:val="621"/>
        </w:trPr>
        <w:tc>
          <w:tcPr>
            <w:tcW w:w="1730" w:type="dxa"/>
            <w:vMerge w:val="restart"/>
            <w:shd w:val="clear" w:color="auto" w:fill="auto"/>
          </w:tcPr>
          <w:p w:rsidR="00E127AA" w:rsidRDefault="00E127AA">
            <w:r>
              <w:rPr>
                <w:rFonts w:hint="eastAsia"/>
              </w:rPr>
              <w:t>管理体系评价</w:t>
            </w:r>
          </w:p>
        </w:tc>
        <w:tc>
          <w:tcPr>
            <w:tcW w:w="8350" w:type="dxa"/>
            <w:gridSpan w:val="2"/>
            <w:shd w:val="clear" w:color="auto" w:fill="auto"/>
          </w:tcPr>
          <w:p w:rsidR="00E127AA" w:rsidRDefault="00E127AA">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34AE6">
        <w:trPr>
          <w:trHeight w:val="621"/>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34AE6">
        <w:trPr>
          <w:trHeight w:val="621"/>
        </w:trPr>
        <w:tc>
          <w:tcPr>
            <w:tcW w:w="1730" w:type="dxa"/>
            <w:vMerge/>
            <w:shd w:val="clear" w:color="auto" w:fill="auto"/>
          </w:tcPr>
          <w:p w:rsidR="00E127AA" w:rsidRDefault="00E127AA"/>
        </w:tc>
        <w:tc>
          <w:tcPr>
            <w:tcW w:w="8350" w:type="dxa"/>
            <w:gridSpan w:val="2"/>
            <w:shd w:val="clear" w:color="auto" w:fill="auto"/>
          </w:tcPr>
          <w:p w:rsidR="00E127AA" w:rsidRDefault="00E127AA">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34AE6">
        <w:trPr>
          <w:trHeight w:val="621"/>
        </w:trPr>
        <w:tc>
          <w:tcPr>
            <w:tcW w:w="1730" w:type="dxa"/>
            <w:vMerge/>
            <w:shd w:val="clear" w:color="auto" w:fill="auto"/>
          </w:tcPr>
          <w:p w:rsidR="00E127AA" w:rsidRDefault="00E127AA"/>
        </w:tc>
        <w:tc>
          <w:tcPr>
            <w:tcW w:w="8350" w:type="dxa"/>
            <w:gridSpan w:val="2"/>
            <w:shd w:val="clear" w:color="auto" w:fill="auto"/>
          </w:tcPr>
          <w:p w:rsidR="00E127AA" w:rsidRDefault="00E127AA">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34AE6">
        <w:trPr>
          <w:trHeight w:val="326"/>
        </w:trPr>
        <w:tc>
          <w:tcPr>
            <w:tcW w:w="1730" w:type="dxa"/>
            <w:vMerge w:val="restart"/>
            <w:shd w:val="clear" w:color="auto" w:fill="auto"/>
          </w:tcPr>
          <w:p w:rsidR="00E127AA" w:rsidRDefault="00E127AA">
            <w:r>
              <w:rPr>
                <w:rFonts w:hint="eastAsia"/>
              </w:rPr>
              <w:t>对审核范围适宜性结论</w:t>
            </w:r>
          </w:p>
          <w:p w:rsidR="00E127AA" w:rsidRDefault="00E127AA"/>
        </w:tc>
        <w:tc>
          <w:tcPr>
            <w:tcW w:w="8350" w:type="dxa"/>
            <w:gridSpan w:val="2"/>
            <w:shd w:val="clear" w:color="auto" w:fill="auto"/>
          </w:tcPr>
          <w:p w:rsidR="00E127AA" w:rsidRDefault="00E127AA">
            <w:r>
              <w:rPr>
                <w:rFonts w:hint="eastAsia"/>
                <w:lang w:val="de-DE"/>
              </w:rPr>
              <w:t>■</w:t>
            </w:r>
            <w:r>
              <w:rPr>
                <w:rFonts w:hint="eastAsia"/>
              </w:rPr>
              <w:t>审核范围适宜，与申请范围一致</w:t>
            </w:r>
          </w:p>
        </w:tc>
      </w:tr>
      <w:tr w:rsidR="00934AE6">
        <w:trPr>
          <w:trHeight w:val="345"/>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□审核范围变更</w:t>
            </w:r>
          </w:p>
        </w:tc>
      </w:tr>
      <w:tr w:rsidR="00934AE6">
        <w:trPr>
          <w:trHeight w:val="716"/>
        </w:trPr>
        <w:tc>
          <w:tcPr>
            <w:tcW w:w="1730" w:type="dxa"/>
            <w:vMerge/>
            <w:shd w:val="clear" w:color="auto" w:fill="auto"/>
          </w:tcPr>
          <w:p w:rsidR="00E127AA" w:rsidRDefault="00E127AA"/>
        </w:tc>
        <w:tc>
          <w:tcPr>
            <w:tcW w:w="970" w:type="dxa"/>
            <w:shd w:val="clear" w:color="auto" w:fill="auto"/>
          </w:tcPr>
          <w:p w:rsidR="00E127AA" w:rsidRDefault="00E127AA">
            <w:r>
              <w:rPr>
                <w:rFonts w:hint="eastAsia"/>
              </w:rPr>
              <w:t>QMS</w:t>
            </w:r>
          </w:p>
          <w:p w:rsidR="00E127AA" w:rsidRDefault="00E127AA"/>
        </w:tc>
        <w:tc>
          <w:tcPr>
            <w:tcW w:w="7380" w:type="dxa"/>
            <w:shd w:val="clear" w:color="auto" w:fill="auto"/>
          </w:tcPr>
          <w:p w:rsidR="00E127AA" w:rsidRDefault="00E127AA"/>
        </w:tc>
      </w:tr>
      <w:tr w:rsidR="00934AE6">
        <w:trPr>
          <w:trHeight w:val="716"/>
        </w:trPr>
        <w:tc>
          <w:tcPr>
            <w:tcW w:w="1730" w:type="dxa"/>
            <w:vMerge/>
            <w:shd w:val="clear" w:color="auto" w:fill="auto"/>
          </w:tcPr>
          <w:p w:rsidR="00E127AA" w:rsidRDefault="00E127AA"/>
        </w:tc>
        <w:tc>
          <w:tcPr>
            <w:tcW w:w="970" w:type="dxa"/>
            <w:shd w:val="clear" w:color="auto" w:fill="auto"/>
          </w:tcPr>
          <w:p w:rsidR="00E127AA" w:rsidRDefault="00E127AA">
            <w:proofErr w:type="spellStart"/>
            <w:r>
              <w:rPr>
                <w:rFonts w:hint="eastAsia"/>
              </w:rPr>
              <w:t>EcMS</w:t>
            </w:r>
            <w:proofErr w:type="spellEnd"/>
          </w:p>
        </w:tc>
        <w:tc>
          <w:tcPr>
            <w:tcW w:w="7380" w:type="dxa"/>
            <w:shd w:val="clear" w:color="auto" w:fill="auto"/>
          </w:tcPr>
          <w:p w:rsidR="00E127AA" w:rsidRDefault="00E127AA"/>
        </w:tc>
      </w:tr>
      <w:tr w:rsidR="00934AE6">
        <w:trPr>
          <w:trHeight w:val="631"/>
        </w:trPr>
        <w:tc>
          <w:tcPr>
            <w:tcW w:w="1730" w:type="dxa"/>
            <w:vMerge/>
            <w:shd w:val="clear" w:color="auto" w:fill="auto"/>
          </w:tcPr>
          <w:p w:rsidR="00E127AA" w:rsidRDefault="00E127AA"/>
        </w:tc>
        <w:tc>
          <w:tcPr>
            <w:tcW w:w="970" w:type="dxa"/>
            <w:shd w:val="clear" w:color="auto" w:fill="auto"/>
          </w:tcPr>
          <w:p w:rsidR="00E127AA" w:rsidRDefault="00E127AA">
            <w:pPr>
              <w:rPr>
                <w:lang w:val="en-GB"/>
              </w:rPr>
            </w:pPr>
            <w:r>
              <w:rPr>
                <w:rFonts w:hint="eastAsia"/>
              </w:rPr>
              <w:t>EMS</w:t>
            </w:r>
          </w:p>
          <w:p w:rsidR="00E127AA" w:rsidRDefault="00E127AA"/>
        </w:tc>
        <w:tc>
          <w:tcPr>
            <w:tcW w:w="7380" w:type="dxa"/>
            <w:shd w:val="clear" w:color="auto" w:fill="auto"/>
          </w:tcPr>
          <w:p w:rsidR="00E127AA" w:rsidRDefault="00E127AA"/>
        </w:tc>
      </w:tr>
      <w:tr w:rsidR="00934AE6">
        <w:trPr>
          <w:trHeight w:val="591"/>
        </w:trPr>
        <w:tc>
          <w:tcPr>
            <w:tcW w:w="1730" w:type="dxa"/>
            <w:vMerge/>
            <w:shd w:val="clear" w:color="auto" w:fill="auto"/>
          </w:tcPr>
          <w:p w:rsidR="00E127AA" w:rsidRDefault="00E127AA"/>
        </w:tc>
        <w:tc>
          <w:tcPr>
            <w:tcW w:w="970" w:type="dxa"/>
            <w:shd w:val="clear" w:color="auto" w:fill="auto"/>
          </w:tcPr>
          <w:p w:rsidR="00E127AA" w:rsidRDefault="00E127AA">
            <w:pPr>
              <w:rPr>
                <w:lang w:val="en-GB"/>
              </w:rPr>
            </w:pPr>
            <w:r>
              <w:rPr>
                <w:rFonts w:hint="eastAsia"/>
              </w:rPr>
              <w:t>OHSMS</w:t>
            </w:r>
          </w:p>
          <w:p w:rsidR="00E127AA" w:rsidRDefault="00E127AA"/>
        </w:tc>
        <w:tc>
          <w:tcPr>
            <w:tcW w:w="7380" w:type="dxa"/>
            <w:shd w:val="clear" w:color="auto" w:fill="auto"/>
          </w:tcPr>
          <w:p w:rsidR="00E127AA" w:rsidRDefault="00E127AA"/>
        </w:tc>
      </w:tr>
      <w:tr w:rsidR="00934AE6">
        <w:trPr>
          <w:trHeight w:val="362"/>
        </w:trPr>
        <w:tc>
          <w:tcPr>
            <w:tcW w:w="1730" w:type="dxa"/>
            <w:vMerge w:val="restart"/>
            <w:shd w:val="clear" w:color="auto" w:fill="auto"/>
          </w:tcPr>
          <w:p w:rsidR="00E127AA" w:rsidRDefault="00E127AA">
            <w:r>
              <w:rPr>
                <w:rFonts w:hint="eastAsia"/>
              </w:rPr>
              <w:t>审核组推荐意见</w:t>
            </w:r>
          </w:p>
          <w:p w:rsidR="00E127AA" w:rsidRDefault="00E127AA"/>
        </w:tc>
        <w:tc>
          <w:tcPr>
            <w:tcW w:w="8350" w:type="dxa"/>
            <w:gridSpan w:val="2"/>
            <w:shd w:val="clear" w:color="auto" w:fill="auto"/>
          </w:tcPr>
          <w:p w:rsidR="00E127AA" w:rsidRDefault="00E127A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34AE6">
        <w:trPr>
          <w:trHeight w:val="306"/>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34AE6">
        <w:trPr>
          <w:trHeight w:val="380"/>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lang w:val="de-DE"/>
              </w:rPr>
              <w:t>■</w:t>
            </w:r>
            <w:r>
              <w:rPr>
                <w:rFonts w:hint="eastAsia"/>
              </w:rPr>
              <w:t>推荐保持认证注册</w:t>
            </w:r>
            <w:r>
              <w:rPr>
                <w:rFonts w:hint="eastAsia"/>
              </w:rPr>
              <w:t>(</w:t>
            </w:r>
            <w:r>
              <w:rPr>
                <w:rFonts w:hint="eastAsia"/>
                <w:lang w:val="de-DE"/>
              </w:rPr>
              <w:t>■</w:t>
            </w:r>
            <w:r>
              <w:rPr>
                <w:rFonts w:hint="eastAsia"/>
              </w:rPr>
              <w:t>监督审核</w:t>
            </w:r>
            <w:r>
              <w:rPr>
                <w:rFonts w:hint="eastAsia"/>
              </w:rPr>
              <w:t xml:space="preserve">  </w:t>
            </w:r>
            <w:r>
              <w:rPr>
                <w:rFonts w:hint="eastAsia"/>
              </w:rPr>
              <w:t>□再认证</w:t>
            </w:r>
            <w:r>
              <w:rPr>
                <w:rFonts w:hint="eastAsia"/>
              </w:rPr>
              <w:t>)</w:t>
            </w:r>
          </w:p>
        </w:tc>
      </w:tr>
      <w:tr w:rsidR="00934AE6">
        <w:trPr>
          <w:trHeight w:val="361"/>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34AE6">
        <w:trPr>
          <w:trHeight w:val="333"/>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□推荐扩大范围</w:t>
            </w:r>
          </w:p>
        </w:tc>
      </w:tr>
      <w:tr w:rsidR="00934AE6">
        <w:trPr>
          <w:trHeight w:val="325"/>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□在完成纠正措施后推荐扩大范围</w:t>
            </w:r>
          </w:p>
        </w:tc>
      </w:tr>
      <w:tr w:rsidR="00934AE6">
        <w:trPr>
          <w:trHeight w:val="288"/>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34AE6">
        <w:trPr>
          <w:trHeight w:val="352"/>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34AE6">
        <w:trPr>
          <w:trHeight w:val="389"/>
        </w:trPr>
        <w:tc>
          <w:tcPr>
            <w:tcW w:w="1730" w:type="dxa"/>
            <w:vMerge/>
            <w:shd w:val="clear" w:color="auto" w:fill="auto"/>
          </w:tcPr>
          <w:p w:rsidR="00E127AA" w:rsidRDefault="00E127AA"/>
        </w:tc>
        <w:tc>
          <w:tcPr>
            <w:tcW w:w="8350" w:type="dxa"/>
            <w:gridSpan w:val="2"/>
            <w:shd w:val="clear" w:color="auto" w:fill="auto"/>
          </w:tcPr>
          <w:p w:rsidR="00E127AA" w:rsidRDefault="00E127AA">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934AE6" w:rsidTr="005900C9">
        <w:trPr>
          <w:cantSplit/>
          <w:trHeight w:hRule="exact" w:val="1137"/>
          <w:jc w:val="center"/>
        </w:trPr>
        <w:tc>
          <w:tcPr>
            <w:tcW w:w="1842" w:type="dxa"/>
          </w:tcPr>
          <w:p w:rsidR="00E127AA" w:rsidRDefault="00E127AA">
            <w:r>
              <w:rPr>
                <w:rFonts w:hint="eastAsia"/>
              </w:rPr>
              <w:t>审核组长签字</w:t>
            </w:r>
          </w:p>
        </w:tc>
        <w:tc>
          <w:tcPr>
            <w:tcW w:w="2764" w:type="dxa"/>
            <w:tcMar>
              <w:left w:w="113" w:type="dxa"/>
            </w:tcMar>
          </w:tcPr>
          <w:p w:rsidR="00E127AA" w:rsidRDefault="005900C9">
            <w:r>
              <w:rPr>
                <w:noProof/>
              </w:rPr>
              <w:drawing>
                <wp:anchor distT="0" distB="0" distL="114300" distR="114300" simplePos="0" relativeHeight="251660288" behindDoc="0" locked="0" layoutInCell="1" allowOverlap="1">
                  <wp:simplePos x="0" y="0"/>
                  <wp:positionH relativeFrom="column">
                    <wp:posOffset>219379</wp:posOffset>
                  </wp:positionH>
                  <wp:positionV relativeFrom="paragraph">
                    <wp:posOffset>91578</wp:posOffset>
                  </wp:positionV>
                  <wp:extent cx="672713" cy="398813"/>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grayscl/>
                            <a:biLevel thresh="50000"/>
                          </a:blip>
                          <a:srcRect t="21918" b="10643"/>
                          <a:stretch>
                            <a:fillRect/>
                          </a:stretch>
                        </pic:blipFill>
                        <pic:spPr bwMode="auto">
                          <a:xfrm>
                            <a:off x="0" y="0"/>
                            <a:ext cx="672486" cy="398678"/>
                          </a:xfrm>
                          <a:prstGeom prst="rect">
                            <a:avLst/>
                          </a:prstGeom>
                          <a:noFill/>
                          <a:ln w="9525">
                            <a:noFill/>
                            <a:miter lim="800000"/>
                            <a:headEnd/>
                            <a:tailEnd/>
                          </a:ln>
                        </pic:spPr>
                      </pic:pic>
                    </a:graphicData>
                  </a:graphic>
                </wp:anchor>
              </w:drawing>
            </w:r>
          </w:p>
          <w:p w:rsidR="00E75E9C" w:rsidRPr="00E75E9C" w:rsidRDefault="00E75E9C" w:rsidP="005900C9"/>
        </w:tc>
        <w:tc>
          <w:tcPr>
            <w:tcW w:w="2764" w:type="dxa"/>
            <w:tcMar>
              <w:left w:w="113" w:type="dxa"/>
            </w:tcMar>
          </w:tcPr>
          <w:p w:rsidR="00E127AA" w:rsidRDefault="00E127AA">
            <w:r>
              <w:rPr>
                <w:rFonts w:hint="eastAsia"/>
              </w:rPr>
              <w:t>日期</w:t>
            </w:r>
          </w:p>
        </w:tc>
        <w:tc>
          <w:tcPr>
            <w:tcW w:w="2766" w:type="dxa"/>
            <w:tcMar>
              <w:left w:w="113" w:type="dxa"/>
            </w:tcMar>
            <w:vAlign w:val="center"/>
          </w:tcPr>
          <w:p w:rsidR="00E127AA" w:rsidRPr="005900C9" w:rsidRDefault="005900C9">
            <w:pPr>
              <w:rPr>
                <w:rFonts w:ascii="宋体"/>
                <w:b/>
                <w:szCs w:val="21"/>
              </w:rPr>
            </w:pPr>
            <w:r w:rsidRPr="005900C9">
              <w:rPr>
                <w:rFonts w:ascii="宋体" w:hint="eastAsia"/>
                <w:b/>
                <w:szCs w:val="21"/>
              </w:rPr>
              <w:t>2022-9-21</w:t>
            </w:r>
          </w:p>
        </w:tc>
      </w:tr>
    </w:tbl>
    <w:p w:rsidR="00E127AA" w:rsidRDefault="00E127AA"/>
    <w:p w:rsidR="00E127AA" w:rsidRDefault="00E127AA"/>
    <w:p w:rsidR="00E75E9C" w:rsidRDefault="00E75E9C" w:rsidP="00E75E9C">
      <w:pPr>
        <w:pStyle w:val="a0"/>
        <w:rPr>
          <w:rFonts w:hint="eastAsia"/>
        </w:rPr>
      </w:pPr>
    </w:p>
    <w:p w:rsidR="005900C9" w:rsidRPr="00E75E9C" w:rsidRDefault="005900C9" w:rsidP="00E75E9C">
      <w:pPr>
        <w:pStyle w:val="a0"/>
      </w:pPr>
    </w:p>
    <w:p w:rsidR="00E127AA" w:rsidRDefault="00E127AA">
      <w:r>
        <w:rPr>
          <w:rFonts w:hint="eastAsia"/>
        </w:rPr>
        <w:lastRenderedPageBreak/>
        <w:t>十四、审核报告的发放范围：</w:t>
      </w:r>
    </w:p>
    <w:p w:rsidR="00E127AA" w:rsidRDefault="00E127A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127AA" w:rsidRDefault="00E127AA">
      <w:r>
        <w:rPr>
          <w:rFonts w:hint="eastAsia"/>
        </w:rPr>
        <w:t>北京国标联合认证有限公司：</w:t>
      </w:r>
      <w:r>
        <w:rPr>
          <w:rFonts w:hint="eastAsia"/>
        </w:rPr>
        <w:t>1</w:t>
      </w:r>
      <w:r>
        <w:rPr>
          <w:rFonts w:hint="eastAsia"/>
        </w:rPr>
        <w:t>份</w:t>
      </w:r>
    </w:p>
    <w:p w:rsidR="00E127AA" w:rsidRDefault="00E127AA"/>
    <w:p w:rsidR="00E127AA" w:rsidRDefault="00E127AA">
      <w:r>
        <w:rPr>
          <w:rFonts w:hint="eastAsia"/>
        </w:rPr>
        <w:t>十五、附件</w:t>
      </w:r>
    </w:p>
    <w:p w:rsidR="00E127AA" w:rsidRDefault="00E127AA">
      <w:r>
        <w:t xml:space="preserve">1. </w:t>
      </w:r>
      <w:r>
        <w:t>审核计划（含项目清单）</w:t>
      </w:r>
    </w:p>
    <w:p w:rsidR="00E127AA" w:rsidRDefault="00E127AA">
      <w:r>
        <w:t xml:space="preserve">2. </w:t>
      </w:r>
      <w:r>
        <w:t>不符合报告</w:t>
      </w:r>
      <w:r>
        <w:t>/</w:t>
      </w:r>
      <w:r>
        <w:t>问题清单</w:t>
      </w:r>
    </w:p>
    <w:p w:rsidR="00E127AA" w:rsidRDefault="00E127AA">
      <w:r>
        <w:t xml:space="preserve">3. </w:t>
      </w:r>
      <w:r>
        <w:rPr>
          <w:rFonts w:hint="eastAsia"/>
        </w:rPr>
        <w:t>其他</w:t>
      </w:r>
    </w:p>
    <w:p w:rsidR="00E127AA" w:rsidRDefault="00E127AA"/>
    <w:p w:rsidR="00E127AA" w:rsidRDefault="00E127AA">
      <w:r>
        <w:rPr>
          <w:rFonts w:hint="eastAsia"/>
        </w:rPr>
        <w:t>十六、填表说明：</w:t>
      </w:r>
    </w:p>
    <w:p w:rsidR="00E127AA" w:rsidRDefault="00E127AA">
      <w:r>
        <w:rPr>
          <w:rFonts w:hint="eastAsia"/>
        </w:rPr>
        <w:t xml:space="preserve">1. </w:t>
      </w:r>
      <w:r>
        <w:rPr>
          <w:rFonts w:hint="eastAsia"/>
        </w:rPr>
        <w:t>本审核报告适用于单体系审核，也适用于多体系结合审核情况；</w:t>
      </w:r>
    </w:p>
    <w:p w:rsidR="00E127AA" w:rsidRDefault="00E127A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127AA" w:rsidRDefault="00E127A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127AA" w:rsidRDefault="00E127AA">
      <w:r>
        <w:rPr>
          <w:rFonts w:hint="eastAsia"/>
        </w:rPr>
        <w:t xml:space="preserve">4. </w:t>
      </w:r>
      <w:r>
        <w:rPr>
          <w:rFonts w:hint="eastAsia"/>
        </w:rPr>
        <w:t>公正性声明和审核报告签字处需本人亲笔签名。</w:t>
      </w:r>
    </w:p>
    <w:p w:rsidR="00E127AA" w:rsidRDefault="00E127A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127AA" w:rsidRDefault="00E127AA"/>
    <w:p w:rsidR="00E127AA" w:rsidRDefault="00E75E9C">
      <w:r w:rsidRPr="00257ED9">
        <w:rPr>
          <w:rFonts w:hint="eastAsia"/>
        </w:rPr>
        <w:t>附件</w:t>
      </w:r>
      <w:r w:rsidRPr="00257ED9">
        <w:rPr>
          <w:rFonts w:hint="eastAsia"/>
        </w:rPr>
        <w:t>ISO 9001:2015</w:t>
      </w:r>
      <w:r w:rsidRPr="00257ED9">
        <w:rPr>
          <w:rFonts w:hint="eastAsia"/>
        </w:rPr>
        <w:t>、</w:t>
      </w:r>
      <w:r w:rsidRPr="00257ED9">
        <w:rPr>
          <w:rFonts w:hint="eastAsia"/>
        </w:rPr>
        <w:t>ISO 14001:2015</w:t>
      </w:r>
      <w:r w:rsidRPr="00257ED9">
        <w:rPr>
          <w:rFonts w:hint="eastAsia"/>
        </w:rPr>
        <w:t>、</w:t>
      </w:r>
      <w:r w:rsidRPr="00257ED9">
        <w:rPr>
          <w:rFonts w:hint="eastAsia"/>
        </w:rPr>
        <w:t>ISO 45001:2018</w:t>
      </w:r>
    </w:p>
    <w:tbl>
      <w:tblPr>
        <w:tblStyle w:val="a8"/>
        <w:tblW w:w="0" w:type="auto"/>
        <w:tblLook w:val="04A0"/>
      </w:tblPr>
      <w:tblGrid>
        <w:gridCol w:w="1214"/>
        <w:gridCol w:w="8748"/>
      </w:tblGrid>
      <w:tr w:rsidR="00E75E9C" w:rsidRPr="00E75E9C" w:rsidTr="00D40672">
        <w:tc>
          <w:tcPr>
            <w:tcW w:w="1214" w:type="dxa"/>
            <w:shd w:val="clear" w:color="auto" w:fill="auto"/>
          </w:tcPr>
          <w:p w:rsidR="00E75E9C" w:rsidRPr="00E75E9C" w:rsidRDefault="00E75E9C" w:rsidP="00D40672">
            <w:pPr>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审核周期</w:t>
            </w:r>
          </w:p>
        </w:tc>
        <w:tc>
          <w:tcPr>
            <w:tcW w:w="8748" w:type="dxa"/>
            <w:shd w:val="clear" w:color="auto" w:fill="auto"/>
          </w:tcPr>
          <w:p w:rsidR="00E75E9C" w:rsidRPr="00E75E9C" w:rsidRDefault="00E75E9C" w:rsidP="00C222B1">
            <w:pPr>
              <w:shd w:val="clear" w:color="auto" w:fill="FFFFFF" w:themeFill="text2" w:themeFillTint="32"/>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□体系建立以来  ■定期（近一年）  □其他</w:t>
            </w:r>
          </w:p>
        </w:tc>
      </w:tr>
      <w:tr w:rsidR="00E75E9C" w:rsidRPr="00E75E9C" w:rsidTr="00D40672">
        <w:tc>
          <w:tcPr>
            <w:tcW w:w="1214" w:type="dxa"/>
            <w:shd w:val="clear" w:color="auto" w:fill="auto"/>
          </w:tcPr>
          <w:p w:rsidR="00E75E9C" w:rsidRPr="00E75E9C" w:rsidRDefault="00E75E9C" w:rsidP="00D40672">
            <w:pPr>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体系要素</w:t>
            </w:r>
          </w:p>
        </w:tc>
        <w:tc>
          <w:tcPr>
            <w:tcW w:w="8748" w:type="dxa"/>
            <w:shd w:val="clear" w:color="auto" w:fill="auto"/>
          </w:tcPr>
          <w:p w:rsidR="00E75E9C" w:rsidRPr="00E75E9C" w:rsidRDefault="00E75E9C" w:rsidP="00D40672">
            <w:pPr>
              <w:shd w:val="clear" w:color="auto" w:fill="FFFFFF" w:themeFill="text2" w:themeFillTint="32"/>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审核内容总结</w:t>
            </w:r>
          </w:p>
        </w:tc>
      </w:tr>
      <w:tr w:rsidR="00E75E9C" w:rsidRPr="00E75E9C" w:rsidTr="00D40672">
        <w:trPr>
          <w:trHeight w:val="284"/>
        </w:trPr>
        <w:tc>
          <w:tcPr>
            <w:tcW w:w="1214" w:type="dxa"/>
            <w:vMerge w:val="restart"/>
            <w:shd w:val="clear" w:color="auto" w:fill="auto"/>
          </w:tcPr>
          <w:p w:rsidR="00E75E9C" w:rsidRPr="00E75E9C" w:rsidRDefault="00E75E9C" w:rsidP="00D40672">
            <w:pPr>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组织环境</w:t>
            </w:r>
          </w:p>
        </w:tc>
        <w:tc>
          <w:tcPr>
            <w:tcW w:w="8748" w:type="dxa"/>
            <w:shd w:val="clear" w:color="auto" w:fill="auto"/>
          </w:tcPr>
          <w:p w:rsidR="00E75E9C" w:rsidRPr="00E75E9C" w:rsidRDefault="00E75E9C" w:rsidP="00091A7E">
            <w:r w:rsidRPr="00E75E9C">
              <w:rPr>
                <w:rFonts w:hint="eastAsia"/>
              </w:rPr>
              <w:t>企业于</w:t>
            </w:r>
            <w:r w:rsidRPr="00E75E9C">
              <w:rPr>
                <w:rFonts w:hint="eastAsia"/>
              </w:rPr>
              <w:t>200</w:t>
            </w:r>
            <w:r w:rsidR="00091A7E">
              <w:rPr>
                <w:rFonts w:hint="eastAsia"/>
              </w:rPr>
              <w:t>6</w:t>
            </w:r>
            <w:r w:rsidRPr="00E75E9C">
              <w:rPr>
                <w:rFonts w:hint="eastAsia"/>
              </w:rPr>
              <w:t>年成立，</w:t>
            </w:r>
            <w:r w:rsidR="00091A7E" w:rsidRPr="00091A7E">
              <w:rPr>
                <w:rFonts w:hint="eastAsia"/>
              </w:rPr>
              <w:t>北京地区水产品、蔬菜及许可范围内预包装食品（含冷藏冷冻食品）的销售企业，专注于为客户提供优良的水产品、蔬菜及许可范围内预包装食品（含冷藏冷冻食品）的销售产品</w:t>
            </w:r>
            <w:r w:rsidR="00091A7E">
              <w:rPr>
                <w:rFonts w:hint="eastAsia"/>
              </w:rPr>
              <w:t>。</w:t>
            </w:r>
          </w:p>
        </w:tc>
      </w:tr>
      <w:tr w:rsidR="00E75E9C" w:rsidRPr="00E75E9C" w:rsidTr="00D40672">
        <w:trPr>
          <w:trHeight w:val="284"/>
        </w:trPr>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7405EF">
            <w:pPr>
              <w:jc w:val="left"/>
              <w:rPr>
                <w:rFonts w:asciiTheme="minorEastAsia" w:eastAsiaTheme="minorEastAsia" w:hAnsiTheme="minorEastAsia" w:cs="宋体"/>
                <w:szCs w:val="21"/>
              </w:rPr>
            </w:pPr>
            <w:r w:rsidRPr="00E75E9C">
              <w:rPr>
                <w:rFonts w:asciiTheme="minorEastAsia" w:eastAsiaTheme="minorEastAsia" w:hAnsiTheme="minorEastAsia" w:cs="宋体" w:hint="eastAsia"/>
                <w:szCs w:val="21"/>
              </w:rPr>
              <w:t>本次审核确定公司管理体系范围为：</w:t>
            </w:r>
            <w:r w:rsidR="00091A7E" w:rsidRPr="00091A7E">
              <w:rPr>
                <w:rFonts w:asciiTheme="minorEastAsia" w:eastAsiaTheme="minorEastAsia" w:hAnsiTheme="minorEastAsia" w:cs="宋体" w:hint="eastAsia"/>
                <w:szCs w:val="21"/>
              </w:rPr>
              <w:t>Q：水产品、蔬菜及许可范围内预包装食品（含冷藏冷冻食品）的销售。E：水产品、蔬菜及许可范围内预包装食品（含冷藏冷冻食品）的销售及相关环境管理活动。O：水产品、蔬菜及许可范围内预包装食品（含冷藏冷冻食品）的销售及相关职业健康安全管理活动</w:t>
            </w:r>
            <w:r w:rsidRPr="00E75E9C">
              <w:rPr>
                <w:rFonts w:cs="宋体" w:hint="eastAsia"/>
                <w:color w:val="000000"/>
                <w:lang w:val="zh-CN"/>
              </w:rPr>
              <w:t>，</w:t>
            </w:r>
            <w:r w:rsidR="007405EF" w:rsidRPr="007405EF">
              <w:rPr>
                <w:rFonts w:cs="宋体" w:hint="eastAsia"/>
                <w:color w:val="000000"/>
                <w:lang w:val="zh-CN"/>
              </w:rPr>
              <w:t>公司的产品销售</w:t>
            </w:r>
            <w:r w:rsidR="007405EF" w:rsidRPr="007405EF">
              <w:rPr>
                <w:rFonts w:cs="宋体" w:hint="eastAsia"/>
                <w:color w:val="000000"/>
                <w:lang w:val="zh-CN"/>
              </w:rPr>
              <w:t>,</w:t>
            </w:r>
            <w:r w:rsidR="007405EF" w:rsidRPr="007405EF">
              <w:rPr>
                <w:rFonts w:cs="宋体" w:hint="eastAsia"/>
                <w:color w:val="000000"/>
                <w:lang w:val="zh-CN"/>
              </w:rPr>
              <w:t>根据常规的销售模式进行，因此标准</w:t>
            </w:r>
            <w:r w:rsidR="007405EF" w:rsidRPr="007405EF">
              <w:rPr>
                <w:rFonts w:cs="宋体" w:hint="eastAsia"/>
                <w:color w:val="000000"/>
                <w:lang w:val="zh-CN"/>
              </w:rPr>
              <w:t>8.3</w:t>
            </w:r>
            <w:r w:rsidR="007405EF" w:rsidRPr="007405EF">
              <w:rPr>
                <w:rFonts w:cs="宋体" w:hint="eastAsia"/>
                <w:color w:val="000000"/>
                <w:lang w:val="zh-CN"/>
              </w:rPr>
              <w:t>条款“产品和服务的设计和开发”要求不适用。不适用</w:t>
            </w:r>
            <w:r w:rsidR="007405EF" w:rsidRPr="007405EF">
              <w:rPr>
                <w:rFonts w:cs="宋体" w:hint="eastAsia"/>
                <w:color w:val="000000"/>
                <w:lang w:val="zh-CN"/>
              </w:rPr>
              <w:t>8.3</w:t>
            </w:r>
            <w:r w:rsidR="007405EF" w:rsidRPr="007405EF">
              <w:rPr>
                <w:rFonts w:cs="宋体" w:hint="eastAsia"/>
                <w:color w:val="000000"/>
                <w:lang w:val="zh-CN"/>
              </w:rPr>
              <w:t>条款不影响本公司提供满足客户要求和适用法律法规要求的产品能力或责任的要求</w:t>
            </w:r>
            <w:r w:rsidR="007405EF">
              <w:rPr>
                <w:rFonts w:cs="宋体" w:hint="eastAsia"/>
                <w:color w:val="000000"/>
                <w:lang w:val="zh-CN"/>
              </w:rPr>
              <w:t>，公司</w:t>
            </w:r>
            <w:r w:rsidR="007405EF" w:rsidRPr="007405EF">
              <w:rPr>
                <w:rFonts w:cs="宋体" w:hint="eastAsia"/>
                <w:color w:val="000000"/>
                <w:lang w:val="zh-CN"/>
              </w:rPr>
              <w:t>无外包</w:t>
            </w:r>
            <w:r w:rsidR="007405EF">
              <w:rPr>
                <w:rFonts w:cs="宋体" w:hint="eastAsia"/>
                <w:color w:val="000000"/>
                <w:lang w:val="zh-CN"/>
              </w:rPr>
              <w:t>过程。</w:t>
            </w:r>
            <w:r w:rsidR="007405EF" w:rsidRPr="00E75E9C">
              <w:rPr>
                <w:rFonts w:asciiTheme="minorEastAsia" w:eastAsiaTheme="minorEastAsia" w:hAnsiTheme="minorEastAsia" w:cs="宋体"/>
                <w:szCs w:val="21"/>
              </w:rPr>
              <w:t xml:space="preserve"> </w:t>
            </w:r>
          </w:p>
        </w:tc>
      </w:tr>
      <w:tr w:rsidR="00E75E9C" w:rsidRPr="00E75E9C" w:rsidTr="00D40672">
        <w:trPr>
          <w:trHeight w:val="284"/>
        </w:trPr>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7405EF">
            <w:pPr>
              <w:shd w:val="clear" w:color="auto" w:fill="FFFFFF" w:themeFill="text2" w:themeFillTint="32"/>
              <w:rPr>
                <w:rFonts w:asciiTheme="minorEastAsia" w:eastAsiaTheme="minorEastAsia" w:hAnsiTheme="minorEastAsia" w:cs="宋体"/>
                <w:szCs w:val="21"/>
              </w:rPr>
            </w:pPr>
            <w:r w:rsidRPr="00E75E9C">
              <w:rPr>
                <w:rFonts w:hint="eastAsia"/>
              </w:rPr>
              <w:t>公司按照标准要求编写了体系文件，于</w:t>
            </w:r>
            <w:r w:rsidRPr="00E75E9C">
              <w:rPr>
                <w:rFonts w:hint="eastAsia"/>
                <w:lang w:val="zh-CN"/>
              </w:rPr>
              <w:t>202</w:t>
            </w:r>
            <w:r w:rsidR="007405EF">
              <w:rPr>
                <w:rFonts w:hint="eastAsia"/>
                <w:lang w:val="zh-CN"/>
              </w:rPr>
              <w:t>0</w:t>
            </w:r>
            <w:r w:rsidRPr="00E75E9C">
              <w:rPr>
                <w:rFonts w:hint="eastAsia"/>
                <w:lang w:val="zh-CN"/>
              </w:rPr>
              <w:t>年</w:t>
            </w:r>
            <w:r w:rsidR="007405EF">
              <w:rPr>
                <w:rFonts w:hint="eastAsia"/>
                <w:lang w:val="zh-CN"/>
              </w:rPr>
              <w:t>3</w:t>
            </w:r>
            <w:r w:rsidRPr="00E75E9C">
              <w:rPr>
                <w:rFonts w:hint="eastAsia"/>
                <w:lang w:val="zh-CN"/>
              </w:rPr>
              <w:t>月</w:t>
            </w:r>
            <w:r w:rsidRPr="00E75E9C">
              <w:rPr>
                <w:rFonts w:hint="eastAsia"/>
                <w:lang w:val="zh-CN"/>
              </w:rPr>
              <w:t>10</w:t>
            </w:r>
            <w:r w:rsidRPr="00E75E9C">
              <w:rPr>
                <w:rFonts w:hint="eastAsia"/>
                <w:lang w:val="zh-CN"/>
              </w:rPr>
              <w:t>日</w:t>
            </w:r>
            <w:r w:rsidRPr="00E75E9C">
              <w:rPr>
                <w:rFonts w:hint="eastAsia"/>
              </w:rPr>
              <w:t>发布、实施，管理体系文件包括管理手册、程序文件、管理制度和记录表格等内容，管理手册中包括了管理方针和管理目标，并给出了各级文件的接口。</w:t>
            </w:r>
          </w:p>
        </w:tc>
      </w:tr>
      <w:tr w:rsidR="00E75E9C" w:rsidRPr="00E75E9C" w:rsidTr="00D40672">
        <w:tc>
          <w:tcPr>
            <w:tcW w:w="1214" w:type="dxa"/>
            <w:vMerge w:val="restart"/>
            <w:shd w:val="clear" w:color="auto" w:fill="auto"/>
          </w:tcPr>
          <w:p w:rsidR="00E75E9C" w:rsidRPr="00E75E9C" w:rsidRDefault="00E75E9C" w:rsidP="00D40672">
            <w:pPr>
              <w:shd w:val="clear" w:color="auto" w:fill="FFFFFF" w:themeFill="text2" w:themeFillTint="32"/>
            </w:pPr>
            <w:r w:rsidRPr="00E75E9C">
              <w:rPr>
                <w:rFonts w:hint="eastAsia"/>
              </w:rPr>
              <w:t>领导作用</w:t>
            </w: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E75E9C">
              <w:rPr>
                <w:rFonts w:hint="eastAsia"/>
              </w:rPr>
              <w:t>一致管理</w:t>
            </w:r>
            <w:proofErr w:type="gramEnd"/>
            <w:r w:rsidRPr="00E75E9C">
              <w:rPr>
                <w:rFonts w:hint="eastAsia"/>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D40672">
            <w:r w:rsidRPr="00E75E9C">
              <w:rPr>
                <w:rFonts w:hint="eastAsia"/>
              </w:rPr>
              <w:t>企业策划并制定了方针：</w:t>
            </w:r>
          </w:p>
          <w:p w:rsidR="00E75E9C" w:rsidRPr="00E75E9C" w:rsidRDefault="00E75E9C" w:rsidP="007405EF">
            <w:r w:rsidRPr="00E75E9C">
              <w:rPr>
                <w:rFonts w:hint="eastAsia"/>
              </w:rPr>
              <w:t>“</w:t>
            </w:r>
            <w:r w:rsidR="007405EF">
              <w:rPr>
                <w:rFonts w:hint="eastAsia"/>
              </w:rPr>
              <w:t>守法诚信追求质量，预防污染保护环境；关爱员工健康安全，持续改进追求卓越。</w:t>
            </w:r>
            <w:r w:rsidRPr="00E75E9C">
              <w:rPr>
                <w:rFonts w:hint="eastAsia"/>
              </w:rPr>
              <w:t>”</w:t>
            </w:r>
          </w:p>
          <w:p w:rsidR="00E75E9C" w:rsidRPr="00E75E9C" w:rsidRDefault="00E75E9C" w:rsidP="00D40672">
            <w:r w:rsidRPr="00E75E9C">
              <w:rPr>
                <w:rFonts w:hint="eastAsia"/>
              </w:rPr>
              <w:t>方针在质量手册中予以规定，经总经理批准实施。</w:t>
            </w:r>
          </w:p>
          <w:p w:rsidR="00E75E9C" w:rsidRPr="00E75E9C" w:rsidRDefault="00E75E9C" w:rsidP="00D40672">
            <w:pPr>
              <w:shd w:val="clear" w:color="auto" w:fill="FFFFFF" w:themeFill="text2" w:themeFillTint="32"/>
            </w:pPr>
            <w:r w:rsidRPr="00E75E9C">
              <w:rPr>
                <w:rFonts w:hint="eastAsia"/>
              </w:rPr>
              <w:t>方针体现了标准的要求，包括：公司的宗旨和环境并支持其战略方向，为目标制定了框架，满</w:t>
            </w:r>
            <w:r w:rsidRPr="00E75E9C">
              <w:rPr>
                <w:rFonts w:hint="eastAsia"/>
              </w:rPr>
              <w:lastRenderedPageBreak/>
              <w:t>足适用要求的承诺，持续改进质量管理体系的承诺，通过会议、文件、张贴、网络宣传等形式进行贯彻，可为相关方获取。方针基本适宜。</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最高管理者确定了组织架构及相关岗位的职责、权限，并进行了全员的沟通和理解；</w:t>
            </w:r>
          </w:p>
          <w:p w:rsidR="00E75E9C" w:rsidRPr="00E75E9C" w:rsidRDefault="00E75E9C" w:rsidP="007405EF">
            <w:pPr>
              <w:shd w:val="clear" w:color="auto" w:fill="FFFFFF" w:themeFill="text2" w:themeFillTint="32"/>
            </w:pPr>
            <w:r w:rsidRPr="00E75E9C">
              <w:rPr>
                <w:rFonts w:hint="eastAsia"/>
              </w:rPr>
              <w:t>管理体系主管部门是——</w:t>
            </w:r>
            <w:r w:rsidR="007405EF">
              <w:rPr>
                <w:rFonts w:hint="eastAsia"/>
              </w:rPr>
              <w:t>人事</w:t>
            </w:r>
            <w:r w:rsidRPr="00E75E9C">
              <w:rPr>
                <w:rFonts w:hint="eastAsia"/>
              </w:rPr>
              <w:t>部</w:t>
            </w:r>
          </w:p>
        </w:tc>
      </w:tr>
      <w:tr w:rsidR="00E75E9C" w:rsidRPr="00E75E9C" w:rsidTr="00D40672">
        <w:tc>
          <w:tcPr>
            <w:tcW w:w="1214" w:type="dxa"/>
            <w:vMerge w:val="restart"/>
            <w:shd w:val="clear" w:color="auto" w:fill="auto"/>
          </w:tcPr>
          <w:p w:rsidR="00E75E9C" w:rsidRPr="00E75E9C" w:rsidRDefault="00E75E9C" w:rsidP="00D40672">
            <w:pPr>
              <w:shd w:val="clear" w:color="auto" w:fill="FFFFFF" w:themeFill="text2" w:themeFillTint="32"/>
            </w:pPr>
            <w:r w:rsidRPr="00E75E9C">
              <w:rPr>
                <w:rFonts w:hint="eastAsia"/>
              </w:rPr>
              <w:t>策划</w:t>
            </w: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在策划管理体系时，组织确定了需要应对的风险和机遇及应对这些风险和机遇的措施；制定了《风险和机遇的应对控制程序》，明确风险和机遇事件的识别方法</w:t>
            </w:r>
            <w:r w:rsidRPr="00E75E9C">
              <w:rPr>
                <w:rFonts w:hint="eastAsia"/>
              </w:rPr>
              <w:t>/</w:t>
            </w:r>
            <w:r w:rsidRPr="00E75E9C">
              <w:rPr>
                <w:rFonts w:hint="eastAsia"/>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研发控制；执行国家环保要求；通过差异化策略提高竞争力。效果待观察。机遇主要是现在社会需求不断增多。</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公司对管理体系所需的相关职能、层次和过程设定管理目标。</w:t>
            </w:r>
          </w:p>
          <w:p w:rsidR="00E75E9C" w:rsidRPr="00E75E9C" w:rsidRDefault="00E75E9C" w:rsidP="00D40672">
            <w:pPr>
              <w:shd w:val="clear" w:color="auto" w:fill="FFFFFF" w:themeFill="text2" w:themeFillTint="32"/>
            </w:pPr>
            <w:r w:rsidRPr="00E75E9C">
              <w:rPr>
                <w:rFonts w:hint="eastAsia"/>
              </w:rPr>
              <w:t>公司管理目标是：</w:t>
            </w:r>
          </w:p>
          <w:p w:rsidR="00E1329F" w:rsidRDefault="00E1329F" w:rsidP="00E1329F">
            <w:pPr>
              <w:shd w:val="clear" w:color="auto" w:fill="FFFFFF" w:themeFill="text2" w:themeFillTint="32"/>
            </w:pPr>
            <w:r>
              <w:rPr>
                <w:rFonts w:hint="eastAsia"/>
              </w:rPr>
              <w:t>1</w:t>
            </w:r>
            <w:r>
              <w:rPr>
                <w:rFonts w:hint="eastAsia"/>
              </w:rPr>
              <w:t>）销售产品合格率</w:t>
            </w:r>
            <w:r>
              <w:rPr>
                <w:rFonts w:hint="eastAsia"/>
              </w:rPr>
              <w:t>100%</w:t>
            </w:r>
            <w:r>
              <w:rPr>
                <w:rFonts w:hint="eastAsia"/>
              </w:rPr>
              <w:t>；</w:t>
            </w:r>
          </w:p>
          <w:p w:rsidR="00E1329F" w:rsidRDefault="00E1329F" w:rsidP="00E1329F">
            <w:pPr>
              <w:shd w:val="clear" w:color="auto" w:fill="FFFFFF" w:themeFill="text2" w:themeFillTint="32"/>
            </w:pPr>
            <w:r>
              <w:rPr>
                <w:rFonts w:hint="eastAsia"/>
              </w:rPr>
              <w:t>2</w:t>
            </w:r>
            <w:r>
              <w:rPr>
                <w:rFonts w:hint="eastAsia"/>
              </w:rPr>
              <w:t>）产品交付及时率</w:t>
            </w:r>
            <w:r>
              <w:rPr>
                <w:rFonts w:hint="eastAsia"/>
              </w:rPr>
              <w:t>98%</w:t>
            </w:r>
            <w:r>
              <w:rPr>
                <w:rFonts w:hint="eastAsia"/>
              </w:rPr>
              <w:t>；</w:t>
            </w:r>
          </w:p>
          <w:p w:rsidR="00E1329F" w:rsidRDefault="00E1329F" w:rsidP="00E1329F">
            <w:pPr>
              <w:shd w:val="clear" w:color="auto" w:fill="FFFFFF" w:themeFill="text2" w:themeFillTint="32"/>
            </w:pPr>
            <w:r>
              <w:rPr>
                <w:rFonts w:hint="eastAsia"/>
              </w:rPr>
              <w:t>3</w:t>
            </w:r>
            <w:r>
              <w:rPr>
                <w:rFonts w:hint="eastAsia"/>
              </w:rPr>
              <w:t>）合同评审率</w:t>
            </w:r>
            <w:r>
              <w:rPr>
                <w:rFonts w:hint="eastAsia"/>
              </w:rPr>
              <w:t>100%</w:t>
            </w:r>
            <w:r>
              <w:rPr>
                <w:rFonts w:hint="eastAsia"/>
              </w:rPr>
              <w:t>；</w:t>
            </w:r>
          </w:p>
          <w:p w:rsidR="00E1329F" w:rsidRDefault="00E1329F" w:rsidP="00E1329F">
            <w:pPr>
              <w:shd w:val="clear" w:color="auto" w:fill="FFFFFF" w:themeFill="text2" w:themeFillTint="32"/>
            </w:pPr>
            <w:r>
              <w:rPr>
                <w:rFonts w:hint="eastAsia"/>
              </w:rPr>
              <w:t>4</w:t>
            </w:r>
            <w:r>
              <w:rPr>
                <w:rFonts w:hint="eastAsia"/>
              </w:rPr>
              <w:t>）顾客满意率</w:t>
            </w:r>
            <w:r>
              <w:rPr>
                <w:rFonts w:hint="eastAsia"/>
              </w:rPr>
              <w:t>95%</w:t>
            </w:r>
            <w:r>
              <w:rPr>
                <w:rFonts w:hint="eastAsia"/>
              </w:rPr>
              <w:t>以上</w:t>
            </w:r>
          </w:p>
          <w:p w:rsidR="00E1329F" w:rsidRDefault="00E1329F" w:rsidP="00E1329F">
            <w:pPr>
              <w:shd w:val="clear" w:color="auto" w:fill="FFFFFF" w:themeFill="text2" w:themeFillTint="32"/>
            </w:pPr>
            <w:r>
              <w:rPr>
                <w:rFonts w:hint="eastAsia"/>
              </w:rPr>
              <w:t>5)</w:t>
            </w:r>
            <w:r>
              <w:rPr>
                <w:rFonts w:hint="eastAsia"/>
              </w:rPr>
              <w:t>固体废弃物</w:t>
            </w:r>
            <w:r>
              <w:rPr>
                <w:rFonts w:hint="eastAsia"/>
              </w:rPr>
              <w:t>100%</w:t>
            </w:r>
            <w:r>
              <w:rPr>
                <w:rFonts w:hint="eastAsia"/>
              </w:rPr>
              <w:t>分类，合理处理；</w:t>
            </w:r>
          </w:p>
          <w:p w:rsidR="00E1329F" w:rsidRDefault="00E1329F" w:rsidP="00E1329F">
            <w:pPr>
              <w:shd w:val="clear" w:color="auto" w:fill="FFFFFF" w:themeFill="text2" w:themeFillTint="32"/>
            </w:pPr>
            <w:r>
              <w:rPr>
                <w:rFonts w:hint="eastAsia"/>
              </w:rPr>
              <w:t>6</w:t>
            </w:r>
            <w:r>
              <w:rPr>
                <w:rFonts w:hint="eastAsia"/>
              </w:rPr>
              <w:t>）环境污染事故发生率为零</w:t>
            </w:r>
          </w:p>
          <w:p w:rsidR="00E1329F" w:rsidRDefault="00E1329F" w:rsidP="00E1329F">
            <w:pPr>
              <w:shd w:val="clear" w:color="auto" w:fill="FFFFFF" w:themeFill="text2" w:themeFillTint="32"/>
            </w:pPr>
            <w:r>
              <w:rPr>
                <w:rFonts w:hint="eastAsia"/>
              </w:rPr>
              <w:t>7</w:t>
            </w:r>
            <w:r>
              <w:rPr>
                <w:rFonts w:hint="eastAsia"/>
              </w:rPr>
              <w:t>）各类重伤以上事故发生率为零；</w:t>
            </w:r>
            <w:r>
              <w:rPr>
                <w:rFonts w:hint="eastAsia"/>
              </w:rPr>
              <w:t xml:space="preserve"> </w:t>
            </w:r>
          </w:p>
          <w:p w:rsidR="00E75E9C" w:rsidRPr="00E75E9C" w:rsidRDefault="00E1329F" w:rsidP="00E1329F">
            <w:pPr>
              <w:shd w:val="clear" w:color="auto" w:fill="FFFFFF" w:themeFill="text2" w:themeFillTint="32"/>
            </w:pPr>
            <w:r>
              <w:rPr>
                <w:rFonts w:hint="eastAsia"/>
              </w:rPr>
              <w:t>8</w:t>
            </w:r>
            <w:r>
              <w:rPr>
                <w:rFonts w:hint="eastAsia"/>
              </w:rPr>
              <w:t>）火灾事故发生率为零。</w:t>
            </w:r>
          </w:p>
          <w:p w:rsidR="00E75E9C" w:rsidRPr="00E75E9C" w:rsidRDefault="00E75E9C" w:rsidP="00D40672">
            <w:pPr>
              <w:shd w:val="clear" w:color="auto" w:fill="FFFFFF" w:themeFill="text2" w:themeFillTint="32"/>
            </w:pPr>
            <w:r w:rsidRPr="00E75E9C">
              <w:rPr>
                <w:rFonts w:hint="eastAsia"/>
              </w:rPr>
              <w:t>目标可测量，与公司管理方针一致。</w:t>
            </w:r>
          </w:p>
          <w:p w:rsidR="00E75E9C" w:rsidRPr="00E75E9C" w:rsidRDefault="00E75E9C" w:rsidP="00E1329F">
            <w:pPr>
              <w:shd w:val="clear" w:color="auto" w:fill="FFFFFF" w:themeFill="text2" w:themeFillTint="32"/>
            </w:pPr>
            <w:r w:rsidRPr="00E75E9C">
              <w:rPr>
                <w:rFonts w:hint="eastAsia"/>
              </w:rPr>
              <w:t>每季度由</w:t>
            </w:r>
            <w:r w:rsidR="00E1329F">
              <w:rPr>
                <w:rFonts w:hint="eastAsia"/>
              </w:rPr>
              <w:t>人事部按公司管理目标考核要求统计考核公司管理目标完成情况</w:t>
            </w:r>
            <w:r w:rsidRPr="00E75E9C">
              <w:rPr>
                <w:rFonts w:hint="eastAsia"/>
              </w:rPr>
              <w:t>。今年上半年公司管理目标均已完成。</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E1329F">
            <w:pPr>
              <w:shd w:val="clear" w:color="auto" w:fill="FFFFFF" w:themeFill="text2" w:themeFillTint="32"/>
              <w:spacing w:before="40" w:after="40"/>
            </w:pPr>
            <w:r w:rsidRPr="00E75E9C">
              <w:rPr>
                <w:rFonts w:hint="eastAsia"/>
              </w:rPr>
              <w:t>公司的营业执照进行了变更，变更内容有</w:t>
            </w:r>
            <w:r w:rsidR="00E1329F">
              <w:rPr>
                <w:rFonts w:hint="eastAsia"/>
              </w:rPr>
              <w:t>道路运输许可证的有效期，对体系运行中的组织结构、业务流程等内容不受影响</w:t>
            </w:r>
            <w:r w:rsidRPr="00E75E9C">
              <w:rPr>
                <w:rFonts w:hint="eastAsia"/>
              </w:rPr>
              <w:t>；</w:t>
            </w:r>
            <w:r w:rsidR="00E1329F">
              <w:rPr>
                <w:rFonts w:hint="eastAsia"/>
              </w:rPr>
              <w:t>公司人数由</w:t>
            </w:r>
            <w:r w:rsidR="00E1329F">
              <w:rPr>
                <w:rFonts w:hint="eastAsia"/>
              </w:rPr>
              <w:t>15</w:t>
            </w:r>
            <w:r w:rsidR="00E1329F">
              <w:rPr>
                <w:rFonts w:hint="eastAsia"/>
              </w:rPr>
              <w:t>人变更为</w:t>
            </w:r>
            <w:r w:rsidR="00E1329F">
              <w:rPr>
                <w:rFonts w:hint="eastAsia"/>
              </w:rPr>
              <w:t>22</w:t>
            </w:r>
            <w:r w:rsidR="00E1329F">
              <w:rPr>
                <w:rFonts w:hint="eastAsia"/>
              </w:rPr>
              <w:t>人；</w:t>
            </w:r>
          </w:p>
        </w:tc>
      </w:tr>
      <w:tr w:rsidR="00E75E9C" w:rsidRPr="00E75E9C" w:rsidTr="00D40672">
        <w:trPr>
          <w:trHeight w:val="399"/>
        </w:trPr>
        <w:tc>
          <w:tcPr>
            <w:tcW w:w="1214" w:type="dxa"/>
            <w:vMerge w:val="restart"/>
            <w:shd w:val="clear" w:color="auto" w:fill="auto"/>
          </w:tcPr>
          <w:p w:rsidR="00E75E9C" w:rsidRPr="00E75E9C" w:rsidRDefault="00E75E9C" w:rsidP="00D40672">
            <w:pPr>
              <w:shd w:val="clear" w:color="auto" w:fill="FFFFFF" w:themeFill="text2" w:themeFillTint="32"/>
            </w:pPr>
            <w:r w:rsidRPr="00E75E9C">
              <w:rPr>
                <w:rFonts w:hint="eastAsia"/>
              </w:rPr>
              <w:t>支持</w:t>
            </w:r>
          </w:p>
        </w:tc>
        <w:tc>
          <w:tcPr>
            <w:tcW w:w="8748" w:type="dxa"/>
            <w:shd w:val="clear" w:color="auto" w:fill="auto"/>
          </w:tcPr>
          <w:p w:rsidR="00E75E9C" w:rsidRPr="00E75E9C" w:rsidRDefault="00E75E9C" w:rsidP="005A374C">
            <w:pPr>
              <w:shd w:val="clear" w:color="auto" w:fill="FFFFFF" w:themeFill="text2" w:themeFillTint="32"/>
            </w:pPr>
            <w:r w:rsidRPr="00E75E9C">
              <w:rPr>
                <w:rFonts w:hint="eastAsia"/>
              </w:rPr>
              <w:t>企业目前主要工作人员</w:t>
            </w:r>
            <w:r w:rsidR="005A374C">
              <w:rPr>
                <w:rFonts w:hint="eastAsia"/>
              </w:rPr>
              <w:t>22</w:t>
            </w:r>
            <w:r w:rsidRPr="00E75E9C">
              <w:rPr>
                <w:rFonts w:hint="eastAsia"/>
              </w:rPr>
              <w:t>名，包括管理、销售和采购人员、</w:t>
            </w:r>
            <w:r w:rsidR="005A374C">
              <w:rPr>
                <w:rFonts w:hint="eastAsia"/>
              </w:rPr>
              <w:t>运输配送人员</w:t>
            </w:r>
            <w:r w:rsidRPr="00E75E9C">
              <w:rPr>
                <w:rFonts w:hint="eastAsia"/>
              </w:rPr>
              <w:t>等。可满足</w:t>
            </w:r>
            <w:r w:rsidR="005A374C">
              <w:rPr>
                <w:rFonts w:hint="eastAsia"/>
              </w:rPr>
              <w:t>销售</w:t>
            </w:r>
            <w:r w:rsidRPr="00E75E9C">
              <w:rPr>
                <w:rFonts w:hint="eastAsia"/>
              </w:rPr>
              <w:t>服务需要。</w:t>
            </w:r>
            <w:r w:rsidR="005A374C">
              <w:rPr>
                <w:rFonts w:hint="eastAsia"/>
              </w:rPr>
              <w:t>公司有办公多个办公室、会议室及冷库</w:t>
            </w:r>
            <w:r w:rsidR="005A374C">
              <w:rPr>
                <w:rFonts w:hint="eastAsia"/>
              </w:rPr>
              <w:t>1</w:t>
            </w:r>
            <w:r w:rsidR="005A374C">
              <w:rPr>
                <w:rFonts w:hint="eastAsia"/>
              </w:rPr>
              <w:t>个</w:t>
            </w:r>
            <w:r w:rsidRPr="00E75E9C">
              <w:rPr>
                <w:rFonts w:hint="eastAsia"/>
              </w:rPr>
              <w:t>。配备了电话，</w:t>
            </w:r>
            <w:r w:rsidR="005A374C" w:rsidRPr="005A374C">
              <w:rPr>
                <w:rFonts w:hint="eastAsia"/>
              </w:rPr>
              <w:t>台式机笔记本电脑、打印机等设施等</w:t>
            </w:r>
            <w:r w:rsidRPr="00E75E9C">
              <w:rPr>
                <w:rFonts w:hint="eastAsia"/>
              </w:rPr>
              <w:t>，可满足质量、环境、安全管理体系运行；主要岗位人员基本没有变化。</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C621D1" w:rsidRDefault="00C621D1" w:rsidP="00C621D1">
            <w:pPr>
              <w:shd w:val="clear" w:color="auto" w:fill="FFFFFF" w:themeFill="text2" w:themeFillTint="32"/>
            </w:pPr>
            <w:r>
              <w:rPr>
                <w:rFonts w:hint="eastAsia"/>
              </w:rPr>
              <w:t>公司的管理手册及相关体系文件系统的描述了公司整个管理体系，内容包括：管理体系覆盖的销售服务过程的部门和场所等。描述了管理体系中各个过程的相互作用关系。公司对整个体系进行了策划。形成了文件化的管理手册、程序文件、三级管理文件以及所要求的记录。</w:t>
            </w:r>
          </w:p>
          <w:p w:rsidR="00E75E9C" w:rsidRPr="00E75E9C" w:rsidRDefault="00C621D1" w:rsidP="00C621D1">
            <w:pPr>
              <w:pStyle w:val="a0"/>
            </w:pPr>
            <w:r>
              <w:rPr>
                <w:rFonts w:hint="eastAsia"/>
              </w:rPr>
              <w:t>目前公司的经营业务范围未发生变化，部门名称进行了调整，原综合部改为人事部，销售部改为商务部，部门的工作内容上未进行更改，本次审核提供的管理手册、程序文件等都进行了修改，在对文件的修订管理上还需加强。</w:t>
            </w:r>
          </w:p>
        </w:tc>
      </w:tr>
      <w:tr w:rsidR="00E75E9C" w:rsidRPr="00E75E9C" w:rsidTr="00D40672">
        <w:trPr>
          <w:trHeight w:val="355"/>
        </w:trPr>
        <w:tc>
          <w:tcPr>
            <w:tcW w:w="1214" w:type="dxa"/>
            <w:vMerge w:val="restart"/>
            <w:shd w:val="clear" w:color="auto" w:fill="auto"/>
          </w:tcPr>
          <w:p w:rsidR="00E75E9C" w:rsidRPr="00E75E9C" w:rsidRDefault="00E75E9C" w:rsidP="00D40672">
            <w:pPr>
              <w:shd w:val="clear" w:color="auto" w:fill="FFFFFF" w:themeFill="text2" w:themeFillTint="32"/>
            </w:pPr>
            <w:r w:rsidRPr="00E75E9C">
              <w:rPr>
                <w:rFonts w:hint="eastAsia"/>
              </w:rPr>
              <w:t>运行</w:t>
            </w:r>
          </w:p>
        </w:tc>
        <w:tc>
          <w:tcPr>
            <w:tcW w:w="8748" w:type="dxa"/>
            <w:shd w:val="clear" w:color="auto" w:fill="auto"/>
          </w:tcPr>
          <w:p w:rsidR="00E75E9C" w:rsidRDefault="00E75E9C" w:rsidP="00D40672">
            <w:pPr>
              <w:shd w:val="clear" w:color="auto" w:fill="FFFFFF" w:themeFill="text2" w:themeFillTint="32"/>
            </w:pPr>
            <w:r w:rsidRPr="00E75E9C">
              <w:rPr>
                <w:rFonts w:hint="eastAsia"/>
              </w:rPr>
              <w:t>公司针对</w:t>
            </w:r>
            <w:r w:rsidR="00C621D1" w:rsidRPr="00C621D1">
              <w:rPr>
                <w:rFonts w:hint="eastAsia"/>
              </w:rPr>
              <w:t>水产品、蔬菜及许可范围内预包装食品（含冷藏冷冻食品）的销售</w:t>
            </w:r>
            <w:r w:rsidRPr="00E75E9C">
              <w:rPr>
                <w:rFonts w:hint="eastAsia"/>
              </w:rPr>
              <w:t>服务的特点进行了流程的策划：</w:t>
            </w:r>
          </w:p>
          <w:p w:rsidR="00E75E9C" w:rsidRPr="00E75E9C" w:rsidRDefault="00C621D1" w:rsidP="00D40672">
            <w:pPr>
              <w:shd w:val="clear" w:color="auto" w:fill="FFFFFF" w:themeFill="text2" w:themeFillTint="32"/>
            </w:pPr>
            <w:r w:rsidRPr="00C621D1">
              <w:rPr>
                <w:rFonts w:hint="eastAsia"/>
              </w:rPr>
              <w:t>客户接触</w:t>
            </w:r>
            <w:r w:rsidRPr="00C621D1">
              <w:rPr>
                <w:rFonts w:hint="eastAsia"/>
              </w:rPr>
              <w:t>----</w:t>
            </w:r>
            <w:r w:rsidRPr="00C621D1">
              <w:rPr>
                <w:rFonts w:hint="eastAsia"/>
              </w:rPr>
              <w:t>合同评审</w:t>
            </w:r>
            <w:r w:rsidRPr="00C621D1">
              <w:rPr>
                <w:rFonts w:hint="eastAsia"/>
              </w:rPr>
              <w:t>----</w:t>
            </w:r>
            <w:r w:rsidRPr="00C621D1">
              <w:rPr>
                <w:rFonts w:hint="eastAsia"/>
              </w:rPr>
              <w:t>签订合同</w:t>
            </w:r>
            <w:r w:rsidRPr="00C621D1">
              <w:rPr>
                <w:rFonts w:hint="eastAsia"/>
              </w:rPr>
              <w:t>-----</w:t>
            </w:r>
            <w:r w:rsidRPr="00C621D1">
              <w:rPr>
                <w:rFonts w:hint="eastAsia"/>
              </w:rPr>
              <w:t>客户付款</w:t>
            </w:r>
            <w:r w:rsidRPr="00C621D1">
              <w:rPr>
                <w:rFonts w:hint="eastAsia"/>
              </w:rPr>
              <w:t>------</w:t>
            </w:r>
            <w:proofErr w:type="gramStart"/>
            <w:r w:rsidRPr="00C621D1">
              <w:rPr>
                <w:rFonts w:hint="eastAsia"/>
              </w:rPr>
              <w:t>入帐</w:t>
            </w:r>
            <w:proofErr w:type="gramEnd"/>
            <w:r w:rsidRPr="00C621D1">
              <w:rPr>
                <w:rFonts w:hint="eastAsia"/>
              </w:rPr>
              <w:t>------</w:t>
            </w:r>
            <w:r w:rsidRPr="00C621D1">
              <w:rPr>
                <w:rFonts w:hint="eastAsia"/>
              </w:rPr>
              <w:t>采购</w:t>
            </w:r>
            <w:r w:rsidRPr="00C621D1">
              <w:rPr>
                <w:rFonts w:hint="eastAsia"/>
              </w:rPr>
              <w:t>-----</w:t>
            </w:r>
            <w:r w:rsidRPr="00C621D1">
              <w:rPr>
                <w:rFonts w:hint="eastAsia"/>
              </w:rPr>
              <w:t>客户提货</w:t>
            </w:r>
            <w:r w:rsidRPr="00C621D1">
              <w:rPr>
                <w:rFonts w:hint="eastAsia"/>
              </w:rPr>
              <w:t>-----</w:t>
            </w:r>
            <w:r w:rsidRPr="00C621D1">
              <w:rPr>
                <w:rFonts w:hint="eastAsia"/>
              </w:rPr>
              <w:t>验收</w:t>
            </w:r>
          </w:p>
          <w:p w:rsidR="00E75E9C" w:rsidRPr="00E75E9C" w:rsidRDefault="00E75E9C" w:rsidP="00D40672">
            <w:pPr>
              <w:shd w:val="clear" w:color="auto" w:fill="FFFFFF" w:themeFill="text2" w:themeFillTint="32"/>
            </w:pPr>
            <w:r w:rsidRPr="00E75E9C">
              <w:rPr>
                <w:rFonts w:hint="eastAsia"/>
              </w:rPr>
              <w:t>体系运行一年来</w:t>
            </w:r>
            <w:r w:rsidR="00C621D1">
              <w:rPr>
                <w:rFonts w:hint="eastAsia"/>
              </w:rPr>
              <w:t>销售</w:t>
            </w:r>
            <w:r w:rsidRPr="00E75E9C">
              <w:rPr>
                <w:rFonts w:hint="eastAsia"/>
              </w:rPr>
              <w:t>的流程没有变化</w:t>
            </w:r>
          </w:p>
          <w:p w:rsidR="00E75E9C" w:rsidRPr="00E75E9C" w:rsidRDefault="00E75E9C" w:rsidP="00D40672">
            <w:pPr>
              <w:shd w:val="clear" w:color="auto" w:fill="FFFFFF" w:themeFill="text2" w:themeFillTint="32"/>
            </w:pPr>
            <w:r w:rsidRPr="00E75E9C">
              <w:rPr>
                <w:rFonts w:hint="eastAsia"/>
              </w:rPr>
              <w:t>引用了相关的标准、法规：</w:t>
            </w:r>
            <w:r w:rsidR="00C621D1" w:rsidRPr="00C621D1">
              <w:rPr>
                <w:rFonts w:hint="eastAsia"/>
              </w:rPr>
              <w:t>《中华人民共和国安全生产法》、《中华人民共和国安全生产法》、《中华人民共和国食品卫生法》、《劳动防护用品管理规定》、《国家职业卫生标准管理办法》、《企业职工劳动安全卫生教育管理规定》、《劳动防护用品选用规则》、《生产过程危险和有</w:t>
            </w:r>
            <w:r w:rsidR="00C621D1" w:rsidRPr="00C621D1">
              <w:rPr>
                <w:rFonts w:hint="eastAsia"/>
              </w:rPr>
              <w:lastRenderedPageBreak/>
              <w:t>害因素》、《女职工劳动保护规定》《餐饮服务食品安全操作规范》《流通领域食品安全管理办法》《国务院关于加强食品等产品安全监督管理的特别规定（国务院令第</w:t>
            </w:r>
            <w:r w:rsidR="00C621D1" w:rsidRPr="00C621D1">
              <w:rPr>
                <w:rFonts w:hint="eastAsia"/>
              </w:rPr>
              <w:t>503</w:t>
            </w:r>
            <w:r w:rsidR="00C621D1" w:rsidRPr="00C621D1">
              <w:rPr>
                <w:rFonts w:hint="eastAsia"/>
              </w:rPr>
              <w:t>号）》</w:t>
            </w:r>
            <w:r w:rsidR="00C621D1">
              <w:rPr>
                <w:rFonts w:hint="eastAsia"/>
              </w:rPr>
              <w:t>、</w:t>
            </w:r>
            <w:r w:rsidR="00C621D1" w:rsidRPr="00C621D1">
              <w:rPr>
                <w:rFonts w:hint="eastAsia"/>
              </w:rPr>
              <w:t>《</w:t>
            </w:r>
            <w:r w:rsidR="00C621D1" w:rsidRPr="00105665">
              <w:rPr>
                <w:rFonts w:hint="eastAsia"/>
              </w:rPr>
              <w:t>肉类制品企业良好操作规范</w:t>
            </w:r>
            <w:r w:rsidR="00C621D1" w:rsidRPr="00C621D1">
              <w:rPr>
                <w:rFonts w:hint="eastAsia"/>
              </w:rPr>
              <w:t>》</w:t>
            </w:r>
            <w:r w:rsidR="00C621D1">
              <w:rPr>
                <w:rFonts w:hint="eastAsia"/>
              </w:rPr>
              <w:t>、</w:t>
            </w:r>
            <w:r w:rsidR="00C621D1" w:rsidRPr="00C621D1">
              <w:rPr>
                <w:rFonts w:hint="eastAsia"/>
              </w:rPr>
              <w:t>《</w:t>
            </w:r>
            <w:r w:rsidR="00C621D1" w:rsidRPr="00105665">
              <w:rPr>
                <w:rFonts w:hint="eastAsia"/>
              </w:rPr>
              <w:t>预包装食品标签通则</w:t>
            </w:r>
            <w:r w:rsidR="00C621D1" w:rsidRPr="00C621D1">
              <w:rPr>
                <w:rFonts w:hint="eastAsia"/>
              </w:rPr>
              <w:t>》</w:t>
            </w:r>
            <w:r w:rsidRPr="00E75E9C">
              <w:rPr>
                <w:rFonts w:hint="eastAsia"/>
              </w:rPr>
              <w:t>等，策划的相关文件：</w:t>
            </w:r>
            <w:r w:rsidR="005C27E5" w:rsidRPr="005C27E5">
              <w:rPr>
                <w:rFonts w:hint="eastAsia"/>
              </w:rPr>
              <w:t>《销售服务管理制度》、《销售过程检验规范》</w:t>
            </w:r>
            <w:r w:rsidRPr="00E75E9C">
              <w:rPr>
                <w:rFonts w:hint="eastAsia"/>
              </w:rPr>
              <w:t>等，对</w:t>
            </w:r>
            <w:r w:rsidR="005C27E5">
              <w:rPr>
                <w:rFonts w:hint="eastAsia"/>
                <w:szCs w:val="21"/>
              </w:rPr>
              <w:t>公司的产品销售过程进行了控制</w:t>
            </w:r>
            <w:r w:rsidRPr="00E75E9C">
              <w:rPr>
                <w:rFonts w:hint="eastAsia"/>
              </w:rPr>
              <w:t>。</w:t>
            </w:r>
          </w:p>
        </w:tc>
      </w:tr>
      <w:tr w:rsidR="00E75E9C" w:rsidRPr="00E75E9C" w:rsidTr="00D40672">
        <w:trPr>
          <w:trHeight w:val="90"/>
        </w:trPr>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公司业务</w:t>
            </w:r>
            <w:r w:rsidR="005C27E5">
              <w:rPr>
                <w:rFonts w:hint="eastAsia"/>
              </w:rPr>
              <w:t>主要为公司配送食堂的食材</w:t>
            </w:r>
            <w:r w:rsidRPr="00E75E9C">
              <w:rPr>
                <w:rFonts w:hint="eastAsia"/>
              </w:rPr>
              <w:t>，</w:t>
            </w:r>
            <w:r w:rsidR="00B11066">
              <w:rPr>
                <w:rFonts w:hint="eastAsia"/>
              </w:rPr>
              <w:t>主要有</w:t>
            </w:r>
            <w:r w:rsidR="00B11066">
              <w:rPr>
                <w:rFonts w:ascii="宋体" w:hAnsi="宋体" w:hint="eastAsia"/>
              </w:rPr>
              <w:t>鲜肉、鲜蛋、干鲜果品、蔬菜、粮油、水产品、调味品等的销售，</w:t>
            </w:r>
            <w:r w:rsidRPr="00E75E9C">
              <w:rPr>
                <w:rFonts w:hint="eastAsia"/>
              </w:rPr>
              <w:t>每</w:t>
            </w:r>
            <w:r w:rsidR="005C27E5">
              <w:rPr>
                <w:rFonts w:hint="eastAsia"/>
              </w:rPr>
              <w:t>三</w:t>
            </w:r>
            <w:r w:rsidRPr="00E75E9C">
              <w:rPr>
                <w:rFonts w:hint="eastAsia"/>
              </w:rPr>
              <w:t>年签订合同，</w:t>
            </w:r>
            <w:r w:rsidR="005C27E5">
              <w:rPr>
                <w:rFonts w:hint="eastAsia"/>
              </w:rPr>
              <w:t>一般为按月支付款项</w:t>
            </w:r>
            <w:r w:rsidRPr="00E75E9C">
              <w:rPr>
                <w:rFonts w:hint="eastAsia"/>
              </w:rPr>
              <w:t>。</w:t>
            </w:r>
          </w:p>
          <w:p w:rsidR="00E75E9C" w:rsidRPr="00E75E9C" w:rsidRDefault="00B11066" w:rsidP="00D40672">
            <w:pPr>
              <w:shd w:val="clear" w:color="auto" w:fill="FFFFFF" w:themeFill="text2" w:themeFillTint="32"/>
            </w:pPr>
            <w:r w:rsidRPr="00B11066">
              <w:rPr>
                <w:rFonts w:hint="eastAsia"/>
              </w:rPr>
              <w:t>需确认过程：销售服务过程，也是关键过程。</w:t>
            </w:r>
          </w:p>
        </w:tc>
      </w:tr>
      <w:tr w:rsidR="00E75E9C" w:rsidRPr="00E75E9C" w:rsidTr="00D40672">
        <w:trPr>
          <w:trHeight w:val="355"/>
        </w:trPr>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1E47E6" w:rsidP="001E47E6">
            <w:pPr>
              <w:shd w:val="clear" w:color="auto" w:fill="FFFFFF" w:themeFill="text2" w:themeFillTint="32"/>
            </w:pPr>
            <w:r w:rsidRPr="001E47E6">
              <w:rPr>
                <w:rFonts w:hint="eastAsia"/>
              </w:rPr>
              <w:t>公司有用于产品存放的仓库，其中冻库</w:t>
            </w:r>
            <w:r w:rsidRPr="001E47E6">
              <w:rPr>
                <w:rFonts w:hint="eastAsia"/>
              </w:rPr>
              <w:t>205</w:t>
            </w:r>
            <w:r w:rsidRPr="001E47E6">
              <w:rPr>
                <w:rFonts w:hint="eastAsia"/>
              </w:rPr>
              <w:t>平米，库房</w:t>
            </w:r>
            <w:r w:rsidRPr="001E47E6">
              <w:rPr>
                <w:rFonts w:hint="eastAsia"/>
              </w:rPr>
              <w:t>260</w:t>
            </w:r>
            <w:r w:rsidRPr="001E47E6">
              <w:rPr>
                <w:rFonts w:hint="eastAsia"/>
              </w:rPr>
              <w:t>平方，主要</w:t>
            </w:r>
            <w:proofErr w:type="gramStart"/>
            <w:r w:rsidRPr="001E47E6">
              <w:rPr>
                <w:rFonts w:hint="eastAsia"/>
              </w:rPr>
              <w:t>用于各果蔬</w:t>
            </w:r>
            <w:proofErr w:type="gramEnd"/>
            <w:r w:rsidRPr="001E47E6">
              <w:rPr>
                <w:rFonts w:hint="eastAsia"/>
              </w:rPr>
              <w:t>、肉禽蛋、冻品、奶豆制品、米面粮油、调料产品的暂存，现场查看，仓库内设备设施运行正常，温度、湿度控制适宜。仓库光线充足、通风良好，有灭火器等设防设施；产品按照规定堆放，放置在防潮木架上，仓库均设置了防鼠板、捕鼠笼等，储存条件良好，能够起到产品的贮存保护条件。仓库人员操作都戴有防护手套、口罩等劳动防护用品。产品及人员防护基本到位。产品交付后有专人对顾客的问询、反馈、投诉进行回答及跟进。如</w:t>
            </w:r>
            <w:proofErr w:type="gramStart"/>
            <w:r w:rsidRPr="001E47E6">
              <w:rPr>
                <w:rFonts w:hint="eastAsia"/>
              </w:rPr>
              <w:t>遇产品</w:t>
            </w:r>
            <w:proofErr w:type="gramEnd"/>
            <w:r w:rsidRPr="001E47E6">
              <w:rPr>
                <w:rFonts w:hint="eastAsia"/>
              </w:rPr>
              <w:t>质量问题，按合同约定进行更换或退货处理，目前没有重大的客户投诉及流失情况。</w:t>
            </w:r>
          </w:p>
        </w:tc>
      </w:tr>
      <w:tr w:rsidR="00E75E9C" w:rsidRPr="00E75E9C" w:rsidTr="00D40672">
        <w:trPr>
          <w:trHeight w:val="1925"/>
        </w:trPr>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1E47E6" w:rsidP="001E47E6">
            <w:pPr>
              <w:shd w:val="clear" w:color="auto" w:fill="FFFFFF" w:themeFill="text2" w:themeFillTint="32"/>
              <w:jc w:val="left"/>
            </w:pPr>
            <w:r w:rsidRPr="001E47E6">
              <w:rPr>
                <w:rFonts w:hint="eastAsia"/>
              </w:rPr>
              <w:t>公司办公地在岳各庄市场办公楼内，无电梯，办公过程使用的电器如：空调、电脑、灯具均符合安全设计要求，使用过程注意安全，预防触电，工作时间平均每天</w:t>
            </w:r>
            <w:r w:rsidRPr="001E47E6">
              <w:rPr>
                <w:rFonts w:hint="eastAsia"/>
              </w:rPr>
              <w:t>8</w:t>
            </w:r>
            <w:r w:rsidRPr="001E47E6">
              <w:rPr>
                <w:rFonts w:hint="eastAsia"/>
              </w:rPr>
              <w:t>小时；</w:t>
            </w:r>
            <w:r>
              <w:rPr>
                <w:rFonts w:ascii="宋体" w:hAnsi="宋体" w:cs="宋体" w:hint="eastAsia"/>
                <w:szCs w:val="21"/>
                <w:lang w:val="en-GB"/>
              </w:rPr>
              <w:t>办公产生</w:t>
            </w:r>
            <w:proofErr w:type="gramStart"/>
            <w:r>
              <w:rPr>
                <w:rFonts w:ascii="宋体" w:hAnsi="宋体" w:cs="宋体" w:hint="eastAsia"/>
                <w:szCs w:val="21"/>
                <w:lang w:val="en-GB"/>
              </w:rPr>
              <w:t>的废硒鼓</w:t>
            </w:r>
            <w:proofErr w:type="gramEnd"/>
            <w:r>
              <w:rPr>
                <w:rFonts w:ascii="宋体" w:hAnsi="宋体" w:cs="宋体" w:hint="eastAsia"/>
                <w:szCs w:val="21"/>
                <w:lang w:val="en-GB"/>
              </w:rPr>
              <w:t>、废墨盒、色带由供应方公司回收，公司为员工缴纳了养老、工伤、医疗等保险。</w:t>
            </w:r>
            <w:r>
              <w:rPr>
                <w:rFonts w:ascii="宋体" w:hAnsi="宋体" w:cs="宋体" w:hint="eastAsia"/>
                <w:szCs w:val="21"/>
              </w:rPr>
              <w:t>驾驶员要求遵守道路交通安全法，不违章驾车，驾驶证和车辆定期年审，确保行车安全。</w:t>
            </w:r>
            <w:r w:rsidRPr="009729DB">
              <w:rPr>
                <w:rFonts w:ascii="宋体" w:hAnsi="宋体" w:cs="宋体" w:hint="eastAsia"/>
                <w:szCs w:val="21"/>
              </w:rPr>
              <w:t>办公区环境检查记录</w:t>
            </w:r>
            <w:r>
              <w:rPr>
                <w:rFonts w:ascii="宋体" w:hAnsi="宋体" w:cs="宋体" w:hint="eastAsia"/>
                <w:szCs w:val="21"/>
              </w:rPr>
              <w:t>，每月检查一次均</w:t>
            </w:r>
            <w:r w:rsidRPr="001E47E6">
              <w:rPr>
                <w:rFonts w:ascii="宋体" w:hAnsi="宋体" w:cs="宋体" w:hint="eastAsia"/>
                <w:szCs w:val="21"/>
              </w:rPr>
              <w:t>无问题。公司无食堂</w:t>
            </w:r>
            <w:r>
              <w:rPr>
                <w:rFonts w:ascii="宋体" w:hAnsi="宋体" w:cs="宋体" w:hint="eastAsia"/>
                <w:szCs w:val="21"/>
              </w:rPr>
              <w:t>，</w:t>
            </w:r>
            <w:r w:rsidRPr="001E47E6">
              <w:rPr>
                <w:rFonts w:ascii="宋体" w:hAnsi="宋体" w:cs="宋体" w:hint="eastAsia"/>
                <w:szCs w:val="21"/>
              </w:rPr>
              <w:t>与食品销售及配送相关人员</w:t>
            </w:r>
            <w:r>
              <w:rPr>
                <w:rFonts w:ascii="宋体" w:hAnsi="宋体" w:cs="宋体" w:hint="eastAsia"/>
                <w:szCs w:val="21"/>
              </w:rPr>
              <w:t>都办理了</w:t>
            </w:r>
            <w:r w:rsidRPr="001E47E6">
              <w:rPr>
                <w:rFonts w:ascii="宋体" w:hAnsi="宋体" w:cs="宋体" w:hint="eastAsia"/>
                <w:szCs w:val="21"/>
              </w:rPr>
              <w:t>健康证</w:t>
            </w:r>
            <w:r>
              <w:rPr>
                <w:rFonts w:ascii="宋体" w:hAnsi="宋体" w:cs="宋体" w:hint="eastAsia"/>
                <w:szCs w:val="21"/>
              </w:rPr>
              <w:t>并</w:t>
            </w:r>
            <w:r w:rsidRPr="001E47E6">
              <w:rPr>
                <w:rFonts w:ascii="宋体" w:hAnsi="宋体" w:cs="宋体" w:hint="eastAsia"/>
                <w:szCs w:val="21"/>
              </w:rPr>
              <w:t>均有效</w:t>
            </w:r>
            <w:r>
              <w:rPr>
                <w:rFonts w:ascii="宋体" w:hAnsi="宋体" w:cs="宋体" w:hint="eastAsia"/>
                <w:szCs w:val="21"/>
              </w:rPr>
              <w:t>。</w:t>
            </w:r>
          </w:p>
        </w:tc>
      </w:tr>
      <w:tr w:rsidR="00E75E9C" w:rsidRPr="00E75E9C" w:rsidTr="00D40672">
        <w:tc>
          <w:tcPr>
            <w:tcW w:w="1214" w:type="dxa"/>
            <w:vMerge w:val="restart"/>
            <w:shd w:val="clear" w:color="auto" w:fill="auto"/>
          </w:tcPr>
          <w:p w:rsidR="00E75E9C" w:rsidRPr="00E75E9C" w:rsidRDefault="00E75E9C" w:rsidP="00D40672">
            <w:pPr>
              <w:shd w:val="clear" w:color="auto" w:fill="FFFFFF" w:themeFill="text2" w:themeFillTint="32"/>
            </w:pPr>
            <w:r w:rsidRPr="00E75E9C">
              <w:rPr>
                <w:rFonts w:hint="eastAsia"/>
              </w:rPr>
              <w:t>绩效评价</w:t>
            </w: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公司制定《内部审核控制程序》、《管理评审控制程序》等为保证公司质量管理体系的有效运行，通过对管理绩效的监视与测量，确保体系运行的有效性。</w:t>
            </w:r>
            <w:r w:rsidR="001E47E6">
              <w:rPr>
                <w:rFonts w:hint="eastAsia"/>
              </w:rPr>
              <w:t>人事</w:t>
            </w:r>
            <w:r w:rsidRPr="00E75E9C">
              <w:rPr>
                <w:rFonts w:hint="eastAsia"/>
              </w:rPr>
              <w:t>部负责对各部门的目标考核，</w:t>
            </w:r>
            <w:r w:rsidRPr="00E75E9C">
              <w:rPr>
                <w:rFonts w:hint="eastAsia"/>
              </w:rPr>
              <w:t xml:space="preserve"> </w:t>
            </w:r>
          </w:p>
          <w:p w:rsidR="00E75E9C" w:rsidRPr="00E75E9C" w:rsidRDefault="00E75E9C" w:rsidP="00D40672">
            <w:pPr>
              <w:shd w:val="clear" w:color="auto" w:fill="FFFFFF" w:themeFill="text2" w:themeFillTint="32"/>
            </w:pPr>
            <w:r w:rsidRPr="00E75E9C">
              <w:rPr>
                <w:rFonts w:hint="eastAsia"/>
              </w:rPr>
              <w:t>公司确定的需要监视和测量的对象包括：销售和服务的符合性、质量管理体系的适宜性、充分性、有效性、质量管理体系绩效、顾客满意等。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E75E9C">
              <w:rPr>
                <w:rFonts w:hint="eastAsia"/>
              </w:rPr>
              <w:t>.</w:t>
            </w:r>
            <w:r w:rsidRPr="00E75E9C">
              <w:rPr>
                <w:rFonts w:hint="eastAsia"/>
              </w:rPr>
              <w:t>；通过纠正、纠正措施、预防措施、改进计划、简单的统计分析保持质量管理体系持续改进的有效性，并确定了质量目标</w:t>
            </w:r>
            <w:r w:rsidRPr="00E75E9C">
              <w:rPr>
                <w:rFonts w:hint="eastAsia"/>
              </w:rPr>
              <w:t>/</w:t>
            </w:r>
            <w:r w:rsidRPr="00E75E9C">
              <w:rPr>
                <w:rFonts w:hint="eastAsia"/>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r w:rsidRPr="00E75E9C">
              <w:rPr>
                <w:rFonts w:ascii="方正仿宋简体" w:eastAsia="方正仿宋简体" w:hint="eastAsia"/>
              </w:rPr>
              <w:t>；</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D40672">
            <w:pPr>
              <w:shd w:val="clear" w:color="auto" w:fill="FFFFFF" w:themeFill="text2" w:themeFillTint="32"/>
            </w:pPr>
            <w:r w:rsidRPr="00E75E9C">
              <w:rPr>
                <w:rFonts w:hint="eastAsia"/>
              </w:rPr>
              <w:t>公司于</w:t>
            </w:r>
            <w:r w:rsidR="001E47E6" w:rsidRPr="001E47E6">
              <w:rPr>
                <w:rFonts w:hint="eastAsia"/>
              </w:rPr>
              <w:t>2022</w:t>
            </w:r>
            <w:r w:rsidR="001E47E6" w:rsidRPr="001E47E6">
              <w:rPr>
                <w:rFonts w:hint="eastAsia"/>
              </w:rPr>
              <w:t>年</w:t>
            </w:r>
            <w:r w:rsidR="001E47E6" w:rsidRPr="001E47E6">
              <w:rPr>
                <w:rFonts w:hint="eastAsia"/>
              </w:rPr>
              <w:t>6</w:t>
            </w:r>
            <w:r w:rsidR="001E47E6" w:rsidRPr="001E47E6">
              <w:rPr>
                <w:rFonts w:hint="eastAsia"/>
              </w:rPr>
              <w:t>月</w:t>
            </w:r>
            <w:r w:rsidR="001E47E6" w:rsidRPr="001E47E6">
              <w:rPr>
                <w:rFonts w:hint="eastAsia"/>
              </w:rPr>
              <w:t>10</w:t>
            </w:r>
            <w:r w:rsidR="001E47E6" w:rsidRPr="001E47E6">
              <w:rPr>
                <w:rFonts w:hint="eastAsia"/>
              </w:rPr>
              <w:t>日</w:t>
            </w:r>
            <w:r w:rsidRPr="00E75E9C">
              <w:rPr>
                <w:rFonts w:hint="eastAsia"/>
              </w:rPr>
              <w:t>实施了质量、环境、职业健康安全管理体系内部审核，对管理体系的符合性和有效性进行了审核。内审发现的项不符合在本次审核前已完成整改。本公司管理体系基本符合三个标准的要求，是适用、有效的，运行效果基本达到标准要求，本次审核真实、有效。</w:t>
            </w:r>
          </w:p>
        </w:tc>
      </w:tr>
      <w:tr w:rsidR="00E75E9C" w:rsidRPr="00E75E9C" w:rsidTr="00D40672">
        <w:tc>
          <w:tcPr>
            <w:tcW w:w="1214" w:type="dxa"/>
            <w:vMerge/>
            <w:shd w:val="clear" w:color="auto" w:fill="auto"/>
          </w:tcPr>
          <w:p w:rsidR="00E75E9C" w:rsidRPr="00E75E9C" w:rsidRDefault="00E75E9C" w:rsidP="00D40672">
            <w:pPr>
              <w:shd w:val="clear" w:color="auto" w:fill="FFFFFF" w:themeFill="text2" w:themeFillTint="32"/>
            </w:pPr>
          </w:p>
        </w:tc>
        <w:tc>
          <w:tcPr>
            <w:tcW w:w="8748" w:type="dxa"/>
            <w:shd w:val="clear" w:color="auto" w:fill="auto"/>
          </w:tcPr>
          <w:p w:rsidR="00E75E9C" w:rsidRPr="00E75E9C" w:rsidRDefault="00E75E9C" w:rsidP="001E47E6">
            <w:pPr>
              <w:shd w:val="clear" w:color="auto" w:fill="FFFFFF" w:themeFill="text2" w:themeFillTint="32"/>
            </w:pPr>
            <w:r w:rsidRPr="00E75E9C">
              <w:rPr>
                <w:rFonts w:hint="eastAsia"/>
              </w:rPr>
              <w:t>最高管理者已按策划的时间间隔，在</w:t>
            </w:r>
            <w:r w:rsidRPr="00E75E9C">
              <w:rPr>
                <w:rFonts w:hint="eastAsia"/>
              </w:rPr>
              <w:t>2022</w:t>
            </w:r>
            <w:r w:rsidRPr="00E75E9C">
              <w:rPr>
                <w:rFonts w:hint="eastAsia"/>
              </w:rPr>
              <w:t>年</w:t>
            </w:r>
            <w:r w:rsidR="001E47E6">
              <w:rPr>
                <w:rFonts w:hint="eastAsia"/>
              </w:rPr>
              <w:t>6</w:t>
            </w:r>
            <w:r w:rsidRPr="00E75E9C">
              <w:rPr>
                <w:rFonts w:hint="eastAsia"/>
              </w:rPr>
              <w:t>月</w:t>
            </w:r>
            <w:r w:rsidRPr="00E75E9C">
              <w:rPr>
                <w:rFonts w:hint="eastAsia"/>
              </w:rPr>
              <w:t>20</w:t>
            </w:r>
            <w:r w:rsidRPr="00E75E9C">
              <w:rPr>
                <w:rFonts w:hint="eastAsia"/>
              </w:rPr>
              <w:t>日对组织的质量、环境、职业健康安全管理体系进行了评审，以确保其持续的适宜性、充分性和有效性；管理评审输入、输出均按要求提供。并对提出的改进措施进行了落实。公司各部门基本按照管理体系标准要求实施已初步取得良好的效果。公司方针、目标及管理方案、管理体系文件、环境、职业健康安全控制等符合公司目前发展状况，所配备的各类资源基本满足管理体系要求。公司质量、环境、职业健康安全管理体系基本是充分、有效和适宜的。</w:t>
            </w:r>
          </w:p>
        </w:tc>
      </w:tr>
      <w:tr w:rsidR="00E75E9C" w:rsidTr="00D40672">
        <w:tc>
          <w:tcPr>
            <w:tcW w:w="1214" w:type="dxa"/>
            <w:shd w:val="clear" w:color="auto" w:fill="auto"/>
          </w:tcPr>
          <w:p w:rsidR="00E75E9C" w:rsidRPr="00E75E9C" w:rsidRDefault="00E75E9C" w:rsidP="00D40672">
            <w:pPr>
              <w:shd w:val="clear" w:color="auto" w:fill="FFFFFF" w:themeFill="text2" w:themeFillTint="32"/>
            </w:pPr>
            <w:r w:rsidRPr="00E75E9C">
              <w:rPr>
                <w:rFonts w:hint="eastAsia"/>
              </w:rPr>
              <w:t>改进</w:t>
            </w:r>
          </w:p>
        </w:tc>
        <w:tc>
          <w:tcPr>
            <w:tcW w:w="8748" w:type="dxa"/>
            <w:shd w:val="clear" w:color="auto" w:fill="auto"/>
          </w:tcPr>
          <w:p w:rsidR="00E75E9C" w:rsidRDefault="00091A7E" w:rsidP="00D40672">
            <w:pPr>
              <w:shd w:val="clear" w:color="auto" w:fill="FFFFFF" w:themeFill="text2" w:themeFillTint="32"/>
            </w:pPr>
            <w:r>
              <w:rPr>
                <w:rFonts w:hint="eastAsia"/>
              </w:rPr>
              <w:t>人事</w:t>
            </w:r>
            <w:r w:rsidR="00E75E9C" w:rsidRPr="00E75E9C">
              <w:rPr>
                <w:rFonts w:hint="eastAsia"/>
              </w:rPr>
              <w:t>部对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w:t>
            </w:r>
            <w:r w:rsidR="00E75E9C" w:rsidRPr="00E75E9C">
              <w:rPr>
                <w:rFonts w:hint="eastAsia"/>
              </w:rPr>
              <w:lastRenderedPageBreak/>
              <w:t>和机遇。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tc>
      </w:tr>
    </w:tbl>
    <w:p w:rsidR="00E127AA" w:rsidRPr="00E75E9C" w:rsidRDefault="00E127AA">
      <w:pPr>
        <w:pStyle w:val="a0"/>
      </w:pPr>
    </w:p>
    <w:p w:rsidR="00E127AA" w:rsidRDefault="00E127AA">
      <w:pPr>
        <w:pStyle w:val="a0"/>
      </w:pPr>
    </w:p>
    <w:p w:rsidR="00E127AA" w:rsidRDefault="00E127AA">
      <w:pPr>
        <w:pStyle w:val="a0"/>
      </w:pPr>
    </w:p>
    <w:p w:rsidR="00E127AA" w:rsidRDefault="00E127AA">
      <w:pPr>
        <w:pStyle w:val="a0"/>
      </w:pPr>
    </w:p>
    <w:p w:rsidR="00E127AA" w:rsidRDefault="00E127AA">
      <w:pPr>
        <w:pStyle w:val="a0"/>
      </w:pPr>
    </w:p>
    <w:p w:rsidR="00E127AA" w:rsidRDefault="00E127AA">
      <w:pPr>
        <w:pStyle w:val="a0"/>
      </w:pPr>
    </w:p>
    <w:p w:rsidR="00E127AA" w:rsidRDefault="00E127AA">
      <w:pPr>
        <w:pStyle w:val="a0"/>
      </w:pPr>
    </w:p>
    <w:p w:rsidR="00E127AA" w:rsidRDefault="00E127AA">
      <w:pPr>
        <w:spacing w:before="40" w:after="40"/>
        <w:rPr>
          <w:rFonts w:eastAsia="微软雅黑"/>
        </w:rPr>
      </w:pPr>
    </w:p>
    <w:sectPr w:rsidR="00E127AA" w:rsidSect="00E127A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5BA" w:rsidRDefault="002965BA" w:rsidP="00934AE6">
      <w:r>
        <w:separator/>
      </w:r>
    </w:p>
  </w:endnote>
  <w:endnote w:type="continuationSeparator" w:id="0">
    <w:p w:rsidR="002965BA" w:rsidRDefault="002965BA" w:rsidP="00934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5BA" w:rsidRDefault="002965BA" w:rsidP="00934AE6">
      <w:r>
        <w:separator/>
      </w:r>
    </w:p>
  </w:footnote>
  <w:footnote w:type="continuationSeparator" w:id="0">
    <w:p w:rsidR="002965BA" w:rsidRDefault="002965BA" w:rsidP="00934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AA" w:rsidRDefault="00E127AA" w:rsidP="00E127A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06B02" w:rsidRPr="00E06B0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E127AA" w:rsidRDefault="00E127A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127AA" w:rsidRDefault="00E127AA" w:rsidP="00E127A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4AE6"/>
    <w:rsid w:val="00091A7E"/>
    <w:rsid w:val="001E47E6"/>
    <w:rsid w:val="002965BA"/>
    <w:rsid w:val="005900C9"/>
    <w:rsid w:val="005A374C"/>
    <w:rsid w:val="005C27E5"/>
    <w:rsid w:val="007405EF"/>
    <w:rsid w:val="00934AE6"/>
    <w:rsid w:val="00B11066"/>
    <w:rsid w:val="00C222B1"/>
    <w:rsid w:val="00C621D1"/>
    <w:rsid w:val="00E06B02"/>
    <w:rsid w:val="00E127AA"/>
    <w:rsid w:val="00E1329F"/>
    <w:rsid w:val="00E75E9C"/>
    <w:rsid w:val="00FB2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自定义 2">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1286</Words>
  <Characters>7332</Characters>
  <Application>Microsoft Office Word</Application>
  <DocSecurity>0</DocSecurity>
  <Lines>61</Lines>
  <Paragraphs>17</Paragraphs>
  <ScaleCrop>false</ScaleCrop>
  <Company>微软中国</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72</cp:revision>
  <cp:lastPrinted>2019-05-13T03:19:00Z</cp:lastPrinted>
  <dcterms:created xsi:type="dcterms:W3CDTF">2015-06-17T14:51:00Z</dcterms:created>
  <dcterms:modified xsi:type="dcterms:W3CDTF">2022-09-21T13:17:00Z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