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0"/>
        <w:gridCol w:w="960"/>
        <w:gridCol w:w="745"/>
        <w:gridCol w:w="9259"/>
        <w:gridCol w:w="158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shd w:val="clear" w:color="auto" w:fill="auto"/>
            <w:vAlign w:val="center"/>
          </w:tcPr>
          <w:p>
            <w:pPr>
              <w:spacing w:before="120"/>
              <w:jc w:val="center"/>
              <w:rPr>
                <w:sz w:val="24"/>
                <w:szCs w:val="24"/>
                <w:highlight w:val="none"/>
              </w:rPr>
            </w:pPr>
            <w:bookmarkStart w:id="1" w:name="_GoBack"/>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shd w:val="clear" w:color="auto" w:fill="auto"/>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gridSpan w:val="2"/>
            <w:shd w:val="clear" w:color="auto" w:fill="auto"/>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行政部</w:t>
            </w:r>
            <w:r>
              <w:rPr>
                <w:sz w:val="24"/>
                <w:szCs w:val="24"/>
                <w:highlight w:val="none"/>
              </w:rPr>
              <w:t xml:space="preserve">         </w:t>
            </w:r>
            <w:r>
              <w:rPr>
                <w:rFonts w:hint="eastAsia"/>
                <w:sz w:val="24"/>
                <w:szCs w:val="24"/>
                <w:highlight w:val="none"/>
                <w:lang w:val="en-US" w:eastAsia="zh-CN"/>
              </w:rPr>
              <w:t xml:space="preserve">负责人：戴雪梅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 xml:space="preserve"> 杨建红</w:t>
            </w:r>
          </w:p>
        </w:tc>
        <w:tc>
          <w:tcPr>
            <w:tcW w:w="1585" w:type="dxa"/>
            <w:gridSpan w:val="2"/>
            <w:vMerge w:val="restart"/>
            <w:shd w:val="clear" w:color="auto" w:fill="auto"/>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vMerge w:val="continue"/>
            <w:shd w:val="clear" w:color="auto" w:fill="auto"/>
            <w:vAlign w:val="center"/>
          </w:tcPr>
          <w:p>
            <w:pPr>
              <w:rPr>
                <w:highlight w:val="none"/>
              </w:rPr>
            </w:pPr>
          </w:p>
        </w:tc>
        <w:tc>
          <w:tcPr>
            <w:tcW w:w="960" w:type="dxa"/>
            <w:vMerge w:val="continue"/>
            <w:shd w:val="clear" w:color="auto" w:fill="auto"/>
            <w:vAlign w:val="center"/>
          </w:tcPr>
          <w:p>
            <w:pPr>
              <w:rPr>
                <w:highlight w:val="none"/>
              </w:rPr>
            </w:pPr>
          </w:p>
        </w:tc>
        <w:tc>
          <w:tcPr>
            <w:tcW w:w="10004" w:type="dxa"/>
            <w:gridSpan w:val="2"/>
            <w:shd w:val="clear" w:color="auto" w:fill="auto"/>
            <w:vAlign w:val="center"/>
          </w:tcPr>
          <w:p>
            <w:pPr>
              <w:spacing w:before="120"/>
              <w:rPr>
                <w:rFonts w:hint="eastAsia" w:eastAsia="宋体"/>
                <w:highlight w:val="none"/>
                <w:lang w:eastAsia="zh-CN"/>
              </w:rPr>
            </w:pPr>
            <w:r>
              <w:rPr>
                <w:rFonts w:hint="eastAsia"/>
                <w:sz w:val="24"/>
                <w:szCs w:val="24"/>
                <w:highlight w:val="none"/>
              </w:rPr>
              <w:t>审核员：</w:t>
            </w:r>
            <w:r>
              <w:rPr>
                <w:sz w:val="24"/>
                <w:szCs w:val="24"/>
                <w:highlight w:val="none"/>
              </w:rPr>
              <w:t xml:space="preserve"> </w:t>
            </w:r>
            <w:r>
              <w:rPr>
                <w:rFonts w:hint="eastAsia"/>
                <w:sz w:val="24"/>
                <w:szCs w:val="24"/>
                <w:highlight w:val="none"/>
                <w:lang w:val="en-US" w:eastAsia="zh-CN"/>
              </w:rPr>
              <w:t>肖新龙</w:t>
            </w:r>
            <w:r>
              <w:rPr>
                <w:sz w:val="24"/>
                <w:szCs w:val="24"/>
                <w:highlight w:val="none"/>
              </w:rPr>
              <w:t xml:space="preserve">             </w:t>
            </w:r>
            <w:r>
              <w:rPr>
                <w:rFonts w:hint="eastAsia"/>
                <w:sz w:val="24"/>
                <w:szCs w:val="24"/>
                <w:highlight w:val="none"/>
              </w:rPr>
              <w:t>审核日期：</w:t>
            </w:r>
            <w:r>
              <w:rPr>
                <w:rFonts w:hint="eastAsia"/>
                <w:sz w:val="24"/>
                <w:szCs w:val="24"/>
                <w:highlight w:val="none"/>
                <w:lang w:val="en-US" w:eastAsia="zh-CN"/>
              </w:rPr>
              <w:t xml:space="preserve"> 2022-08-30日 </w:t>
            </w:r>
            <w:r>
              <w:rPr>
                <w:sz w:val="24"/>
                <w:szCs w:val="24"/>
                <w:highlight w:val="none"/>
              </w:rPr>
              <w:t xml:space="preserve">  </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0" w:type="dxa"/>
            <w:vMerge w:val="continue"/>
            <w:shd w:val="clear" w:color="auto" w:fill="auto"/>
            <w:vAlign w:val="center"/>
          </w:tcPr>
          <w:p>
            <w:pPr>
              <w:rPr>
                <w:highlight w:val="none"/>
              </w:rPr>
            </w:pPr>
          </w:p>
        </w:tc>
        <w:tc>
          <w:tcPr>
            <w:tcW w:w="960" w:type="dxa"/>
            <w:vMerge w:val="continue"/>
            <w:shd w:val="clear" w:color="auto" w:fill="auto"/>
            <w:vAlign w:val="center"/>
          </w:tcPr>
          <w:p>
            <w:pPr>
              <w:rPr>
                <w:highlight w:val="none"/>
              </w:rPr>
            </w:pPr>
          </w:p>
        </w:tc>
        <w:tc>
          <w:tcPr>
            <w:tcW w:w="10004" w:type="dxa"/>
            <w:gridSpan w:val="2"/>
            <w:shd w:val="clear" w:color="auto" w:fill="auto"/>
            <w:vAlign w:val="center"/>
          </w:tcPr>
          <w:p>
            <w:pPr>
              <w:rPr>
                <w:rFonts w:hint="eastAsia"/>
                <w:highlight w:val="none"/>
              </w:rPr>
            </w:pPr>
            <w:r>
              <w:rPr>
                <w:rFonts w:hint="eastAsia"/>
                <w:highlight w:val="none"/>
              </w:rPr>
              <w:t>审核条款：</w:t>
            </w:r>
          </w:p>
          <w:p>
            <w:pPr>
              <w:rPr>
                <w:rFonts w:hint="eastAsia"/>
                <w:sz w:val="21"/>
                <w:szCs w:val="21"/>
                <w:highlight w:val="none"/>
                <w:lang w:val="en-US" w:eastAsia="zh-CN"/>
              </w:rPr>
            </w:pPr>
            <w:r>
              <w:rPr>
                <w:rFonts w:hint="eastAsia"/>
                <w:sz w:val="21"/>
                <w:szCs w:val="21"/>
                <w:highlight w:val="none"/>
              </w:rPr>
              <w:t>Q</w:t>
            </w:r>
            <w:r>
              <w:rPr>
                <w:sz w:val="21"/>
                <w:szCs w:val="21"/>
                <w:highlight w:val="none"/>
              </w:rPr>
              <w:t>MS:</w:t>
            </w:r>
            <w:r>
              <w:rPr>
                <w:rFonts w:hint="eastAsia"/>
                <w:sz w:val="21"/>
                <w:szCs w:val="21"/>
                <w:highlight w:val="none"/>
              </w:rPr>
              <w:t>5</w:t>
            </w:r>
            <w:r>
              <w:rPr>
                <w:sz w:val="21"/>
                <w:szCs w:val="21"/>
                <w:highlight w:val="none"/>
              </w:rPr>
              <w:t>.3</w:t>
            </w:r>
            <w:r>
              <w:rPr>
                <w:rFonts w:hint="eastAsia"/>
                <w:sz w:val="21"/>
                <w:szCs w:val="21"/>
                <w:highlight w:val="none"/>
              </w:rPr>
              <w:t>/</w:t>
            </w:r>
            <w:r>
              <w:rPr>
                <w:sz w:val="21"/>
                <w:szCs w:val="21"/>
                <w:highlight w:val="none"/>
              </w:rPr>
              <w:t>6.2/</w:t>
            </w:r>
            <w:r>
              <w:rPr>
                <w:rFonts w:hint="eastAsia"/>
                <w:sz w:val="21"/>
                <w:szCs w:val="21"/>
                <w:highlight w:val="none"/>
              </w:rPr>
              <w:t>7.1.2</w:t>
            </w:r>
            <w:r>
              <w:rPr>
                <w:rFonts w:hint="eastAsia"/>
                <w:sz w:val="21"/>
                <w:szCs w:val="21"/>
                <w:highlight w:val="none"/>
                <w:lang w:val="en-US" w:eastAsia="zh-CN"/>
              </w:rPr>
              <w:t>/7.1.6</w:t>
            </w:r>
            <w:r>
              <w:rPr>
                <w:rFonts w:hint="eastAsia"/>
                <w:sz w:val="21"/>
                <w:szCs w:val="21"/>
                <w:highlight w:val="none"/>
              </w:rPr>
              <w:t>/</w:t>
            </w:r>
            <w:r>
              <w:rPr>
                <w:sz w:val="21"/>
                <w:szCs w:val="21"/>
                <w:highlight w:val="none"/>
              </w:rPr>
              <w:t>7.2/7.3</w:t>
            </w:r>
            <w:r>
              <w:rPr>
                <w:rFonts w:hint="eastAsia"/>
                <w:sz w:val="21"/>
                <w:szCs w:val="21"/>
                <w:highlight w:val="none"/>
                <w:lang w:val="en-US" w:eastAsia="zh-CN"/>
              </w:rPr>
              <w:t>/7.4/7.5/9.1.3/9.2/10.2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E</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5.3/6.2/6.1.2/6.1</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3/6.1.4</w:t>
            </w:r>
            <w:r>
              <w:rPr>
                <w:rFonts w:hint="default" w:ascii="Times New Roman" w:hAnsi="Times New Roman" w:cs="Times New Roman"/>
                <w:sz w:val="21"/>
                <w:szCs w:val="21"/>
                <w:highlight w:val="none"/>
              </w:rPr>
              <w:t>/6.2/7.2/7.3</w:t>
            </w:r>
            <w:r>
              <w:rPr>
                <w:rFonts w:hint="default" w:ascii="Times New Roman" w:hAnsi="Times New Roman" w:cs="Times New Roman"/>
                <w:sz w:val="21"/>
                <w:szCs w:val="21"/>
                <w:highlight w:val="none"/>
                <w:lang w:val="en-US" w:eastAsia="zh-CN"/>
              </w:rPr>
              <w:t>/7.4/7.5/</w:t>
            </w:r>
            <w:r>
              <w:rPr>
                <w:rFonts w:hint="default" w:ascii="Times New Roman" w:hAnsi="Times New Roman" w:eastAsia="宋体" w:cs="Times New Roman"/>
                <w:sz w:val="21"/>
                <w:szCs w:val="21"/>
                <w:highlight w:val="none"/>
              </w:rPr>
              <w:t>8.1/8.2/9.1.1</w:t>
            </w:r>
            <w:r>
              <w:rPr>
                <w:rFonts w:hint="default" w:ascii="Times New Roman" w:hAnsi="Times New Roman" w:eastAsia="宋体" w:cs="Times New Roman"/>
                <w:sz w:val="21"/>
                <w:szCs w:val="21"/>
                <w:highlight w:val="none"/>
                <w:lang w:val="en-US" w:eastAsia="zh-CN"/>
              </w:rPr>
              <w:t>/9.1.2/</w:t>
            </w:r>
            <w:r>
              <w:rPr>
                <w:rFonts w:hint="eastAsia" w:ascii="Times New Roman" w:hAnsi="Times New Roman" w:eastAsia="宋体" w:cs="Times New Roman"/>
                <w:sz w:val="21"/>
                <w:szCs w:val="21"/>
                <w:highlight w:val="none"/>
                <w:lang w:val="en-US" w:eastAsia="zh-CN"/>
              </w:rPr>
              <w:t>9.2/</w:t>
            </w:r>
            <w:r>
              <w:rPr>
                <w:rFonts w:hint="default" w:ascii="Times New Roman" w:hAnsi="Times New Roman" w:eastAsia="宋体" w:cs="Times New Roman"/>
                <w:sz w:val="21"/>
                <w:szCs w:val="21"/>
                <w:highlight w:val="none"/>
                <w:lang w:val="en-US" w:eastAsia="zh-CN"/>
              </w:rPr>
              <w:t>10.2</w:t>
            </w:r>
          </w:p>
          <w:p>
            <w:pPr>
              <w:keepNext w:val="0"/>
              <w:keepLines w:val="0"/>
              <w:pageBreakBefore w:val="0"/>
              <w:widowControl w:val="0"/>
              <w:kinsoku/>
              <w:wordWrap/>
              <w:overflowPunct/>
              <w:topLinePunct w:val="0"/>
              <w:autoSpaceDE/>
              <w:autoSpaceDN/>
              <w:bidi w:val="0"/>
              <w:adjustRightInd/>
              <w:snapToGrid/>
              <w:spacing w:line="280" w:lineRule="exact"/>
              <w:textAlignment w:val="auto"/>
              <w:rPr>
                <w:highlight w:val="none"/>
              </w:rPr>
            </w:pPr>
            <w:r>
              <w:rPr>
                <w:rFonts w:hint="default" w:ascii="Times New Roman" w:hAnsi="Times New Roman" w:eastAsia="宋体" w:cs="Times New Roman"/>
                <w:sz w:val="21"/>
                <w:szCs w:val="21"/>
                <w:highlight w:val="none"/>
                <w:lang w:val="en-US" w:eastAsia="zh-CN"/>
              </w:rPr>
              <w:t>O</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5.3/6.2/6.1.2/6.1</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3/6.1.4</w:t>
            </w:r>
            <w:r>
              <w:rPr>
                <w:rFonts w:hint="default" w:ascii="Times New Roman" w:hAnsi="Times New Roman" w:cs="Times New Roman"/>
                <w:sz w:val="21"/>
                <w:szCs w:val="21"/>
                <w:highlight w:val="none"/>
              </w:rPr>
              <w:t>/6.2/7.2/7.3</w:t>
            </w:r>
            <w:r>
              <w:rPr>
                <w:rFonts w:hint="default" w:ascii="Times New Roman" w:hAnsi="Times New Roman" w:cs="Times New Roman"/>
                <w:sz w:val="21"/>
                <w:szCs w:val="21"/>
                <w:highlight w:val="none"/>
                <w:lang w:val="en-US" w:eastAsia="zh-CN"/>
              </w:rPr>
              <w:t>/7.4/7.5/</w:t>
            </w:r>
            <w:r>
              <w:rPr>
                <w:rFonts w:hint="default" w:ascii="Times New Roman" w:hAnsi="Times New Roman" w:eastAsia="宋体" w:cs="Times New Roman"/>
                <w:sz w:val="21"/>
                <w:szCs w:val="21"/>
                <w:highlight w:val="none"/>
              </w:rPr>
              <w:t>8.1/8.2/9.1.1</w:t>
            </w:r>
            <w:r>
              <w:rPr>
                <w:rFonts w:hint="default" w:ascii="Times New Roman" w:hAnsi="Times New Roman" w:eastAsia="宋体" w:cs="Times New Roman"/>
                <w:sz w:val="21"/>
                <w:szCs w:val="21"/>
                <w:highlight w:val="none"/>
                <w:lang w:val="en-US" w:eastAsia="zh-CN"/>
              </w:rPr>
              <w:t>/9.1.2/</w:t>
            </w:r>
            <w:r>
              <w:rPr>
                <w:rFonts w:hint="eastAsia" w:ascii="Times New Roman" w:hAnsi="Times New Roman" w:eastAsia="宋体" w:cs="Times New Roman"/>
                <w:sz w:val="21"/>
                <w:szCs w:val="21"/>
                <w:highlight w:val="none"/>
                <w:lang w:val="en-US" w:eastAsia="zh-CN"/>
              </w:rPr>
              <w:t>9.2/</w:t>
            </w:r>
            <w:r>
              <w:rPr>
                <w:rFonts w:hint="default" w:ascii="Times New Roman" w:hAnsi="Times New Roman" w:eastAsia="宋体" w:cs="Times New Roman"/>
                <w:sz w:val="21"/>
                <w:szCs w:val="21"/>
                <w:highlight w:val="none"/>
                <w:lang w:val="en-US" w:eastAsia="zh-CN"/>
              </w:rPr>
              <w:t>10.2</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highlight w:val="none"/>
              </w:rPr>
              <w:t>组织的岗位、职责和权限</w:t>
            </w:r>
          </w:p>
          <w:p>
            <w:pPr>
              <w:rPr>
                <w:highlight w:val="none"/>
              </w:rPr>
            </w:pPr>
          </w:p>
        </w:tc>
        <w:tc>
          <w:tcPr>
            <w:tcW w:w="960" w:type="dxa"/>
            <w:vMerge w:val="restart"/>
            <w:shd w:val="clear" w:color="auto" w:fill="auto"/>
          </w:tcPr>
          <w:p>
            <w:pPr>
              <w:rPr>
                <w:rFonts w:hint="eastAsia"/>
                <w:highlight w:val="none"/>
              </w:rPr>
            </w:pPr>
            <w:r>
              <w:rPr>
                <w:rFonts w:hint="eastAsia"/>
                <w:highlight w:val="none"/>
              </w:rPr>
              <w:t>Q5.3</w:t>
            </w:r>
          </w:p>
          <w:p>
            <w:pPr>
              <w:pStyle w:val="6"/>
              <w:rPr>
                <w:rFonts w:hint="eastAsia"/>
                <w:sz w:val="21"/>
                <w:szCs w:val="21"/>
                <w:highlight w:val="none"/>
                <w:lang w:val="en-US" w:eastAsia="zh-CN"/>
              </w:rPr>
            </w:pPr>
            <w:r>
              <w:rPr>
                <w:rFonts w:hint="eastAsia"/>
                <w:sz w:val="21"/>
                <w:szCs w:val="21"/>
                <w:highlight w:val="none"/>
                <w:lang w:val="en-US" w:eastAsia="zh-CN"/>
              </w:rPr>
              <w:t>E5.3</w:t>
            </w:r>
          </w:p>
          <w:p>
            <w:pPr>
              <w:pStyle w:val="6"/>
              <w:rPr>
                <w:rFonts w:hint="default"/>
                <w:highlight w:val="none"/>
                <w:lang w:val="en-US" w:eastAsia="zh-CN"/>
              </w:rPr>
            </w:pPr>
            <w:r>
              <w:rPr>
                <w:rFonts w:hint="eastAsia"/>
                <w:sz w:val="21"/>
                <w:szCs w:val="21"/>
                <w:highlight w:val="none"/>
                <w:lang w:val="en-US" w:eastAsia="zh-CN"/>
              </w:rPr>
              <w:t>O5.3</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如：管理手册第5.3章</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pStyle w:val="4"/>
              <w:spacing w:before="14" w:line="374" w:lineRule="exact"/>
              <w:ind w:firstLine="420" w:firstLineChars="200"/>
              <w:rPr>
                <w:rFonts w:hint="eastAsia"/>
                <w:spacing w:val="-1"/>
                <w:highlight w:val="none"/>
                <w:lang w:val="en-US" w:eastAsia="zh-CN"/>
              </w:rPr>
            </w:pPr>
            <w:r>
              <w:rPr>
                <w:rFonts w:hint="eastAsia"/>
                <w:highlight w:val="none"/>
              </w:rPr>
              <w:t>主要负责：文件控制、记录控制、组织知识、人员能力、意识、内部审核、人员招聘</w:t>
            </w:r>
            <w:r>
              <w:rPr>
                <w:rFonts w:hint="eastAsia"/>
                <w:highlight w:val="none"/>
                <w:lang w:eastAsia="zh-CN"/>
              </w:rPr>
              <w:t>，</w:t>
            </w:r>
            <w:r>
              <w:rPr>
                <w:rFonts w:hint="eastAsia"/>
                <w:spacing w:val="1"/>
                <w:highlight w:val="none"/>
              </w:rPr>
              <w:t>负责对部门在体系管理职能过程中涉及的环境因素、危险源</w:t>
            </w:r>
            <w:r>
              <w:rPr>
                <w:spacing w:val="1"/>
                <w:highlight w:val="none"/>
              </w:rPr>
              <w:t>、危险源</w:t>
            </w:r>
            <w:r>
              <w:rPr>
                <w:rFonts w:hint="eastAsia"/>
                <w:spacing w:val="1"/>
                <w:highlight w:val="none"/>
                <w:lang w:val="en-US" w:eastAsia="zh-CN"/>
              </w:rPr>
              <w:t>的识别及</w:t>
            </w:r>
            <w:r>
              <w:rPr>
                <w:rFonts w:hint="eastAsia"/>
                <w:spacing w:val="1"/>
                <w:highlight w:val="none"/>
              </w:rPr>
              <w:t>控制</w:t>
            </w:r>
            <w:r>
              <w:rPr>
                <w:rFonts w:hint="eastAsia"/>
                <w:spacing w:val="1"/>
                <w:highlight w:val="none"/>
                <w:lang w:val="en-US" w:eastAsia="zh-CN"/>
              </w:rPr>
              <w:t>措施的制定</w:t>
            </w:r>
            <w:r>
              <w:rPr>
                <w:rFonts w:hint="eastAsia"/>
                <w:spacing w:val="1"/>
                <w:highlight w:val="none"/>
              </w:rPr>
              <w:t>，实施合理的管理方案，实现</w:t>
            </w:r>
            <w:r>
              <w:rPr>
                <w:rFonts w:hint="eastAsia"/>
                <w:highlight w:val="none"/>
              </w:rPr>
              <w:t>部门环境、职业健康安全目标指标；</w:t>
            </w:r>
            <w:r>
              <w:rPr>
                <w:rFonts w:hint="eastAsia"/>
                <w:spacing w:val="-1"/>
                <w:highlight w:val="none"/>
                <w:lang w:val="en-US" w:eastAsia="zh-CN"/>
              </w:rPr>
              <w:t>负责体系文件的管理，负责培训计划及实施工作、组织开展内审等工作。</w:t>
            </w:r>
          </w:p>
          <w:p>
            <w:pPr>
              <w:rPr>
                <w:highlight w:val="none"/>
              </w:rPr>
            </w:pPr>
            <w:r>
              <w:rPr>
                <w:rFonts w:hint="eastAsia"/>
                <w:spacing w:val="-1"/>
                <w:highlight w:val="none"/>
                <w:u w:val="single"/>
                <w:lang w:val="en-US" w:eastAsia="zh-CN"/>
              </w:rPr>
              <w:t>经询问，审核周期内部门职责未发生变化。</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color w:val="000000"/>
                <w:szCs w:val="21"/>
                <w:highlight w:val="none"/>
              </w:rPr>
            </w:pPr>
            <w:r>
              <w:rPr>
                <w:rFonts w:hint="eastAsia"/>
                <w:color w:val="000000"/>
                <w:szCs w:val="21"/>
                <w:highlight w:val="none"/>
                <w:lang w:val="en-US" w:eastAsia="zh-CN"/>
              </w:rPr>
              <w:t>管理目标</w:t>
            </w:r>
            <w:r>
              <w:rPr>
                <w:rFonts w:hint="eastAsia"/>
                <w:color w:val="000000"/>
                <w:szCs w:val="21"/>
                <w:highlight w:val="none"/>
              </w:rPr>
              <w:t>目标及其实现的策划</w:t>
            </w:r>
          </w:p>
          <w:p>
            <w:pPr>
              <w:rPr>
                <w:highlight w:val="none"/>
              </w:rPr>
            </w:pPr>
          </w:p>
        </w:tc>
        <w:tc>
          <w:tcPr>
            <w:tcW w:w="960" w:type="dxa"/>
            <w:vMerge w:val="restart"/>
            <w:shd w:val="clear" w:color="auto" w:fill="auto"/>
          </w:tcPr>
          <w:p>
            <w:pPr>
              <w:rPr>
                <w:rFonts w:hint="eastAsia"/>
                <w:highlight w:val="none"/>
              </w:rPr>
            </w:pPr>
            <w:r>
              <w:rPr>
                <w:rFonts w:hint="eastAsia"/>
                <w:highlight w:val="none"/>
              </w:rPr>
              <w:t>Q6.2</w:t>
            </w:r>
          </w:p>
          <w:p>
            <w:pPr>
              <w:pStyle w:val="6"/>
              <w:rPr>
                <w:rFonts w:hint="eastAsia"/>
                <w:color w:val="000000"/>
                <w:sz w:val="21"/>
                <w:szCs w:val="21"/>
                <w:highlight w:val="none"/>
                <w:lang w:val="en-US" w:eastAsia="zh-CN"/>
              </w:rPr>
            </w:pPr>
            <w:r>
              <w:rPr>
                <w:rFonts w:hint="eastAsia"/>
                <w:color w:val="000000"/>
                <w:sz w:val="21"/>
                <w:szCs w:val="21"/>
                <w:highlight w:val="none"/>
                <w:lang w:val="en-US" w:eastAsia="zh-CN"/>
              </w:rPr>
              <w:t>E6.2</w:t>
            </w:r>
          </w:p>
          <w:p>
            <w:pPr>
              <w:pStyle w:val="6"/>
              <w:rPr>
                <w:rFonts w:hint="default"/>
                <w:color w:val="000000"/>
                <w:szCs w:val="21"/>
                <w:highlight w:val="none"/>
                <w:lang w:val="en-US" w:eastAsia="zh-CN"/>
              </w:rPr>
            </w:pPr>
            <w:r>
              <w:rPr>
                <w:rFonts w:hint="eastAsia"/>
                <w:color w:val="000000"/>
                <w:sz w:val="21"/>
                <w:szCs w:val="21"/>
                <w:highlight w:val="none"/>
                <w:lang w:val="en-US" w:eastAsia="zh-CN"/>
              </w:rPr>
              <w:t>O6.2</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手册第6.2条款、</w:t>
            </w:r>
            <w:r>
              <w:rPr>
                <w:highlight w:val="none"/>
              </w:rPr>
              <w:sym w:font="Wingdings" w:char="00FE"/>
            </w:r>
            <w:r>
              <w:rPr>
                <w:rFonts w:hint="eastAsia"/>
                <w:highlight w:val="none"/>
              </w:rPr>
              <w:t>《管理目标完成统计表》</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6"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组织建立了与方针一致的文件化的管理目标。为实现总目标而建立的各层级目标具体、有针对性、可测量并且可实现。</w:t>
            </w:r>
          </w:p>
          <w:p>
            <w:pPr>
              <w:rPr>
                <w:rFonts w:hint="eastAsia" w:eastAsia="宋体"/>
                <w:highlight w:val="none"/>
                <w:lang w:val="en-US" w:eastAsia="zh-CN"/>
              </w:rPr>
            </w:pPr>
            <w:r>
              <w:rPr>
                <w:rFonts w:hint="eastAsia"/>
                <w:highlight w:val="none"/>
                <w:lang w:val="en-US" w:eastAsia="zh-CN"/>
              </w:rPr>
              <w:t>本部门分解的管理</w:t>
            </w:r>
            <w:r>
              <w:rPr>
                <w:rFonts w:hint="eastAsia"/>
                <w:highlight w:val="none"/>
              </w:rPr>
              <w:t>目标实现情况的评价，及其测量方法是：</w:t>
            </w:r>
            <w:r>
              <w:rPr>
                <w:rFonts w:hint="eastAsia"/>
                <w:highlight w:val="none"/>
                <w:lang w:val="en-US" w:eastAsia="zh-CN"/>
              </w:rPr>
              <w:t>随机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255"/>
              <w:gridCol w:w="107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tcPr>
                <w:p>
                  <w:pPr>
                    <w:rPr>
                      <w:szCs w:val="24"/>
                      <w:highlight w:val="none"/>
                    </w:rPr>
                  </w:pPr>
                  <w:r>
                    <w:rPr>
                      <w:szCs w:val="24"/>
                      <w:highlight w:val="none"/>
                    </w:rPr>
                    <w:t>目标</w:t>
                  </w:r>
                </w:p>
              </w:tc>
              <w:tc>
                <w:tcPr>
                  <w:tcW w:w="3255" w:type="dxa"/>
                  <w:shd w:val="clear" w:color="auto" w:fill="auto"/>
                </w:tcPr>
                <w:p>
                  <w:pPr>
                    <w:rPr>
                      <w:szCs w:val="24"/>
                      <w:highlight w:val="none"/>
                    </w:rPr>
                  </w:pPr>
                  <w:r>
                    <w:rPr>
                      <w:szCs w:val="24"/>
                      <w:highlight w:val="none"/>
                    </w:rPr>
                    <w:t>计算方法</w:t>
                  </w:r>
                </w:p>
              </w:tc>
              <w:tc>
                <w:tcPr>
                  <w:tcW w:w="1074" w:type="dxa"/>
                  <w:shd w:val="clear" w:color="auto" w:fill="auto"/>
                </w:tcPr>
                <w:p>
                  <w:pPr>
                    <w:rPr>
                      <w:szCs w:val="24"/>
                      <w:highlight w:val="none"/>
                    </w:rPr>
                  </w:pPr>
                  <w:r>
                    <w:rPr>
                      <w:szCs w:val="24"/>
                      <w:highlight w:val="none"/>
                    </w:rPr>
                    <w:t>责任部门</w:t>
                  </w:r>
                </w:p>
              </w:tc>
              <w:tc>
                <w:tcPr>
                  <w:tcW w:w="2480" w:type="dxa"/>
                  <w:shd w:val="clear" w:color="auto" w:fill="auto"/>
                </w:tcPr>
                <w:p>
                  <w:pPr>
                    <w:rPr>
                      <w:rFonts w:hint="default" w:eastAsia="宋体"/>
                      <w:szCs w:val="24"/>
                      <w:highlight w:val="none"/>
                      <w:lang w:val="en-US" w:eastAsia="zh-CN"/>
                    </w:rPr>
                  </w:pPr>
                  <w:r>
                    <w:rPr>
                      <w:szCs w:val="24"/>
                      <w:highlight w:val="none"/>
                    </w:rPr>
                    <w:t>目标实际完成</w:t>
                  </w:r>
                  <w:r>
                    <w:rPr>
                      <w:rFonts w:hint="eastAsia"/>
                      <w:szCs w:val="24"/>
                      <w:highlight w:val="none"/>
                      <w:lang w:eastAsia="zh-CN"/>
                    </w:rPr>
                    <w:t>（</w:t>
                  </w:r>
                  <w:r>
                    <w:rPr>
                      <w:rFonts w:hint="eastAsia"/>
                      <w:szCs w:val="24"/>
                      <w:highlight w:val="none"/>
                      <w:lang w:val="en-US" w:eastAsia="zh-CN"/>
                    </w:rPr>
                    <w:t>2021年9月-2022年7月）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center"/>
                </w:tcPr>
                <w:p>
                  <w:pPr>
                    <w:rPr>
                      <w:highlight w:val="none"/>
                    </w:rPr>
                  </w:pPr>
                  <w:r>
                    <w:rPr>
                      <w:rFonts w:hint="eastAsia"/>
                      <w:highlight w:val="none"/>
                    </w:rPr>
                    <w:t>文件受控率100%</w:t>
                  </w:r>
                </w:p>
              </w:tc>
              <w:tc>
                <w:tcPr>
                  <w:tcW w:w="3255" w:type="dxa"/>
                  <w:shd w:val="clear" w:color="auto" w:fill="auto"/>
                </w:tcPr>
                <w:p>
                  <w:pPr>
                    <w:rPr>
                      <w:rFonts w:hint="eastAsia" w:eastAsia="宋体"/>
                      <w:highlight w:val="none"/>
                      <w:lang w:eastAsia="zh-CN"/>
                    </w:rPr>
                  </w:pPr>
                  <w:r>
                    <w:rPr>
                      <w:rFonts w:hint="eastAsia" w:eastAsia="宋体"/>
                      <w:highlight w:val="none"/>
                      <w:lang w:eastAsia="zh-CN"/>
                    </w:rPr>
                    <w:t>文件受控率=（已受控文件数/总应受控文件数）*100%</w:t>
                  </w:r>
                </w:p>
              </w:tc>
              <w:tc>
                <w:tcPr>
                  <w:tcW w:w="1074"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2480" w:type="dxa"/>
                  <w:shd w:val="clear" w:color="auto" w:fill="auto"/>
                  <w:vAlign w:val="center"/>
                </w:tcPr>
                <w:p>
                  <w:pPr>
                    <w:jc w:val="center"/>
                    <w:rPr>
                      <w:rFonts w:hint="default" w:eastAsia="宋体"/>
                      <w:highlight w:val="none"/>
                      <w:lang w:val="en-US" w:eastAsia="zh-CN"/>
                    </w:rPr>
                  </w:pPr>
                  <w:r>
                    <w:rPr>
                      <w:rFonts w:hint="eastAsia"/>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center"/>
                </w:tcPr>
                <w:p>
                  <w:pPr>
                    <w:rPr>
                      <w:highlight w:val="none"/>
                    </w:rPr>
                  </w:pPr>
                  <w:r>
                    <w:rPr>
                      <w:rFonts w:hint="eastAsia"/>
                      <w:highlight w:val="none"/>
                    </w:rPr>
                    <w:t>培训合格率100%</w:t>
                  </w:r>
                </w:p>
              </w:tc>
              <w:tc>
                <w:tcPr>
                  <w:tcW w:w="3255" w:type="dxa"/>
                  <w:shd w:val="clear" w:color="auto" w:fill="auto"/>
                </w:tcPr>
                <w:p>
                  <w:pPr>
                    <w:rPr>
                      <w:highlight w:val="none"/>
                    </w:rPr>
                  </w:pPr>
                  <w:r>
                    <w:rPr>
                      <w:rFonts w:hint="eastAsia"/>
                      <w:highlight w:val="none"/>
                    </w:rPr>
                    <w:t>培训合格率=（培训合格人数/参与培训人数）×100%</w:t>
                  </w:r>
                </w:p>
              </w:tc>
              <w:tc>
                <w:tcPr>
                  <w:tcW w:w="1074" w:type="dxa"/>
                  <w:shd w:val="clear" w:color="auto" w:fill="auto"/>
                  <w:vAlign w:val="center"/>
                </w:tcPr>
                <w:p>
                  <w:pPr>
                    <w:rPr>
                      <w:rFonts w:hint="eastAsia" w:eastAsia="宋体"/>
                      <w:highlight w:val="none"/>
                      <w:lang w:eastAsia="zh-CN"/>
                    </w:rPr>
                  </w:pPr>
                  <w:r>
                    <w:rPr>
                      <w:rFonts w:hint="eastAsia"/>
                      <w:highlight w:val="none"/>
                      <w:lang w:val="en-US" w:eastAsia="zh-CN"/>
                    </w:rPr>
                    <w:t>行政部</w:t>
                  </w:r>
                </w:p>
              </w:tc>
              <w:tc>
                <w:tcPr>
                  <w:tcW w:w="2480" w:type="dxa"/>
                  <w:shd w:val="clear" w:color="auto" w:fill="auto"/>
                  <w:vAlign w:val="center"/>
                </w:tcPr>
                <w:p>
                  <w:pPr>
                    <w:jc w:val="center"/>
                    <w:rPr>
                      <w:highlight w:val="none"/>
                    </w:rPr>
                  </w:pPr>
                  <w:r>
                    <w:rPr>
                      <w:rFonts w:hint="eastAsia"/>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center"/>
                </w:tcPr>
                <w:p>
                  <w:pPr>
                    <w:spacing w:line="28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火灾事故发生率0</w:t>
                  </w:r>
                </w:p>
              </w:tc>
              <w:tc>
                <w:tcPr>
                  <w:tcW w:w="3255" w:type="dxa"/>
                  <w:shd w:val="clear" w:color="auto" w:fill="auto"/>
                  <w:vAlign w:val="center"/>
                </w:tcPr>
                <w:p>
                  <w:pPr>
                    <w:spacing w:line="28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行政部季度统计结果</w:t>
                  </w:r>
                </w:p>
              </w:tc>
              <w:tc>
                <w:tcPr>
                  <w:tcW w:w="1074" w:type="dxa"/>
                  <w:shd w:val="clear" w:color="auto" w:fill="auto"/>
                  <w:vAlign w:val="center"/>
                </w:tcPr>
                <w:p>
                  <w:pPr>
                    <w:rPr>
                      <w:szCs w:val="24"/>
                      <w:highlight w:val="none"/>
                    </w:rPr>
                  </w:pPr>
                  <w:r>
                    <w:rPr>
                      <w:rFonts w:hint="eastAsia"/>
                      <w:highlight w:val="none"/>
                      <w:lang w:val="en-US" w:eastAsia="zh-CN"/>
                    </w:rPr>
                    <w:t>行政部</w:t>
                  </w:r>
                </w:p>
              </w:tc>
              <w:tc>
                <w:tcPr>
                  <w:tcW w:w="2480" w:type="dxa"/>
                  <w:shd w:val="clear" w:color="auto" w:fill="auto"/>
                  <w:vAlign w:val="center"/>
                </w:tcPr>
                <w:p>
                  <w:pPr>
                    <w:jc w:val="center"/>
                    <w:rPr>
                      <w:rFonts w:hint="default"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center"/>
                </w:tcPr>
                <w:p>
                  <w:pPr>
                    <w:spacing w:line="28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固体废弃物有效处置率100%</w:t>
                  </w:r>
                </w:p>
              </w:tc>
              <w:tc>
                <w:tcPr>
                  <w:tcW w:w="3255" w:type="dxa"/>
                  <w:shd w:val="clear" w:color="auto" w:fill="auto"/>
                  <w:vAlign w:val="center"/>
                </w:tcPr>
                <w:p>
                  <w:pPr>
                    <w:spacing w:line="280" w:lineRule="exact"/>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Times New Roman"/>
                      <w:spacing w:val="6"/>
                      <w:kern w:val="2"/>
                      <w:sz w:val="21"/>
                      <w:szCs w:val="21"/>
                      <w:highlight w:val="none"/>
                      <w:lang w:val="en-US" w:eastAsia="zh-CN" w:bidi="ar-SA"/>
                    </w:rPr>
                    <w:t>行政部季度统计结果</w:t>
                  </w:r>
                </w:p>
              </w:tc>
              <w:tc>
                <w:tcPr>
                  <w:tcW w:w="1074" w:type="dxa"/>
                  <w:shd w:val="clear" w:color="auto" w:fill="auto"/>
                  <w:vAlign w:val="center"/>
                </w:tcPr>
                <w:p>
                  <w:pPr>
                    <w:rPr>
                      <w:szCs w:val="24"/>
                      <w:highlight w:val="none"/>
                    </w:rPr>
                  </w:pPr>
                  <w:r>
                    <w:rPr>
                      <w:rFonts w:hint="eastAsia"/>
                      <w:highlight w:val="none"/>
                      <w:lang w:val="en-US" w:eastAsia="zh-CN"/>
                    </w:rPr>
                    <w:t>行政部</w:t>
                  </w:r>
                </w:p>
              </w:tc>
              <w:tc>
                <w:tcPr>
                  <w:tcW w:w="2480" w:type="dxa"/>
                  <w:shd w:val="clear" w:color="auto" w:fill="auto"/>
                  <w:vAlign w:val="center"/>
                </w:tcPr>
                <w:p>
                  <w:pPr>
                    <w:jc w:val="center"/>
                    <w:rPr>
                      <w:highlight w:val="none"/>
                    </w:rPr>
                  </w:pPr>
                  <w:r>
                    <w:rPr>
                      <w:rFonts w:hint="eastAsia"/>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center"/>
                </w:tcPr>
                <w:p>
                  <w:pPr>
                    <w:spacing w:line="280" w:lineRule="exact"/>
                    <w:rPr>
                      <w:rFonts w:hint="eastAsia" w:ascii="宋体" w:hAnsi="宋体" w:eastAsia="宋体" w:cs="宋体"/>
                      <w:kern w:val="0"/>
                      <w:sz w:val="21"/>
                      <w:szCs w:val="21"/>
                      <w:highlight w:val="none"/>
                      <w:lang w:val="en-US" w:eastAsia="zh-CN" w:bidi="ar-SA"/>
                    </w:rPr>
                  </w:pPr>
                </w:p>
              </w:tc>
              <w:tc>
                <w:tcPr>
                  <w:tcW w:w="3255" w:type="dxa"/>
                  <w:shd w:val="clear" w:color="auto" w:fill="auto"/>
                  <w:vAlign w:val="center"/>
                </w:tcPr>
                <w:p>
                  <w:pPr>
                    <w:spacing w:line="280" w:lineRule="exact"/>
                    <w:rPr>
                      <w:rFonts w:hint="eastAsia" w:ascii="宋体" w:hAnsi="宋体" w:eastAsia="宋体" w:cs="Times New Roman"/>
                      <w:spacing w:val="6"/>
                      <w:kern w:val="2"/>
                      <w:sz w:val="21"/>
                      <w:szCs w:val="21"/>
                      <w:highlight w:val="none"/>
                      <w:lang w:val="en-US" w:eastAsia="zh-CN" w:bidi="ar-SA"/>
                    </w:rPr>
                  </w:pPr>
                </w:p>
              </w:tc>
              <w:tc>
                <w:tcPr>
                  <w:tcW w:w="1074" w:type="dxa"/>
                  <w:shd w:val="clear" w:color="auto" w:fill="auto"/>
                  <w:vAlign w:val="center"/>
                </w:tcPr>
                <w:p>
                  <w:pPr>
                    <w:rPr>
                      <w:szCs w:val="24"/>
                      <w:highlight w:val="none"/>
                    </w:rPr>
                  </w:pPr>
                </w:p>
              </w:tc>
              <w:tc>
                <w:tcPr>
                  <w:tcW w:w="2480" w:type="dxa"/>
                  <w:shd w:val="clear" w:color="auto" w:fill="auto"/>
                  <w:vAlign w:val="center"/>
                </w:tcPr>
                <w:p>
                  <w:pPr>
                    <w:jc w:val="cente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tcPr>
                <w:p>
                  <w:pPr>
                    <w:rPr>
                      <w:highlight w:val="none"/>
                    </w:rPr>
                  </w:pPr>
                </w:p>
              </w:tc>
              <w:tc>
                <w:tcPr>
                  <w:tcW w:w="3255" w:type="dxa"/>
                  <w:shd w:val="clear" w:color="auto" w:fill="auto"/>
                  <w:vAlign w:val="center"/>
                </w:tcPr>
                <w:p>
                  <w:pPr>
                    <w:rPr>
                      <w:szCs w:val="24"/>
                      <w:highlight w:val="none"/>
                    </w:rPr>
                  </w:pPr>
                </w:p>
              </w:tc>
              <w:tc>
                <w:tcPr>
                  <w:tcW w:w="1074" w:type="dxa"/>
                  <w:shd w:val="clear" w:color="auto" w:fill="auto"/>
                  <w:vAlign w:val="center"/>
                </w:tcPr>
                <w:p>
                  <w:pPr>
                    <w:rPr>
                      <w:szCs w:val="24"/>
                      <w:highlight w:val="none"/>
                    </w:rPr>
                  </w:pPr>
                </w:p>
              </w:tc>
              <w:tc>
                <w:tcPr>
                  <w:tcW w:w="2480" w:type="dxa"/>
                  <w:shd w:val="clear" w:color="auto" w:fill="auto"/>
                  <w:vAlign w:val="center"/>
                </w:tcPr>
                <w:p>
                  <w:pPr>
                    <w:jc w:val="center"/>
                    <w:rPr>
                      <w:highlight w:val="none"/>
                    </w:rPr>
                  </w:pPr>
                </w:p>
              </w:tc>
            </w:tr>
          </w:tbl>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color w:val="000000"/>
                <w:szCs w:val="21"/>
                <w:highlight w:val="none"/>
              </w:rPr>
              <w:t>环境因素</w:t>
            </w:r>
          </w:p>
        </w:tc>
        <w:tc>
          <w:tcPr>
            <w:tcW w:w="960" w:type="dxa"/>
            <w:vMerge w:val="restart"/>
            <w:shd w:val="clear" w:color="auto" w:fill="auto"/>
          </w:tcPr>
          <w:p>
            <w:pPr>
              <w:rPr>
                <w:highlight w:val="none"/>
              </w:rPr>
            </w:pPr>
            <w:r>
              <w:rPr>
                <w:rFonts w:hint="eastAsia"/>
                <w:color w:val="000000"/>
                <w:szCs w:val="21"/>
                <w:highlight w:val="none"/>
              </w:rPr>
              <w:t>E6.1.2</w:t>
            </w:r>
          </w:p>
        </w:tc>
        <w:tc>
          <w:tcPr>
            <w:tcW w:w="745" w:type="dxa"/>
            <w:shd w:val="clear" w:color="auto" w:fill="auto"/>
          </w:tcPr>
          <w:p>
            <w:pPr>
              <w:rPr>
                <w:highlight w:val="none"/>
              </w:rPr>
            </w:pPr>
            <w:r>
              <w:rPr>
                <w:rFonts w:hint="eastAsia"/>
                <w:highlight w:val="none"/>
              </w:rPr>
              <w:t>文件</w:t>
            </w:r>
          </w:p>
        </w:tc>
        <w:tc>
          <w:tcPr>
            <w:tcW w:w="9259" w:type="dxa"/>
            <w:shd w:val="clear" w:color="auto" w:fill="auto"/>
          </w:tcPr>
          <w:p>
            <w:pPr>
              <w:rPr>
                <w:rFonts w:ascii="宋体" w:hAnsi="宋体"/>
                <w:szCs w:val="21"/>
                <w:highlight w:val="none"/>
              </w:rPr>
            </w:pPr>
            <w:r>
              <w:rPr>
                <w:rFonts w:hint="eastAsia" w:ascii="宋体" w:hAnsi="宋体"/>
                <w:szCs w:val="21"/>
                <w:highlight w:val="none"/>
              </w:rPr>
              <w:t>如：</w:t>
            </w:r>
            <w:r>
              <w:rPr>
                <w:rFonts w:ascii="宋体" w:hAnsi="宋体"/>
                <w:color w:val="000000"/>
                <w:szCs w:val="21"/>
                <w:highlight w:val="none"/>
              </w:rPr>
              <w:sym w:font="Wingdings" w:char="00FE"/>
            </w:r>
            <w:r>
              <w:rPr>
                <w:rFonts w:hint="eastAsia" w:ascii="宋体" w:hAnsi="宋体"/>
                <w:szCs w:val="21"/>
                <w:highlight w:val="none"/>
              </w:rPr>
              <w:t>手册第6.1.2条款、</w:t>
            </w:r>
            <w:r>
              <w:rPr>
                <w:rFonts w:ascii="宋体" w:hAnsi="宋体"/>
                <w:color w:val="000000"/>
                <w:szCs w:val="21"/>
                <w:highlight w:val="none"/>
              </w:rPr>
              <w:sym w:font="Wingdings" w:char="00FE"/>
            </w:r>
            <w:r>
              <w:rPr>
                <w:rFonts w:hint="eastAsia" w:ascii="宋体" w:hAnsi="宋体"/>
                <w:kern w:val="0"/>
                <w:szCs w:val="21"/>
                <w:highlight w:val="none"/>
              </w:rPr>
              <w:t>《环境因素、危险源识别评价控制程序》</w:t>
            </w:r>
          </w:p>
        </w:tc>
        <w:tc>
          <w:tcPr>
            <w:tcW w:w="1585" w:type="dxa"/>
            <w:gridSpan w:val="2"/>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6"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组织在识别环境因素和相关的环境影响时，需考虑非正常情况、潜在的紧急情况和全生命周期。</w:t>
            </w:r>
          </w:p>
          <w:p>
            <w:pPr>
              <w:rPr>
                <w:highlight w:val="none"/>
              </w:rPr>
            </w:pPr>
            <w:r>
              <w:rPr>
                <w:rFonts w:hint="eastAsia"/>
                <w:highlight w:val="none"/>
              </w:rPr>
              <w:t>环境因素识别考虑了下列过程：</w:t>
            </w:r>
          </w:p>
          <w:p>
            <w:pPr>
              <w:rPr>
                <w:color w:val="000000"/>
                <w:highlight w:val="none"/>
              </w:rPr>
            </w:pPr>
            <w:r>
              <w:rPr>
                <w:color w:val="000000"/>
                <w:highlight w:val="none"/>
              </w:rPr>
              <w:sym w:font="Wingdings" w:char="00A8"/>
            </w:r>
            <w:r>
              <w:rPr>
                <w:rFonts w:hint="eastAsia"/>
                <w:color w:val="000000"/>
                <w:highlight w:val="none"/>
              </w:rPr>
              <w:t xml:space="preserve">设计开发   </w:t>
            </w:r>
            <w:r>
              <w:rPr>
                <w:color w:val="000000"/>
                <w:highlight w:val="none"/>
              </w:rPr>
              <w:sym w:font="Wingdings" w:char="00FE"/>
            </w:r>
            <w:r>
              <w:rPr>
                <w:rFonts w:hint="eastAsia"/>
                <w:color w:val="000000"/>
                <w:highlight w:val="none"/>
              </w:rPr>
              <w:t xml:space="preserve">原材料采购    </w:t>
            </w:r>
            <w:r>
              <w:rPr>
                <w:color w:val="000000"/>
                <w:highlight w:val="none"/>
              </w:rPr>
              <w:sym w:font="Wingdings" w:char="00FE"/>
            </w:r>
            <w:r>
              <w:rPr>
                <w:rFonts w:hint="eastAsia"/>
                <w:color w:val="000000"/>
                <w:highlight w:val="none"/>
              </w:rPr>
              <w:t xml:space="preserve">生产/服务提供   </w:t>
            </w:r>
            <w:r>
              <w:rPr>
                <w:color w:val="000000"/>
                <w:highlight w:val="none"/>
              </w:rPr>
              <w:sym w:font="Wingdings" w:char="00FE"/>
            </w:r>
            <w:r>
              <w:rPr>
                <w:rFonts w:hint="eastAsia"/>
                <w:color w:val="000000"/>
                <w:highlight w:val="none"/>
              </w:rPr>
              <w:t xml:space="preserve">产品检测   </w:t>
            </w:r>
            <w:r>
              <w:rPr>
                <w:color w:val="000000"/>
                <w:highlight w:val="none"/>
              </w:rPr>
              <w:sym w:font="Wingdings" w:char="00FE"/>
            </w:r>
            <w:r>
              <w:rPr>
                <w:rFonts w:hint="eastAsia"/>
                <w:color w:val="000000"/>
                <w:highlight w:val="none"/>
              </w:rPr>
              <w:t xml:space="preserve">产品交付  </w:t>
            </w:r>
            <w:r>
              <w:rPr>
                <w:color w:val="000000"/>
                <w:highlight w:val="none"/>
              </w:rPr>
              <w:sym w:font="Wingdings" w:char="00FE"/>
            </w:r>
            <w:r>
              <w:rPr>
                <w:rFonts w:hint="eastAsia"/>
                <w:color w:val="000000"/>
                <w:highlight w:val="none"/>
              </w:rPr>
              <w:t xml:space="preserve">产品使用 </w:t>
            </w:r>
          </w:p>
          <w:p>
            <w:pPr>
              <w:rPr>
                <w:highlight w:val="none"/>
              </w:rPr>
            </w:pPr>
            <w:r>
              <w:rPr>
                <w:color w:val="000000"/>
                <w:highlight w:val="none"/>
              </w:rPr>
              <w:sym w:font="Wingdings" w:char="00FE"/>
            </w:r>
            <w:r>
              <w:rPr>
                <w:rFonts w:hint="eastAsia"/>
                <w:color w:val="000000"/>
                <w:highlight w:val="none"/>
              </w:rPr>
              <w:t xml:space="preserve">最终处置 </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b/>
                <w:bCs/>
                <w:highlight w:val="none"/>
              </w:rPr>
            </w:pPr>
            <w:r>
              <w:rPr>
                <w:rFonts w:hint="eastAsia"/>
                <w:b/>
                <w:bCs/>
                <w:highlight w:val="none"/>
              </w:rPr>
              <w:t>组织的环境因素包括：</w:t>
            </w:r>
          </w:p>
          <w:p>
            <w:pPr>
              <w:rPr>
                <w:highlight w:val="none"/>
              </w:rPr>
            </w:pPr>
            <w:r>
              <w:rPr>
                <w:rFonts w:hint="eastAsia"/>
                <w:highlight w:val="none"/>
              </w:rPr>
              <w:t xml:space="preserve">能源资源消耗：  </w:t>
            </w:r>
            <w:r>
              <w:rPr>
                <w:color w:val="000000"/>
                <w:highlight w:val="none"/>
              </w:rPr>
              <w:sym w:font="Wingdings" w:char="00FE"/>
            </w:r>
            <w:r>
              <w:rPr>
                <w:rFonts w:hint="eastAsia"/>
                <w:color w:val="000000"/>
                <w:highlight w:val="none"/>
              </w:rPr>
              <w:t xml:space="preserve">水   </w:t>
            </w:r>
            <w:r>
              <w:rPr>
                <w:color w:val="000000"/>
                <w:highlight w:val="none"/>
              </w:rPr>
              <w:sym w:font="Wingdings" w:char="00FE"/>
            </w:r>
            <w:r>
              <w:rPr>
                <w:rFonts w:hint="eastAsia"/>
                <w:color w:val="000000"/>
                <w:highlight w:val="none"/>
              </w:rPr>
              <w:t xml:space="preserve">电   </w:t>
            </w:r>
            <w:r>
              <w:rPr>
                <w:color w:val="000000"/>
                <w:highlight w:val="none"/>
              </w:rPr>
              <w:sym w:font="Wingdings" w:char="00A8"/>
            </w:r>
            <w:r>
              <w:rPr>
                <w:rFonts w:hint="eastAsia"/>
                <w:color w:val="000000"/>
                <w:highlight w:val="none"/>
              </w:rPr>
              <w:t>蒸汽（外购）</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压缩空气   </w:t>
            </w:r>
            <w:r>
              <w:rPr>
                <w:color w:val="000000"/>
                <w:highlight w:val="none"/>
              </w:rPr>
              <w:sym w:font="Wingdings" w:char="00A8"/>
            </w:r>
            <w:r>
              <w:rPr>
                <w:rFonts w:hint="eastAsia"/>
                <w:color w:val="000000"/>
                <w:highlight w:val="none"/>
              </w:rPr>
              <w:t xml:space="preserve">天然气  </w:t>
            </w:r>
            <w:r>
              <w:rPr>
                <w:color w:val="000000"/>
                <w:highlight w:val="none"/>
              </w:rPr>
              <w:sym w:font="Wingdings" w:char="00A8"/>
            </w:r>
            <w:r>
              <w:rPr>
                <w:rFonts w:hint="eastAsia"/>
                <w:color w:val="000000"/>
                <w:highlight w:val="none"/>
              </w:rPr>
              <w:t>氮气（自制）</w:t>
            </w:r>
          </w:p>
          <w:p>
            <w:pPr>
              <w:widowControl/>
              <w:spacing w:before="40"/>
              <w:jc w:val="left"/>
              <w:rPr>
                <w:rFonts w:hint="default" w:eastAsia="宋体"/>
                <w:color w:val="000000"/>
                <w:szCs w:val="18"/>
                <w:highlight w:val="none"/>
                <w:lang w:val="en-US" w:eastAsia="zh-CN"/>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A8"/>
            </w:r>
            <w:r>
              <w:rPr>
                <w:rFonts w:hint="eastAsia"/>
                <w:color w:val="000000"/>
                <w:highlight w:val="none"/>
              </w:rPr>
              <w:t xml:space="preserve">工业废水  </w:t>
            </w:r>
            <w:r>
              <w:rPr>
                <w:color w:val="000000"/>
                <w:highlight w:val="none"/>
              </w:rPr>
              <w:sym w:font="Wingdings" w:char="00FE"/>
            </w:r>
            <w:r>
              <w:rPr>
                <w:rFonts w:hint="eastAsia"/>
                <w:color w:val="000000"/>
                <w:highlight w:val="none"/>
              </w:rPr>
              <w:t>废气（</w:t>
            </w:r>
            <w:r>
              <w:rPr>
                <w:rFonts w:hint="eastAsia"/>
                <w:color w:val="000000"/>
                <w:highlight w:val="none"/>
                <w:lang w:val="en-US" w:eastAsia="zh-CN"/>
              </w:rPr>
              <w:t>有机废气）</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粉尘   </w:t>
            </w:r>
            <w:r>
              <w:rPr>
                <w:color w:val="000000"/>
                <w:highlight w:val="none"/>
              </w:rPr>
              <w:sym w:font="Wingdings" w:char="00FE"/>
            </w:r>
            <w:r>
              <w:rPr>
                <w:rFonts w:hint="eastAsia"/>
                <w:color w:val="000000"/>
                <w:highlight w:val="none"/>
              </w:rPr>
              <w:t xml:space="preserve">噪声   </w:t>
            </w:r>
            <w:r>
              <w:rPr>
                <w:color w:val="000000"/>
                <w:highlight w:val="none"/>
              </w:rPr>
              <w:sym w:font="Wingdings" w:char="00FE"/>
            </w:r>
            <w:r>
              <w:rPr>
                <w:rFonts w:hint="eastAsia"/>
                <w:color w:val="000000"/>
                <w:highlight w:val="none"/>
              </w:rPr>
              <w:t>固体废弃物</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FE"/>
            </w:r>
            <w:r>
              <w:rPr>
                <w:rFonts w:hint="eastAsia"/>
                <w:color w:val="000000"/>
                <w:highlight w:val="none"/>
              </w:rPr>
              <w:t>危险废弃物</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rFonts w:hint="eastAsia" w:eastAsia="宋体"/>
                <w:color w:val="000000"/>
                <w:highlight w:val="none"/>
                <w:lang w:val="en-US" w:eastAsia="zh-CN"/>
              </w:rPr>
            </w:pPr>
            <w:r>
              <w:rPr>
                <w:rFonts w:hint="eastAsia"/>
                <w:color w:val="000000"/>
                <w:szCs w:val="18"/>
                <w:highlight w:val="none"/>
              </w:rPr>
              <w:t>危险化学品引起的环境影响：</w:t>
            </w:r>
            <w:r>
              <w:rPr>
                <w:color w:val="000000"/>
                <w:highlight w:val="none"/>
              </w:rPr>
              <w:sym w:font="Wingdings" w:char="00FE"/>
            </w:r>
            <w:r>
              <w:rPr>
                <w:rFonts w:hint="eastAsia"/>
                <w:color w:val="000000"/>
                <w:highlight w:val="none"/>
              </w:rPr>
              <w:t xml:space="preserve">泄露   </w:t>
            </w:r>
            <w:r>
              <w:rPr>
                <w:color w:val="000000"/>
                <w:highlight w:val="none"/>
              </w:rPr>
              <w:sym w:font="Wingdings" w:char="00A8"/>
            </w:r>
            <w:r>
              <w:rPr>
                <w:rFonts w:hint="eastAsia"/>
                <w:color w:val="000000"/>
                <w:highlight w:val="none"/>
              </w:rPr>
              <w:t xml:space="preserve">燃烧    </w:t>
            </w:r>
            <w:r>
              <w:rPr>
                <w:color w:val="000000"/>
                <w:highlight w:val="none"/>
              </w:rPr>
              <w:sym w:font="Wingdings" w:char="00FE"/>
            </w:r>
            <w:r>
              <w:rPr>
                <w:rFonts w:hint="eastAsia"/>
                <w:color w:val="000000"/>
                <w:highlight w:val="none"/>
              </w:rPr>
              <w:t xml:space="preserve">爆炸   </w:t>
            </w:r>
            <w:r>
              <w:rPr>
                <w:color w:val="000000"/>
                <w:highlight w:val="none"/>
              </w:rPr>
              <w:sym w:font="Wingdings" w:char="00FE"/>
            </w:r>
            <w:r>
              <w:rPr>
                <w:rFonts w:hint="eastAsia"/>
                <w:color w:val="000000"/>
                <w:highlight w:val="none"/>
              </w:rPr>
              <w:t>其他——</w:t>
            </w:r>
            <w:r>
              <w:rPr>
                <w:rFonts w:hint="eastAsia"/>
                <w:color w:val="000000"/>
                <w:highlight w:val="none"/>
                <w:lang w:val="en-US" w:eastAsia="zh-CN"/>
              </w:rPr>
              <w:t>火灾</w:t>
            </w:r>
          </w:p>
          <w:p>
            <w:pPr>
              <w:rPr>
                <w:highlight w:val="none"/>
              </w:rPr>
            </w:pPr>
          </w:p>
          <w:p>
            <w:pPr>
              <w:rPr>
                <w:rFonts w:hint="default" w:eastAsia="宋体"/>
                <w:highlight w:val="none"/>
                <w:u w:val="single"/>
                <w:lang w:val="en-US" w:eastAsia="zh-CN"/>
              </w:rPr>
            </w:pPr>
            <w:r>
              <w:rPr>
                <w:rFonts w:hint="eastAsia"/>
                <w:highlight w:val="none"/>
              </w:rPr>
              <w:t>评价重要环境因素的准则：</w:t>
            </w:r>
            <w:r>
              <w:rPr>
                <w:rFonts w:hint="eastAsia"/>
                <w:highlight w:val="none"/>
                <w:u w:val="single"/>
              </w:rPr>
              <w:t>《环境因素、危险源识别评价控制程序》</w:t>
            </w:r>
          </w:p>
          <w:p>
            <w:pPr>
              <w:rPr>
                <w:b/>
                <w:bCs/>
                <w:highlight w:val="none"/>
              </w:rPr>
            </w:pPr>
          </w:p>
          <w:p>
            <w:pPr>
              <w:rPr>
                <w:highlight w:val="none"/>
              </w:rPr>
            </w:pPr>
            <w:r>
              <w:rPr>
                <w:rFonts w:hint="eastAsia"/>
                <w:b/>
                <w:bCs/>
                <w:highlight w:val="none"/>
              </w:rPr>
              <w:t>重要环境因素，及其控制措施是</w:t>
            </w:r>
            <w:r>
              <w:rPr>
                <w:rFonts w:hint="eastAsia"/>
                <w:highlight w:val="none"/>
              </w:rPr>
              <w:t>：</w:t>
            </w:r>
          </w:p>
          <w:tbl>
            <w:tblPr>
              <w:tblStyle w:val="9"/>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668"/>
              <w:gridCol w:w="340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重要环境因素</w:t>
                  </w:r>
                </w:p>
              </w:tc>
              <w:tc>
                <w:tcPr>
                  <w:tcW w:w="266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状态</w:t>
                  </w:r>
                </w:p>
              </w:tc>
              <w:tc>
                <w:tcPr>
                  <w:tcW w:w="34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控制措施</w:t>
                  </w:r>
                </w:p>
              </w:tc>
              <w:tc>
                <w:tcPr>
                  <w:tcW w:w="1391"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shd w:val="clear" w:color="auto" w:fill="auto"/>
                </w:tcPr>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固废排放</w:t>
                  </w:r>
                </w:p>
              </w:tc>
              <w:tc>
                <w:tcPr>
                  <w:tcW w:w="2668" w:type="dxa"/>
                  <w:shd w:val="clear" w:color="auto" w:fill="auto"/>
                  <w:vAlign w:val="center"/>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正常 </w:t>
                  </w: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异常 </w:t>
                  </w:r>
                  <w:r>
                    <w:rPr>
                      <w:rFonts w:hint="default" w:ascii="Times New Roman" w:hAnsi="Times New Roman" w:cs="Times New Roman"/>
                      <w:highlight w:val="none"/>
                    </w:rPr>
                    <w:sym w:font="Wingdings" w:char="00FE"/>
                  </w:r>
                  <w:r>
                    <w:rPr>
                      <w:rFonts w:hint="default" w:ascii="Times New Roman" w:hAnsi="Times New Roman" w:cs="Times New Roman"/>
                      <w:highlight w:val="none"/>
                    </w:rPr>
                    <w:t>紧急</w:t>
                  </w:r>
                </w:p>
              </w:tc>
              <w:tc>
                <w:tcPr>
                  <w:tcW w:w="3404" w:type="dxa"/>
                  <w:shd w:val="clear" w:color="auto" w:fill="auto"/>
                  <w:vAlign w:val="center"/>
                </w:tcPr>
                <w:p>
                  <w:pPr>
                    <w:adjustRightInd w:val="0"/>
                    <w:snapToGrid w:val="0"/>
                    <w:spacing w:line="280" w:lineRule="exact"/>
                    <w:rPr>
                      <w:rFonts w:hint="default" w:ascii="Times New Roman" w:hAnsi="Times New Roman" w:eastAsia="宋体" w:cs="Times New Roman"/>
                      <w:highlight w:val="none"/>
                      <w:lang w:eastAsia="zh-CN"/>
                    </w:rPr>
                  </w:pPr>
                  <w:r>
                    <w:rPr>
                      <w:rFonts w:hint="eastAsia" w:cs="Times New Roman"/>
                      <w:highlight w:val="none"/>
                      <w:lang w:eastAsia="zh-CN"/>
                    </w:rPr>
                    <w:t>《运行控制》</w:t>
                  </w:r>
                </w:p>
              </w:tc>
              <w:tc>
                <w:tcPr>
                  <w:tcW w:w="1391" w:type="dxa"/>
                  <w:shd w:val="clear" w:color="auto" w:fill="auto"/>
                  <w:vAlign w:val="center"/>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shd w:val="clear" w:color="auto" w:fill="auto"/>
                </w:tcPr>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潜在意外火灾</w:t>
                  </w:r>
                </w:p>
              </w:tc>
              <w:tc>
                <w:tcPr>
                  <w:tcW w:w="2668" w:type="dxa"/>
                  <w:shd w:val="clear" w:color="auto" w:fill="auto"/>
                  <w:vAlign w:val="center"/>
                </w:tcPr>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正常 </w:t>
                  </w: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异常 </w:t>
                  </w: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紧急   </w:t>
                  </w:r>
                </w:p>
              </w:tc>
              <w:tc>
                <w:tcPr>
                  <w:tcW w:w="3404" w:type="dxa"/>
                  <w:shd w:val="clear" w:color="auto" w:fill="auto"/>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执行《消防安全管理规定》</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运行控制</w:t>
                  </w:r>
                </w:p>
              </w:tc>
              <w:tc>
                <w:tcPr>
                  <w:tcW w:w="1391" w:type="dxa"/>
                  <w:shd w:val="clear" w:color="auto" w:fill="auto"/>
                </w:tcPr>
                <w:p>
                  <w:pPr>
                    <w:rPr>
                      <w:rFonts w:hint="default" w:ascii="Times New Roman" w:hAnsi="Times New Roman" w:cs="Times New Roman"/>
                      <w:highlight w:val="none"/>
                    </w:rPr>
                  </w:pPr>
                  <w:r>
                    <w:rPr>
                      <w:rFonts w:hint="default" w:ascii="Times New Roman" w:hAnsi="Times New Roman" w:cs="Times New Roman"/>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shd w:val="clear" w:color="auto" w:fill="auto"/>
                </w:tcPr>
                <w:p>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噪声排放</w:t>
                  </w:r>
                </w:p>
              </w:tc>
              <w:tc>
                <w:tcPr>
                  <w:tcW w:w="2668"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正常 </w:t>
                  </w: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异常 </w:t>
                  </w: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紧急   </w:t>
                  </w:r>
                </w:p>
              </w:tc>
              <w:tc>
                <w:tcPr>
                  <w:tcW w:w="3404"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《环境目标指标方案》</w:t>
                  </w:r>
                </w:p>
              </w:tc>
              <w:tc>
                <w:tcPr>
                  <w:tcW w:w="1391"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shd w:val="clear" w:color="auto" w:fill="auto"/>
                </w:tcPr>
                <w:p>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废气排放</w:t>
                  </w:r>
                </w:p>
              </w:tc>
              <w:tc>
                <w:tcPr>
                  <w:tcW w:w="2668"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正常 </w:t>
                  </w: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异常 </w:t>
                  </w: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紧急   </w:t>
                  </w:r>
                </w:p>
              </w:tc>
              <w:tc>
                <w:tcPr>
                  <w:tcW w:w="3404"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《环境目标指标方案》</w:t>
                  </w:r>
                </w:p>
              </w:tc>
              <w:tc>
                <w:tcPr>
                  <w:tcW w:w="1391" w:type="dxa"/>
                  <w:shd w:val="clear" w:color="auto" w:fill="auto"/>
                  <w:vAlign w:val="center"/>
                </w:tcPr>
                <w:p>
                  <w:pP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生产部</w:t>
                  </w:r>
                </w:p>
              </w:tc>
            </w:tr>
          </w:tbl>
          <w:p>
            <w:pPr>
              <w:rPr>
                <w:rFonts w:hint="default" w:eastAsia="宋体"/>
                <w:highlight w:val="none"/>
                <w:lang w:val="en-US" w:eastAsia="zh-CN"/>
              </w:rPr>
            </w:pPr>
            <w:r>
              <w:rPr>
                <w:rFonts w:hint="eastAsia"/>
                <w:color w:val="0000FF"/>
                <w:highlight w:val="none"/>
                <w:u w:val="single"/>
                <w:lang w:val="en-US" w:eastAsia="zh-CN"/>
              </w:rPr>
              <w:t>建议将:废气排放列为重要环境因素进行监控管理。</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highlight w:val="none"/>
              </w:rPr>
              <w:t>危险源辨识</w:t>
            </w:r>
          </w:p>
        </w:tc>
        <w:tc>
          <w:tcPr>
            <w:tcW w:w="960" w:type="dxa"/>
            <w:vMerge w:val="restart"/>
            <w:shd w:val="clear" w:color="auto" w:fill="auto"/>
          </w:tcPr>
          <w:p>
            <w:pPr>
              <w:rPr>
                <w:highlight w:val="none"/>
              </w:rPr>
            </w:pPr>
            <w:r>
              <w:rPr>
                <w:rFonts w:hint="eastAsia"/>
                <w:color w:val="000000"/>
                <w:szCs w:val="21"/>
                <w:highlight w:val="none"/>
              </w:rPr>
              <w:t>O6.1.2</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rFonts w:ascii="宋体" w:hAnsi="宋体"/>
                <w:color w:val="000000"/>
                <w:szCs w:val="21"/>
                <w:highlight w:val="none"/>
              </w:rPr>
              <w:sym w:font="Wingdings" w:char="00FE"/>
            </w:r>
            <w:r>
              <w:rPr>
                <w:rFonts w:hint="eastAsia" w:ascii="宋体" w:hAnsi="宋体"/>
                <w:szCs w:val="21"/>
                <w:highlight w:val="none"/>
              </w:rPr>
              <w:t>手册第6.1.2条款、</w:t>
            </w:r>
            <w:r>
              <w:rPr>
                <w:rFonts w:ascii="宋体" w:hAnsi="宋体"/>
                <w:color w:val="000000"/>
                <w:szCs w:val="21"/>
                <w:highlight w:val="none"/>
              </w:rPr>
              <w:sym w:font="Wingdings" w:char="00FE"/>
            </w:r>
            <w:r>
              <w:rPr>
                <w:rFonts w:hint="eastAsia" w:ascii="宋体" w:hAnsi="宋体"/>
                <w:kern w:val="0"/>
                <w:szCs w:val="21"/>
                <w:highlight w:val="none"/>
              </w:rPr>
              <w:t>《环境因素、危险源识别评价控制程序》</w:t>
            </w:r>
          </w:p>
        </w:tc>
        <w:tc>
          <w:tcPr>
            <w:tcW w:w="1585" w:type="dxa"/>
            <w:gridSpan w:val="2"/>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7"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组织在</w:t>
            </w:r>
            <w:r>
              <w:rPr>
                <w:rFonts w:hint="eastAsia"/>
                <w:highlight w:val="none"/>
                <w:vertAlign w:val="baseline"/>
                <w:lang w:val="en-US" w:eastAsia="zh-CN"/>
              </w:rPr>
              <w:t>辨识危险源</w:t>
            </w:r>
            <w:r>
              <w:rPr>
                <w:rFonts w:hint="eastAsia"/>
                <w:highlight w:val="none"/>
                <w:vertAlign w:val="baseline"/>
              </w:rPr>
              <w:t>和相关的</w:t>
            </w:r>
            <w:r>
              <w:rPr>
                <w:rFonts w:hint="eastAsia"/>
                <w:highlight w:val="none"/>
                <w:vertAlign w:val="baseline"/>
                <w:lang w:val="en-US" w:eastAsia="zh-CN"/>
              </w:rPr>
              <w:t>职业健康安全风险</w:t>
            </w:r>
            <w:r>
              <w:rPr>
                <w:rFonts w:hint="eastAsia"/>
                <w:highlight w:val="none"/>
                <w:vertAlign w:val="baseline"/>
              </w:rPr>
              <w:t>时，</w:t>
            </w:r>
            <w:r>
              <w:rPr>
                <w:rFonts w:hint="eastAsia"/>
                <w:highlight w:val="none"/>
                <w:vertAlign w:val="baseline"/>
                <w:lang w:val="en-US" w:eastAsia="zh-CN"/>
              </w:rPr>
              <w:t>已</w:t>
            </w:r>
            <w:r>
              <w:rPr>
                <w:rFonts w:hint="eastAsia"/>
                <w:highlight w:val="none"/>
                <w:vertAlign w:val="baseline"/>
              </w:rPr>
              <w:t>考虑</w:t>
            </w:r>
            <w:r>
              <w:rPr>
                <w:rFonts w:hint="eastAsia"/>
                <w:highlight w:val="none"/>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highlight w:val="none"/>
                <w:lang w:val="en-US" w:eastAsia="zh-CN"/>
              </w:rPr>
              <w:sym w:font="Wingdings" w:char="00FE"/>
            </w:r>
            <w:r>
              <w:rPr>
                <w:rFonts w:hint="eastAsia"/>
                <w:highlight w:val="none"/>
                <w:lang w:val="en-US" w:eastAsia="zh-CN"/>
              </w:rPr>
              <w:t xml:space="preserve">社会因素  </w:t>
            </w:r>
            <w:r>
              <w:rPr>
                <w:rFonts w:hint="default"/>
                <w:color w:val="000000"/>
                <w:highlight w:val="none"/>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危险源辨识考虑了下列过程：</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设计开发   </w:t>
            </w:r>
            <w:r>
              <w:rPr>
                <w:rFonts w:hint="default"/>
                <w:color w:val="000000"/>
                <w:highlight w:val="none"/>
                <w:lang w:val="en-US" w:eastAsia="zh-CN"/>
              </w:rPr>
              <w:sym w:font="Wingdings" w:char="00FE"/>
            </w:r>
            <w:r>
              <w:rPr>
                <w:rFonts w:hint="eastAsia"/>
                <w:color w:val="000000"/>
                <w:highlight w:val="none"/>
                <w:lang w:val="en-US" w:eastAsia="zh-CN"/>
              </w:rPr>
              <w:t xml:space="preserve">原材料采购    </w:t>
            </w:r>
            <w:r>
              <w:rPr>
                <w:rFonts w:hint="default"/>
                <w:color w:val="000000"/>
                <w:highlight w:val="none"/>
                <w:lang w:val="en-US" w:eastAsia="zh-CN"/>
              </w:rPr>
              <w:sym w:font="Wingdings" w:char="00FE"/>
            </w:r>
            <w:r>
              <w:rPr>
                <w:rFonts w:hint="eastAsia"/>
                <w:color w:val="000000"/>
                <w:highlight w:val="none"/>
                <w:lang w:val="en-US" w:eastAsia="zh-CN"/>
              </w:rPr>
              <w:t xml:space="preserve">生产/服务提供   </w:t>
            </w:r>
            <w:r>
              <w:rPr>
                <w:rFonts w:hint="default"/>
                <w:color w:val="000000"/>
                <w:highlight w:val="none"/>
                <w:lang w:val="en-US" w:eastAsia="zh-CN"/>
              </w:rPr>
              <w:sym w:font="Wingdings" w:char="00FE"/>
            </w:r>
            <w:r>
              <w:rPr>
                <w:rFonts w:hint="eastAsia"/>
                <w:color w:val="000000"/>
                <w:highlight w:val="none"/>
                <w:lang w:val="en-US" w:eastAsia="zh-CN"/>
              </w:rPr>
              <w:t xml:space="preserve">产品检测   </w:t>
            </w:r>
            <w:r>
              <w:rPr>
                <w:rFonts w:hint="default"/>
                <w:color w:val="000000"/>
                <w:highlight w:val="none"/>
                <w:lang w:val="en-US" w:eastAsia="zh-CN"/>
              </w:rPr>
              <w:sym w:font="Wingdings" w:char="00FE"/>
            </w:r>
            <w:r>
              <w:rPr>
                <w:rFonts w:hint="eastAsia"/>
                <w:color w:val="000000"/>
                <w:highlight w:val="none"/>
                <w:lang w:val="en-US" w:eastAsia="zh-CN"/>
              </w:rPr>
              <w:t xml:space="preserve">产品储存  </w:t>
            </w:r>
            <w:r>
              <w:rPr>
                <w:rFonts w:hint="default"/>
                <w:color w:val="000000"/>
                <w:highlight w:val="none"/>
                <w:lang w:val="en-US" w:eastAsia="zh-CN"/>
              </w:rPr>
              <w:sym w:font="Wingdings" w:char="00FE"/>
            </w:r>
            <w:r>
              <w:rPr>
                <w:rFonts w:hint="eastAsia"/>
                <w:color w:val="000000"/>
                <w:highlight w:val="none"/>
                <w:lang w:val="en-US" w:eastAsia="zh-CN"/>
              </w:rPr>
              <w:t xml:space="preserve">产品交付  </w:t>
            </w:r>
          </w:p>
          <w:p>
            <w:pPr>
              <w:rPr>
                <w:rFonts w:hint="default"/>
                <w:highlight w:val="none"/>
                <w:vertAlign w:val="baseli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辅助活动   </w:t>
            </w:r>
            <w:r>
              <w:rPr>
                <w:rFonts w:hint="default"/>
                <w:color w:val="000000"/>
                <w:highlight w:val="none"/>
                <w:lang w:val="en-US" w:eastAsia="zh-CN"/>
              </w:rPr>
              <w:sym w:font="Wingdings" w:char="00FE"/>
            </w:r>
            <w:r>
              <w:rPr>
                <w:rFonts w:hint="eastAsia"/>
                <w:color w:val="000000"/>
                <w:highlight w:val="none"/>
                <w:lang w:val="en-US" w:eastAsia="zh-CN"/>
              </w:rPr>
              <w:t xml:space="preserve">公用工程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b/>
                <w:bCs/>
                <w:highlight w:val="none"/>
                <w:vertAlign w:val="baseline"/>
                <w:lang w:val="en-US" w:eastAsia="zh-CN"/>
              </w:rPr>
            </w:pPr>
          </w:p>
          <w:p>
            <w:pPr>
              <w:rPr>
                <w:rFonts w:hint="default"/>
                <w:b/>
                <w:bCs/>
                <w:highlight w:val="none"/>
                <w:vertAlign w:val="baseline"/>
                <w:lang w:val="en-US" w:eastAsia="zh-CN"/>
              </w:rPr>
            </w:pPr>
            <w:r>
              <w:rPr>
                <w:rFonts w:hint="eastAsia"/>
                <w:b/>
                <w:bCs/>
                <w:highlight w:val="none"/>
                <w:vertAlign w:val="baseline"/>
                <w:lang w:val="en-US" w:eastAsia="zh-CN"/>
              </w:rPr>
              <w:t xml:space="preserve">组织的重大危险源包括：    </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highlight w:val="none"/>
                      <w:lang w:eastAsia="zh-CN"/>
                    </w:rPr>
                  </w:pPr>
                  <w:r>
                    <w:rPr>
                      <w:rFonts w:hint="eastAsia"/>
                      <w:b/>
                      <w:bCs/>
                      <w:highlight w:val="none"/>
                      <w:vertAlign w:val="baseline"/>
                      <w:lang w:val="en-US" w:eastAsia="zh-CN"/>
                    </w:rPr>
                    <w:t>重大危险源</w:t>
                  </w:r>
                </w:p>
              </w:tc>
              <w:tc>
                <w:tcPr>
                  <w:tcW w:w="256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职业健康安全风险</w:t>
                  </w:r>
                </w:p>
              </w:tc>
              <w:tc>
                <w:tcPr>
                  <w:tcW w:w="331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highlight w:val="none"/>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无</w:t>
                  </w:r>
                </w:p>
              </w:tc>
              <w:tc>
                <w:tcPr>
                  <w:tcW w:w="2563"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olor w:val="000000"/>
                      <w:highlight w:val="none"/>
                      <w:lang w:val="en-US" w:eastAsia="zh-CN"/>
                    </w:rPr>
                    <w:t xml:space="preserve">   —— </w:t>
                  </w: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GB"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highlight w:val="non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pPr>
              <w:rPr>
                <w:rFonts w:hint="eastAsia"/>
                <w:b/>
                <w:bCs/>
                <w:highlight w:val="none"/>
                <w:vertAlign w:val="baseline"/>
                <w:lang w:val="en-US" w:eastAsia="zh-CN"/>
              </w:rPr>
            </w:pPr>
          </w:p>
          <w:p>
            <w:pPr>
              <w:rPr>
                <w:rFonts w:hint="eastAsia"/>
                <w:b/>
                <w:bCs/>
                <w:highlight w:val="none"/>
                <w:vertAlign w:val="baseline"/>
                <w:lang w:val="en-US" w:eastAsia="zh-CN"/>
              </w:rPr>
            </w:pPr>
          </w:p>
          <w:p>
            <w:pPr>
              <w:rPr>
                <w:highlight w:val="none"/>
              </w:rPr>
            </w:pPr>
            <w:r>
              <w:rPr>
                <w:rFonts w:hint="eastAsia"/>
                <w:highlight w:val="none"/>
              </w:rPr>
              <w:t>组织相关的</w:t>
            </w:r>
            <w:r>
              <w:rPr>
                <w:rFonts w:hint="eastAsia"/>
                <w:highlight w:val="none"/>
                <w:lang w:val="en-US" w:eastAsia="zh-CN"/>
              </w:rPr>
              <w:t>重</w:t>
            </w:r>
            <w:r>
              <w:rPr>
                <w:rFonts w:hint="eastAsia"/>
                <w:highlight w:val="none"/>
              </w:rPr>
              <w:t>要危险源及其控制措施是：</w:t>
            </w:r>
          </w:p>
          <w:p>
            <w:pPr>
              <w:rPr>
                <w:highlight w:val="none"/>
              </w:rPr>
            </w:pPr>
            <w:r>
              <w:rPr>
                <w:rFonts w:hint="eastAsia"/>
                <w:highlight w:val="none"/>
              </w:rPr>
              <w:t>机械伤害：</w:t>
            </w:r>
            <w:r>
              <w:rPr>
                <w:highlight w:val="none"/>
              </w:rPr>
              <w:sym w:font="Wingdings" w:char="00FE"/>
            </w:r>
            <w:r>
              <w:rPr>
                <w:rFonts w:hint="eastAsia"/>
                <w:highlight w:val="none"/>
              </w:rPr>
              <w:t xml:space="preserve">物体打击    </w:t>
            </w:r>
            <w:r>
              <w:rPr>
                <w:highlight w:val="none"/>
              </w:rPr>
              <w:sym w:font="Wingdings" w:char="00FE"/>
            </w:r>
            <w:r>
              <w:rPr>
                <w:rFonts w:hint="eastAsia"/>
                <w:highlight w:val="none"/>
              </w:rPr>
              <w:t xml:space="preserve">高空落物   </w:t>
            </w:r>
            <w:r>
              <w:rPr>
                <w:highlight w:val="none"/>
              </w:rPr>
              <w:sym w:font="Wingdings" w:char="00A8"/>
            </w:r>
            <w:r>
              <w:rPr>
                <w:rFonts w:hint="eastAsia"/>
                <w:highlight w:val="none"/>
              </w:rPr>
              <w:t xml:space="preserve">高空坠落   </w:t>
            </w:r>
            <w:r>
              <w:rPr>
                <w:highlight w:val="none"/>
              </w:rPr>
              <w:sym w:font="Wingdings" w:char="00FE"/>
            </w:r>
            <w:r>
              <w:rPr>
                <w:rFonts w:hint="eastAsia"/>
                <w:highlight w:val="none"/>
              </w:rPr>
              <w:t xml:space="preserve">车辆撞人 （交通事故）  </w:t>
            </w:r>
            <w:r>
              <w:rPr>
                <w:highlight w:val="none"/>
              </w:rPr>
              <w:sym w:font="Wingdings" w:char="00A8"/>
            </w:r>
            <w:r>
              <w:rPr>
                <w:rFonts w:hint="eastAsia"/>
                <w:highlight w:val="none"/>
              </w:rPr>
              <w:t>其他——</w:t>
            </w:r>
          </w:p>
          <w:p>
            <w:pPr>
              <w:rPr>
                <w:highlight w:val="none"/>
              </w:rPr>
            </w:pPr>
            <w:r>
              <w:rPr>
                <w:rFonts w:hint="eastAsia"/>
                <w:highlight w:val="none"/>
              </w:rPr>
              <w:t>化学伤害：</w:t>
            </w:r>
            <w:r>
              <w:rPr>
                <w:highlight w:val="none"/>
              </w:rPr>
              <w:sym w:font="Wingdings" w:char="00FE"/>
            </w:r>
            <w:r>
              <w:rPr>
                <w:rFonts w:hint="eastAsia"/>
                <w:highlight w:val="none"/>
              </w:rPr>
              <w:t xml:space="preserve">食物中毒 </w:t>
            </w:r>
            <w:r>
              <w:rPr>
                <w:highlight w:val="none"/>
              </w:rPr>
              <w:t xml:space="preserve">    </w:t>
            </w:r>
            <w:r>
              <w:rPr>
                <w:highlight w:val="none"/>
              </w:rPr>
              <w:sym w:font="Wingdings" w:char="00FE"/>
            </w:r>
            <w:r>
              <w:rPr>
                <w:rFonts w:hint="eastAsia"/>
                <w:highlight w:val="none"/>
              </w:rPr>
              <w:t xml:space="preserve">灼烧  </w:t>
            </w:r>
            <w:r>
              <w:rPr>
                <w:highlight w:val="none"/>
              </w:rPr>
              <w:sym w:font="Wingdings" w:char="00A8"/>
            </w:r>
            <w:r>
              <w:rPr>
                <w:rFonts w:hint="eastAsia"/>
                <w:highlight w:val="none"/>
              </w:rPr>
              <w:t xml:space="preserve">粉尘   </w:t>
            </w:r>
            <w:r>
              <w:rPr>
                <w:highlight w:val="none"/>
              </w:rPr>
              <w:sym w:font="Wingdings" w:char="00A8"/>
            </w:r>
            <w:r>
              <w:rPr>
                <w:rFonts w:hint="eastAsia"/>
                <w:highlight w:val="none"/>
              </w:rPr>
              <w:t>窒息（受限空间）</w:t>
            </w:r>
            <w:r>
              <w:rPr>
                <w:rFonts w:hint="eastAsia"/>
                <w:highlight w:val="none"/>
                <w:lang w:val="en-US" w:eastAsia="zh-CN"/>
              </w:rPr>
              <w:t xml:space="preserve">   </w:t>
            </w:r>
            <w:r>
              <w:rPr>
                <w:highlight w:val="none"/>
              </w:rPr>
              <w:sym w:font="Wingdings" w:char="00A8"/>
            </w:r>
            <w:r>
              <w:rPr>
                <w:rFonts w:hint="eastAsia"/>
                <w:highlight w:val="none"/>
              </w:rPr>
              <w:t>其他——</w:t>
            </w:r>
          </w:p>
          <w:p>
            <w:pPr>
              <w:rPr>
                <w:highlight w:val="none"/>
              </w:rPr>
            </w:pPr>
            <w:r>
              <w:rPr>
                <w:rFonts w:hint="eastAsia"/>
                <w:highlight w:val="none"/>
              </w:rPr>
              <w:t>冷热伤害：</w:t>
            </w:r>
            <w:r>
              <w:rPr>
                <w:highlight w:val="none"/>
              </w:rPr>
              <w:sym w:font="Wingdings" w:char="00FE"/>
            </w:r>
            <w:r>
              <w:rPr>
                <w:rFonts w:hint="eastAsia"/>
                <w:highlight w:val="none"/>
              </w:rPr>
              <w:t>烫伤 口中暑  口冻伤</w:t>
            </w:r>
          </w:p>
          <w:p>
            <w:pPr>
              <w:rPr>
                <w:highlight w:val="none"/>
              </w:rPr>
            </w:pPr>
            <w:r>
              <w:rPr>
                <w:rFonts w:hint="eastAsia"/>
                <w:highlight w:val="none"/>
              </w:rPr>
              <w:t>电的伤害：</w:t>
            </w:r>
            <w:r>
              <w:rPr>
                <w:highlight w:val="none"/>
              </w:rPr>
              <w:sym w:font="Wingdings" w:char="00FE"/>
            </w:r>
            <w:r>
              <w:rPr>
                <w:rFonts w:hint="eastAsia"/>
                <w:highlight w:val="none"/>
              </w:rPr>
              <w:t xml:space="preserve">触电 </w:t>
            </w:r>
            <w:r>
              <w:rPr>
                <w:highlight w:val="none"/>
              </w:rPr>
              <w:sym w:font="Wingdings" w:char="00A8"/>
            </w:r>
            <w:r>
              <w:rPr>
                <w:rFonts w:hint="eastAsia"/>
                <w:highlight w:val="none"/>
              </w:rPr>
              <w:t xml:space="preserve">雷击    </w:t>
            </w:r>
            <w:r>
              <w:rPr>
                <w:highlight w:val="none"/>
              </w:rPr>
              <w:sym w:font="Wingdings" w:char="00A8"/>
            </w:r>
            <w:r>
              <w:rPr>
                <w:rFonts w:hint="eastAsia"/>
                <w:highlight w:val="none"/>
              </w:rPr>
              <w:t>其他——</w:t>
            </w:r>
          </w:p>
          <w:p>
            <w:pPr>
              <w:rPr>
                <w:highlight w:val="none"/>
              </w:rPr>
            </w:pPr>
            <w:r>
              <w:rPr>
                <w:rFonts w:hint="eastAsia"/>
                <w:highlight w:val="none"/>
              </w:rPr>
              <w:t>火灾伤害：</w:t>
            </w:r>
            <w:r>
              <w:rPr>
                <w:highlight w:val="none"/>
              </w:rPr>
              <w:sym w:font="Wingdings" w:char="00FE"/>
            </w:r>
            <w:r>
              <w:rPr>
                <w:rFonts w:hint="eastAsia"/>
                <w:highlight w:val="none"/>
              </w:rPr>
              <w:t xml:space="preserve">爆炸 </w:t>
            </w:r>
            <w:r>
              <w:rPr>
                <w:highlight w:val="none"/>
              </w:rPr>
              <w:sym w:font="Wingdings" w:char="00FE"/>
            </w:r>
            <w:r>
              <w:rPr>
                <w:rFonts w:hint="eastAsia"/>
                <w:highlight w:val="none"/>
              </w:rPr>
              <w:t xml:space="preserve">灼烧  </w:t>
            </w:r>
          </w:p>
          <w:p>
            <w:pPr>
              <w:rPr>
                <w:highlight w:val="none"/>
              </w:rPr>
            </w:pPr>
            <w:r>
              <w:rPr>
                <w:rFonts w:hint="eastAsia"/>
                <w:highlight w:val="none"/>
              </w:rPr>
              <w:t>声音伤害：</w:t>
            </w:r>
            <w:r>
              <w:rPr>
                <w:highlight w:val="none"/>
              </w:rPr>
              <w:sym w:font="Wingdings" w:char="00FE"/>
            </w:r>
            <w:r>
              <w:rPr>
                <w:rFonts w:hint="eastAsia"/>
                <w:highlight w:val="none"/>
              </w:rPr>
              <w:t xml:space="preserve">噪声 </w:t>
            </w:r>
          </w:p>
          <w:p>
            <w:pPr>
              <w:rPr>
                <w:highlight w:val="none"/>
              </w:rPr>
            </w:pPr>
          </w:p>
          <w:p>
            <w:pPr>
              <w:rPr>
                <w:rFonts w:hint="eastAsia"/>
                <w:highlight w:val="none"/>
                <w:u w:val="single"/>
              </w:rPr>
            </w:pPr>
            <w:r>
              <w:rPr>
                <w:rFonts w:hint="eastAsia"/>
                <w:highlight w:val="none"/>
              </w:rPr>
              <w:t>评价不可接受风险的准则：</w:t>
            </w:r>
            <w:r>
              <w:rPr>
                <w:rFonts w:hint="eastAsia"/>
                <w:highlight w:val="none"/>
                <w:u w:val="single"/>
              </w:rPr>
              <w:t>《危险源辨识别和控制程序》LEC</w:t>
            </w:r>
            <w:r>
              <w:rPr>
                <w:rFonts w:hint="eastAsia"/>
                <w:highlight w:val="none"/>
                <w:u w:val="single"/>
                <w:lang w:val="en-US" w:eastAsia="zh-CN"/>
              </w:rPr>
              <w:t>D</w:t>
            </w:r>
            <w:r>
              <w:rPr>
                <w:rFonts w:hint="eastAsia"/>
                <w:highlight w:val="none"/>
                <w:u w:val="single"/>
              </w:rPr>
              <w:t>法；评价后组织的</w:t>
            </w:r>
            <w:r>
              <w:rPr>
                <w:rFonts w:hint="eastAsia"/>
                <w:highlight w:val="none"/>
                <w:u w:val="single"/>
                <w:lang w:val="en-US" w:eastAsia="zh-CN"/>
              </w:rPr>
              <w:t>不</w:t>
            </w:r>
            <w:r>
              <w:rPr>
                <w:rFonts w:hint="eastAsia"/>
                <w:highlight w:val="none"/>
                <w:u w:val="single"/>
              </w:rPr>
              <w:t>可接受风险主要为：</w:t>
            </w:r>
          </w:p>
          <w:tbl>
            <w:tblPr>
              <w:tblStyle w:val="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468"/>
              <w:gridCol w:w="255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8" w:type="dxa"/>
                  <w:shd w:val="clear" w:color="auto" w:fill="auto"/>
                </w:tcPr>
                <w:p>
                  <w:pPr>
                    <w:jc w:val="center"/>
                    <w:rPr>
                      <w:rFonts w:ascii="宋体" w:hAnsi="宋体"/>
                      <w:szCs w:val="21"/>
                      <w:highlight w:val="none"/>
                    </w:rPr>
                  </w:pPr>
                  <w:r>
                    <w:rPr>
                      <w:rFonts w:hint="eastAsia" w:ascii="宋体" w:hAnsi="宋体"/>
                      <w:szCs w:val="21"/>
                      <w:highlight w:val="none"/>
                    </w:rPr>
                    <w:t>主要危险源</w:t>
                  </w:r>
                </w:p>
              </w:tc>
              <w:tc>
                <w:tcPr>
                  <w:tcW w:w="2468" w:type="dxa"/>
                  <w:shd w:val="clear" w:color="auto" w:fill="auto"/>
                </w:tcPr>
                <w:p>
                  <w:pPr>
                    <w:jc w:val="center"/>
                    <w:rPr>
                      <w:rFonts w:ascii="宋体" w:hAnsi="宋体"/>
                      <w:szCs w:val="21"/>
                      <w:highlight w:val="none"/>
                    </w:rPr>
                  </w:pPr>
                  <w:r>
                    <w:rPr>
                      <w:rFonts w:hint="eastAsia" w:ascii="宋体" w:hAnsi="宋体"/>
                      <w:szCs w:val="21"/>
                      <w:highlight w:val="none"/>
                    </w:rPr>
                    <w:t>状态</w:t>
                  </w:r>
                </w:p>
              </w:tc>
              <w:tc>
                <w:tcPr>
                  <w:tcW w:w="2553" w:type="dxa"/>
                  <w:shd w:val="clear" w:color="auto" w:fill="auto"/>
                </w:tcPr>
                <w:p>
                  <w:pPr>
                    <w:jc w:val="center"/>
                    <w:rPr>
                      <w:rFonts w:ascii="宋体" w:hAnsi="宋体"/>
                      <w:szCs w:val="21"/>
                      <w:highlight w:val="none"/>
                    </w:rPr>
                  </w:pPr>
                  <w:r>
                    <w:rPr>
                      <w:rFonts w:hint="eastAsia" w:ascii="宋体" w:hAnsi="宋体"/>
                      <w:szCs w:val="21"/>
                      <w:highlight w:val="none"/>
                    </w:rPr>
                    <w:t>控制措施</w:t>
                  </w:r>
                </w:p>
              </w:tc>
              <w:tc>
                <w:tcPr>
                  <w:tcW w:w="1711" w:type="dxa"/>
                  <w:shd w:val="clear" w:color="auto" w:fill="auto"/>
                </w:tcPr>
                <w:p>
                  <w:pPr>
                    <w:jc w:val="cente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168" w:type="dxa"/>
                  <w:shd w:val="clear" w:color="auto" w:fill="auto"/>
                  <w:vAlign w:val="center"/>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火灾</w:t>
                  </w:r>
                </w:p>
              </w:tc>
              <w:tc>
                <w:tcPr>
                  <w:tcW w:w="2468" w:type="dxa"/>
                  <w:shd w:val="clear" w:color="auto" w:fill="auto"/>
                  <w:vAlign w:val="center"/>
                </w:tcPr>
                <w:p>
                  <w:pPr>
                    <w:rPr>
                      <w:rFonts w:ascii="宋体" w:hAnsi="宋体"/>
                      <w:szCs w:val="21"/>
                      <w:highlight w:val="none"/>
                      <w:lang w:val="en-GB"/>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shd w:val="clear" w:color="auto" w:fill="auto"/>
                  <w:vAlign w:val="center"/>
                </w:tcPr>
                <w:p>
                  <w:pPr>
                    <w:rPr>
                      <w:rFonts w:ascii="宋体" w:hAnsi="宋体"/>
                      <w:szCs w:val="21"/>
                      <w:highlight w:val="none"/>
                      <w:lang w:val="en-GB"/>
                    </w:rPr>
                  </w:pPr>
                  <w:r>
                    <w:rPr>
                      <w:rFonts w:hint="eastAsia"/>
                      <w:highlight w:val="none"/>
                      <w:lang w:val="en-US" w:eastAsia="zh-CN"/>
                    </w:rPr>
                    <w:t>《职业健康安全管理方案》</w:t>
                  </w:r>
                </w:p>
              </w:tc>
              <w:tc>
                <w:tcPr>
                  <w:tcW w:w="1711" w:type="dxa"/>
                  <w:shd w:val="clear" w:color="auto" w:fill="auto"/>
                  <w:vAlign w:val="top"/>
                </w:tcPr>
                <w:p>
                  <w:pPr>
                    <w:spacing w:line="360" w:lineRule="exact"/>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行政部、生产部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8" w:type="dxa"/>
                  <w:shd w:val="clear" w:color="auto" w:fill="auto"/>
                  <w:vAlign w:val="center"/>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灼烫</w:t>
                  </w:r>
                </w:p>
              </w:tc>
              <w:tc>
                <w:tcPr>
                  <w:tcW w:w="2468"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shd w:val="clear" w:color="auto" w:fill="auto"/>
                  <w:vAlign w:val="center"/>
                </w:tcPr>
                <w:p>
                  <w:pPr>
                    <w:jc w:val="left"/>
                    <w:rPr>
                      <w:rFonts w:hint="eastAsia" w:ascii="宋体" w:hAnsi="宋体" w:eastAsia="宋体" w:cs="Times New Roman"/>
                      <w:kern w:val="2"/>
                      <w:sz w:val="21"/>
                      <w:szCs w:val="21"/>
                      <w:highlight w:val="none"/>
                      <w:lang w:val="en-US" w:eastAsia="zh-CN" w:bidi="ar-SA"/>
                    </w:rPr>
                  </w:pPr>
                  <w:r>
                    <w:rPr>
                      <w:rFonts w:hint="eastAsia"/>
                      <w:highlight w:val="none"/>
                      <w:lang w:val="en-US" w:eastAsia="zh-CN"/>
                    </w:rPr>
                    <w:t>《职业健康安全管理方案》</w:t>
                  </w:r>
                </w:p>
              </w:tc>
              <w:tc>
                <w:tcPr>
                  <w:tcW w:w="1711" w:type="dxa"/>
                  <w:shd w:val="clear" w:color="auto" w:fill="auto"/>
                  <w:vAlign w:val="top"/>
                </w:tcPr>
                <w:p>
                  <w:pPr>
                    <w:spacing w:line="480" w:lineRule="exact"/>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8" w:type="dxa"/>
                  <w:vAlign w:val="top"/>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触电</w:t>
                  </w:r>
                </w:p>
              </w:tc>
              <w:tc>
                <w:tcPr>
                  <w:tcW w:w="2468" w:type="dxa"/>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vAlign w:val="center"/>
                </w:tcPr>
                <w:p>
                  <w:pPr>
                    <w:jc w:val="left"/>
                    <w:rPr>
                      <w:rFonts w:hint="eastAsia" w:ascii="宋体" w:hAnsi="宋体" w:eastAsia="宋体" w:cs="Times New Roman"/>
                      <w:kern w:val="2"/>
                      <w:sz w:val="21"/>
                      <w:szCs w:val="21"/>
                      <w:highlight w:val="none"/>
                      <w:lang w:val="en-US" w:eastAsia="zh-CN" w:bidi="ar-SA"/>
                    </w:rPr>
                  </w:pPr>
                  <w:r>
                    <w:rPr>
                      <w:rFonts w:hint="eastAsia"/>
                      <w:highlight w:val="none"/>
                      <w:lang w:val="en-US" w:eastAsia="zh-CN"/>
                    </w:rPr>
                    <w:t>《职业健康安全管理方案》</w:t>
                  </w:r>
                </w:p>
              </w:tc>
              <w:tc>
                <w:tcPr>
                  <w:tcW w:w="1711" w:type="dxa"/>
                  <w:vAlign w:val="top"/>
                </w:tcPr>
                <w:p>
                  <w:pPr>
                    <w:spacing w:line="480" w:lineRule="exact"/>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行政部、仓储部、生产部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8" w:type="dxa"/>
                  <w:vAlign w:val="top"/>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机械伤害</w:t>
                  </w:r>
                </w:p>
              </w:tc>
              <w:tc>
                <w:tcPr>
                  <w:tcW w:w="2468" w:type="dxa"/>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vAlign w:val="center"/>
                </w:tcPr>
                <w:p>
                  <w:pPr>
                    <w:jc w:val="left"/>
                    <w:rPr>
                      <w:rFonts w:hint="eastAsia" w:ascii="宋体" w:hAnsi="宋体" w:eastAsia="宋体" w:cs="Times New Roman"/>
                      <w:kern w:val="2"/>
                      <w:sz w:val="21"/>
                      <w:szCs w:val="21"/>
                      <w:highlight w:val="none"/>
                      <w:lang w:val="en-US" w:eastAsia="zh-CN" w:bidi="ar-SA"/>
                    </w:rPr>
                  </w:pPr>
                  <w:r>
                    <w:rPr>
                      <w:rFonts w:hint="eastAsia"/>
                      <w:highlight w:val="none"/>
                      <w:lang w:val="en-US" w:eastAsia="zh-CN"/>
                    </w:rPr>
                    <w:t>《职业健康安全管理方案》</w:t>
                  </w:r>
                </w:p>
              </w:tc>
              <w:tc>
                <w:tcPr>
                  <w:tcW w:w="1711" w:type="dxa"/>
                  <w:vAlign w:val="top"/>
                </w:tcPr>
                <w:p>
                  <w:pPr>
                    <w:spacing w:line="480" w:lineRule="exact"/>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rPr>
                    <w:t>生产部、仓储部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8" w:type="dxa"/>
                  <w:vAlign w:val="top"/>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突发疫情损害健康</w:t>
                  </w:r>
                </w:p>
              </w:tc>
              <w:tc>
                <w:tcPr>
                  <w:tcW w:w="2468" w:type="dxa"/>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vAlign w:val="center"/>
                </w:tcPr>
                <w:p>
                  <w:pPr>
                    <w:jc w:val="left"/>
                    <w:rPr>
                      <w:rFonts w:hint="eastAsia" w:ascii="宋体" w:hAnsi="宋体" w:eastAsia="宋体" w:cs="Times New Roman"/>
                      <w:kern w:val="2"/>
                      <w:sz w:val="21"/>
                      <w:szCs w:val="21"/>
                      <w:highlight w:val="none"/>
                      <w:lang w:val="en-US" w:eastAsia="zh-CN" w:bidi="ar-SA"/>
                    </w:rPr>
                  </w:pPr>
                  <w:r>
                    <w:rPr>
                      <w:rFonts w:hint="eastAsia"/>
                      <w:highlight w:val="none"/>
                      <w:lang w:val="en-US" w:eastAsia="zh-CN"/>
                    </w:rPr>
                    <w:t>《职业健康安全管理方案》</w:t>
                  </w:r>
                </w:p>
              </w:tc>
              <w:tc>
                <w:tcPr>
                  <w:tcW w:w="1711" w:type="dxa"/>
                  <w:vAlign w:val="top"/>
                </w:tcPr>
                <w:p>
                  <w:pPr>
                    <w:spacing w:line="480" w:lineRule="exact"/>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rPr>
                    <w:t>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8" w:type="dxa"/>
                  <w:vAlign w:val="top"/>
                </w:tcPr>
                <w:p>
                  <w:pPr>
                    <w:tabs>
                      <w:tab w:val="left" w:pos="8820"/>
                    </w:tabs>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意外伤害（滑倒摔伤、交通事故）</w:t>
                  </w:r>
                </w:p>
              </w:tc>
              <w:tc>
                <w:tcPr>
                  <w:tcW w:w="2468" w:type="dxa"/>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2553" w:type="dxa"/>
                  <w:vAlign w:val="center"/>
                </w:tcPr>
                <w:p>
                  <w:pPr>
                    <w:jc w:val="left"/>
                    <w:rPr>
                      <w:rFonts w:hint="eastAsia" w:ascii="宋体" w:hAnsi="宋体" w:eastAsia="宋体" w:cs="Times New Roman"/>
                      <w:kern w:val="2"/>
                      <w:sz w:val="21"/>
                      <w:szCs w:val="21"/>
                      <w:highlight w:val="none"/>
                      <w:lang w:val="en-US" w:eastAsia="zh-CN" w:bidi="ar-SA"/>
                    </w:rPr>
                  </w:pPr>
                  <w:r>
                    <w:rPr>
                      <w:rFonts w:hint="eastAsia"/>
                      <w:highlight w:val="none"/>
                      <w:lang w:val="en-US" w:eastAsia="zh-CN"/>
                    </w:rPr>
                    <w:t>《职业健康安全管理方案》</w:t>
                  </w:r>
                </w:p>
              </w:tc>
              <w:tc>
                <w:tcPr>
                  <w:tcW w:w="1711" w:type="dxa"/>
                  <w:vAlign w:val="top"/>
                </w:tcPr>
                <w:p>
                  <w:pPr>
                    <w:spacing w:line="480" w:lineRule="exact"/>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行政部、仓储部、生产部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8" w:type="dxa"/>
                  <w:vAlign w:val="center"/>
                </w:tcPr>
                <w:p>
                  <w:pPr>
                    <w:rPr>
                      <w:rFonts w:hint="default" w:ascii="Times New Roman" w:hAnsi="Times New Roman" w:eastAsia="宋体" w:cs="Times New Roman"/>
                      <w:kern w:val="2"/>
                      <w:sz w:val="21"/>
                      <w:highlight w:val="none"/>
                      <w:lang w:val="en-US" w:eastAsia="zh-CN" w:bidi="ar-SA"/>
                    </w:rPr>
                  </w:pPr>
                </w:p>
              </w:tc>
              <w:tc>
                <w:tcPr>
                  <w:tcW w:w="2468" w:type="dxa"/>
                  <w:vAlign w:val="center"/>
                </w:tcPr>
                <w:p>
                  <w:pPr>
                    <w:rPr>
                      <w:rFonts w:ascii="宋体" w:hAnsi="宋体" w:eastAsia="宋体" w:cs="Times New Roman"/>
                      <w:kern w:val="2"/>
                      <w:sz w:val="21"/>
                      <w:szCs w:val="21"/>
                      <w:highlight w:val="none"/>
                      <w:lang w:val="en-US" w:eastAsia="zh-CN" w:bidi="ar-SA"/>
                    </w:rPr>
                  </w:pPr>
                </w:p>
              </w:tc>
              <w:tc>
                <w:tcPr>
                  <w:tcW w:w="2553" w:type="dxa"/>
                  <w:vAlign w:val="center"/>
                </w:tcPr>
                <w:p>
                  <w:pPr>
                    <w:rPr>
                      <w:rFonts w:hint="eastAsia" w:ascii="宋体" w:hAnsi="宋体" w:eastAsia="宋体" w:cs="Times New Roman"/>
                      <w:kern w:val="2"/>
                      <w:sz w:val="21"/>
                      <w:szCs w:val="21"/>
                      <w:highlight w:val="none"/>
                      <w:lang w:val="en-US" w:eastAsia="zh-CN" w:bidi="ar-SA"/>
                    </w:rPr>
                  </w:pPr>
                </w:p>
              </w:tc>
              <w:tc>
                <w:tcPr>
                  <w:tcW w:w="1711" w:type="dxa"/>
                  <w:vAlign w:val="center"/>
                </w:tcPr>
                <w:p>
                  <w:pPr>
                    <w:rPr>
                      <w:rFonts w:hint="default" w:ascii="Times New Roman" w:hAnsi="Times New Roman" w:eastAsia="宋体" w:cs="Times New Roman"/>
                      <w:kern w:val="2"/>
                      <w:sz w:val="21"/>
                      <w:szCs w:val="21"/>
                      <w:highlight w:val="none"/>
                      <w:lang w:val="en-US" w:eastAsia="zh-CN" w:bidi="ar-SA"/>
                    </w:rPr>
                  </w:pPr>
                </w:p>
              </w:tc>
            </w:tr>
          </w:tbl>
          <w:p>
            <w:pPr>
              <w:pStyle w:val="2"/>
              <w:rPr>
                <w:rFonts w:hint="default"/>
                <w:color w:val="0000FF"/>
                <w:highlight w:val="none"/>
                <w:lang w:val="en-US" w:eastAsia="zh-CN"/>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Style w:val="12"/>
                <w:rFonts w:hint="eastAsia"/>
                <w:highlight w:val="none"/>
              </w:rPr>
              <w:t>法律法规要求和其他要求的确定</w:t>
            </w:r>
            <w:r>
              <w:rPr>
                <w:rStyle w:val="12"/>
                <w:rFonts w:hint="eastAsia"/>
                <w:highlight w:val="none"/>
                <w:lang w:val="en-US" w:eastAsia="zh-CN"/>
              </w:rPr>
              <w:t>\</w:t>
            </w:r>
            <w:r>
              <w:rPr>
                <w:rFonts w:hint="eastAsia"/>
                <w:color w:val="000000"/>
                <w:szCs w:val="21"/>
                <w:highlight w:val="none"/>
              </w:rPr>
              <w:t>合规义务</w:t>
            </w:r>
          </w:p>
        </w:tc>
        <w:tc>
          <w:tcPr>
            <w:tcW w:w="960" w:type="dxa"/>
            <w:vMerge w:val="restart"/>
            <w:shd w:val="clear" w:color="auto" w:fill="auto"/>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《有关的法律法规文件管理程序</w:t>
            </w:r>
            <w:r>
              <w:rPr>
                <w:rFonts w:hint="eastAsia"/>
                <w:sz w:val="21"/>
                <w:szCs w:val="21"/>
                <w:highlight w:val="none"/>
              </w:rPr>
              <w:t>》</w:t>
            </w:r>
            <w:r>
              <w:rPr>
                <w:rFonts w:hint="eastAsia"/>
                <w:highlight w:val="none"/>
              </w:rPr>
              <w:t>、</w:t>
            </w:r>
          </w:p>
        </w:tc>
        <w:tc>
          <w:tcPr>
            <w:tcW w:w="1585" w:type="dxa"/>
            <w:gridSpan w:val="2"/>
            <w:vMerge w:val="restart"/>
            <w:shd w:val="clear" w:color="auto" w:fill="auto"/>
            <w:vAlign w:val="top"/>
          </w:tcPr>
          <w:p>
            <w:pPr>
              <w:rPr>
                <w:rFonts w:hint="eastAsia"/>
                <w:highlight w:val="none"/>
              </w:rPr>
            </w:pPr>
            <w:r>
              <w:rPr>
                <w:rFonts w:hint="eastAsia"/>
                <w:highlight w:val="none"/>
              </w:rPr>
              <w:sym w:font="Wingdings" w:char="00FE"/>
            </w:r>
            <w:r>
              <w:rPr>
                <w:rFonts w:hint="eastAsia"/>
                <w:highlight w:val="none"/>
              </w:rPr>
              <w:t>符合</w:t>
            </w:r>
          </w:p>
          <w:p>
            <w:pPr>
              <w:pStyle w:val="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FE"/>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提供有：</w:t>
            </w:r>
            <w:r>
              <w:rPr>
                <w:rFonts w:hint="eastAsia"/>
                <w:highlight w:val="none"/>
                <w:u w:val="single"/>
                <w:lang w:val="en-US" w:eastAsia="zh-CN"/>
              </w:rPr>
              <w:t>《适用法律法规与其他要求评价清单》</w:t>
            </w:r>
          </w:p>
          <w:p>
            <w:pPr>
              <w:rPr>
                <w:highlight w:val="none"/>
              </w:rPr>
            </w:pPr>
            <w:r>
              <w:rPr>
                <w:rFonts w:hint="eastAsia"/>
                <w:highlight w:val="none"/>
              </w:rPr>
              <w:t>列举主要的相关法律法规是：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1335"/>
              <w:gridCol w:w="153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tcPr>
                <w:p>
                  <w:pPr>
                    <w:rPr>
                      <w:rFonts w:ascii="宋体" w:hAnsi="宋体"/>
                      <w:szCs w:val="24"/>
                      <w:highlight w:val="none"/>
                    </w:rPr>
                  </w:pPr>
                  <w:r>
                    <w:rPr>
                      <w:rFonts w:hint="eastAsia" w:ascii="宋体" w:hAnsi="宋体"/>
                      <w:szCs w:val="24"/>
                      <w:highlight w:val="none"/>
                    </w:rPr>
                    <w:t>法律法规名称</w:t>
                  </w:r>
                </w:p>
              </w:tc>
              <w:tc>
                <w:tcPr>
                  <w:tcW w:w="1335" w:type="dxa"/>
                  <w:shd w:val="clear" w:color="auto" w:fill="auto"/>
                </w:tcPr>
                <w:p>
                  <w:pPr>
                    <w:rPr>
                      <w:rFonts w:ascii="宋体" w:hAnsi="宋体"/>
                      <w:szCs w:val="24"/>
                      <w:highlight w:val="none"/>
                    </w:rPr>
                  </w:pPr>
                  <w:r>
                    <w:rPr>
                      <w:rFonts w:hint="eastAsia" w:ascii="宋体" w:hAnsi="宋体"/>
                      <w:szCs w:val="24"/>
                      <w:highlight w:val="none"/>
                    </w:rPr>
                    <w:t>具体条款</w:t>
                  </w:r>
                </w:p>
              </w:tc>
              <w:tc>
                <w:tcPr>
                  <w:tcW w:w="1538" w:type="dxa"/>
                  <w:shd w:val="clear" w:color="auto" w:fill="auto"/>
                </w:tcPr>
                <w:p>
                  <w:pPr>
                    <w:rPr>
                      <w:rFonts w:ascii="宋体" w:hAnsi="宋体"/>
                      <w:szCs w:val="24"/>
                      <w:highlight w:val="none"/>
                    </w:rPr>
                  </w:pPr>
                  <w:r>
                    <w:rPr>
                      <w:rFonts w:hint="eastAsia" w:ascii="宋体" w:hAnsi="宋体"/>
                      <w:szCs w:val="24"/>
                      <w:highlight w:val="none"/>
                    </w:rPr>
                    <w:t>应用过程</w:t>
                  </w:r>
                </w:p>
              </w:tc>
              <w:tc>
                <w:tcPr>
                  <w:tcW w:w="1485" w:type="dxa"/>
                  <w:shd w:val="clear" w:color="auto" w:fill="auto"/>
                </w:tcPr>
                <w:p>
                  <w:pPr>
                    <w:rPr>
                      <w:rFonts w:ascii="宋体" w:hAnsi="宋体"/>
                      <w:szCs w:val="24"/>
                      <w:highlight w:val="none"/>
                    </w:rPr>
                  </w:pPr>
                  <w:r>
                    <w:rPr>
                      <w:rFonts w:hint="eastAsia" w:ascii="宋体" w:hAnsi="宋体"/>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tcPr>
                <w:p>
                  <w:pPr>
                    <w:pStyle w:val="18"/>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w:t>
                  </w:r>
                  <w:r>
                    <w:rPr>
                      <w:rFonts w:hint="eastAsia" w:ascii="宋体" w:hAnsi="宋体" w:cs="Times New Roman"/>
                      <w:kern w:val="2"/>
                      <w:sz w:val="21"/>
                      <w:szCs w:val="24"/>
                      <w:highlight w:val="none"/>
                      <w:lang w:val="en-US" w:eastAsia="zh-CN" w:bidi="ar-SA"/>
                    </w:rPr>
                    <w:t>中华</w:t>
                  </w:r>
                  <w:r>
                    <w:rPr>
                      <w:rFonts w:hint="eastAsia" w:ascii="宋体" w:hAnsi="宋体" w:eastAsia="宋体" w:cs="Times New Roman"/>
                      <w:kern w:val="2"/>
                      <w:sz w:val="21"/>
                      <w:szCs w:val="24"/>
                      <w:highlight w:val="none"/>
                      <w:lang w:val="en-US" w:eastAsia="zh-CN" w:bidi="ar-SA"/>
                    </w:rPr>
                    <w:t>人民共和国</w:t>
                  </w:r>
                  <w:r>
                    <w:rPr>
                      <w:rFonts w:hint="eastAsia" w:ascii="宋体" w:hAnsi="宋体" w:cs="Times New Roman"/>
                      <w:kern w:val="2"/>
                      <w:sz w:val="21"/>
                      <w:szCs w:val="24"/>
                      <w:highlight w:val="none"/>
                      <w:lang w:val="en-US" w:eastAsia="zh-CN" w:bidi="ar-SA"/>
                    </w:rPr>
                    <w:t>环境影响评价法</w:t>
                  </w:r>
                  <w:r>
                    <w:rPr>
                      <w:rFonts w:hint="eastAsia" w:ascii="宋体" w:hAnsi="宋体" w:eastAsia="宋体" w:cs="Times New Roman"/>
                      <w:kern w:val="2"/>
                      <w:sz w:val="21"/>
                      <w:szCs w:val="24"/>
                      <w:highlight w:val="none"/>
                      <w:lang w:val="en-US" w:eastAsia="zh-CN" w:bidi="ar-SA"/>
                    </w:rPr>
                    <w:t>》</w:t>
                  </w:r>
                </w:p>
              </w:tc>
              <w:tc>
                <w:tcPr>
                  <w:tcW w:w="1335"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全部</w:t>
                  </w:r>
                </w:p>
              </w:tc>
              <w:tc>
                <w:tcPr>
                  <w:tcW w:w="1538" w:type="dxa"/>
                  <w:shd w:val="clear" w:color="auto" w:fill="auto"/>
                  <w:vAlign w:val="center"/>
                </w:tcPr>
                <w:p>
                  <w:pPr>
                    <w:rPr>
                      <w:rFonts w:hint="default" w:ascii="宋体" w:hAnsi="宋体" w:eastAsia="宋体"/>
                      <w:szCs w:val="24"/>
                      <w:highlight w:val="none"/>
                      <w:lang w:val="en-US" w:eastAsia="zh-CN"/>
                    </w:rPr>
                  </w:pPr>
                  <w:r>
                    <w:rPr>
                      <w:rFonts w:hint="eastAsia" w:ascii="宋体" w:hAnsi="宋体"/>
                      <w:szCs w:val="24"/>
                      <w:highlight w:val="none"/>
                      <w:lang w:val="en-US" w:eastAsia="zh-CN"/>
                    </w:rPr>
                    <w:t>环评过程</w:t>
                  </w:r>
                </w:p>
              </w:tc>
              <w:tc>
                <w:tcPr>
                  <w:tcW w:w="1485" w:type="dxa"/>
                  <w:shd w:val="clear" w:color="auto" w:fill="auto"/>
                  <w:vAlign w:val="center"/>
                </w:tcPr>
                <w:p>
                  <w:pPr>
                    <w:jc w:val="center"/>
                    <w:rPr>
                      <w:rFonts w:ascii="宋体" w:hAnsi="宋体"/>
                      <w:highlight w:val="none"/>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tcPr>
                <w:p>
                  <w:pPr>
                    <w:pStyle w:val="18"/>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《中华人民共和国固体废物污染环境防治法》</w:t>
                  </w:r>
                </w:p>
              </w:tc>
              <w:tc>
                <w:tcPr>
                  <w:tcW w:w="1335"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全部</w:t>
                  </w:r>
                </w:p>
              </w:tc>
              <w:tc>
                <w:tcPr>
                  <w:tcW w:w="1538" w:type="dxa"/>
                  <w:shd w:val="clear" w:color="auto" w:fill="auto"/>
                  <w:vAlign w:val="center"/>
                </w:tcPr>
                <w:p>
                  <w:pPr>
                    <w:rPr>
                      <w:rFonts w:ascii="宋体" w:hAnsi="宋体"/>
                      <w:szCs w:val="24"/>
                      <w:highlight w:val="none"/>
                    </w:rPr>
                  </w:pPr>
                  <w:r>
                    <w:rPr>
                      <w:rFonts w:hint="eastAsia" w:ascii="宋体" w:hAnsi="宋体"/>
                      <w:szCs w:val="24"/>
                      <w:highlight w:val="none"/>
                    </w:rPr>
                    <w:t>固废处理</w:t>
                  </w:r>
                </w:p>
              </w:tc>
              <w:tc>
                <w:tcPr>
                  <w:tcW w:w="1485" w:type="dxa"/>
                  <w:shd w:val="clear" w:color="auto" w:fill="auto"/>
                  <w:vAlign w:val="center"/>
                </w:tcPr>
                <w:p>
                  <w:pPr>
                    <w:jc w:val="center"/>
                    <w:rPr>
                      <w:rFonts w:ascii="宋体" w:hAnsi="宋体"/>
                      <w:highlight w:val="none"/>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中华人民共和国传染病防治法</w:t>
                  </w:r>
                </w:p>
              </w:tc>
              <w:tc>
                <w:tcPr>
                  <w:tcW w:w="1335" w:type="dxa"/>
                  <w:shd w:val="clear" w:color="auto" w:fill="auto"/>
                  <w:vAlign w:val="center"/>
                </w:tcPr>
                <w:p>
                  <w:pPr>
                    <w:rPr>
                      <w:rFonts w:hint="eastAsia" w:ascii="宋体" w:hAnsi="宋体"/>
                      <w:szCs w:val="24"/>
                      <w:highlight w:val="none"/>
                    </w:rPr>
                  </w:pPr>
                  <w:r>
                    <w:rPr>
                      <w:rFonts w:hint="eastAsia" w:ascii="宋体" w:hAnsi="宋体"/>
                      <w:szCs w:val="24"/>
                      <w:highlight w:val="none"/>
                    </w:rPr>
                    <w:t>全部</w:t>
                  </w:r>
                </w:p>
              </w:tc>
              <w:tc>
                <w:tcPr>
                  <w:tcW w:w="1538" w:type="dxa"/>
                  <w:shd w:val="clear" w:color="auto" w:fill="auto"/>
                  <w:vAlign w:val="center"/>
                </w:tcPr>
                <w:p>
                  <w:pPr>
                    <w:rPr>
                      <w:rFonts w:hint="default" w:ascii="宋体" w:hAnsi="宋体" w:eastAsia="宋体"/>
                      <w:szCs w:val="24"/>
                      <w:highlight w:val="none"/>
                      <w:lang w:val="en-US" w:eastAsia="zh-CN"/>
                    </w:rPr>
                  </w:pPr>
                  <w:r>
                    <w:rPr>
                      <w:rFonts w:hint="eastAsia" w:ascii="宋体" w:hAnsi="宋体"/>
                      <w:szCs w:val="24"/>
                      <w:highlight w:val="none"/>
                      <w:lang w:val="en-US" w:eastAsia="zh-CN"/>
                    </w:rPr>
                    <w:t>传染病防控</w:t>
                  </w:r>
                </w:p>
              </w:tc>
              <w:tc>
                <w:tcPr>
                  <w:tcW w:w="1485" w:type="dxa"/>
                  <w:shd w:val="clear" w:color="auto" w:fill="auto"/>
                  <w:vAlign w:val="center"/>
                </w:tcPr>
                <w:p>
                  <w:pPr>
                    <w:jc w:val="center"/>
                    <w:rPr>
                      <w:rFonts w:ascii="宋体" w:hAnsi="宋体"/>
                      <w:highlight w:val="none"/>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Times New Roman"/>
                      <w:bCs/>
                      <w:sz w:val="21"/>
                      <w:szCs w:val="21"/>
                      <w:highlight w:val="none"/>
                    </w:rPr>
                    <w:t>作业场所职业健康管理暂行规定</w:t>
                  </w:r>
                </w:p>
              </w:tc>
              <w:tc>
                <w:tcPr>
                  <w:tcW w:w="1335"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全部</w:t>
                  </w:r>
                </w:p>
              </w:tc>
              <w:tc>
                <w:tcPr>
                  <w:tcW w:w="1538"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消防过程</w:t>
                  </w:r>
                </w:p>
              </w:tc>
              <w:tc>
                <w:tcPr>
                  <w:tcW w:w="1485" w:type="dxa"/>
                  <w:shd w:val="clear" w:color="auto" w:fill="auto"/>
                  <w:vAlign w:val="center"/>
                </w:tcPr>
                <w:p>
                  <w:pPr>
                    <w:jc w:val="center"/>
                    <w:rPr>
                      <w:rFonts w:hint="eastAsia" w:ascii="宋体" w:hAnsi="宋体" w:eastAsia="宋体" w:cs="Times New Roman"/>
                      <w:kern w:val="2"/>
                      <w:sz w:val="21"/>
                      <w:highlight w:val="none"/>
                      <w:lang w:val="en-US" w:eastAsia="zh-CN" w:bidi="ar-SA"/>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广东省大气污染物排放限值</w:t>
                  </w:r>
                  <w:r>
                    <w:rPr>
                      <w:rFonts w:hint="eastAsia"/>
                      <w:sz w:val="21"/>
                      <w:szCs w:val="21"/>
                      <w:highlight w:val="none"/>
                      <w:lang w:eastAsia="zh-CN"/>
                    </w:rPr>
                    <w:t>》</w:t>
                  </w:r>
                </w:p>
              </w:tc>
              <w:tc>
                <w:tcPr>
                  <w:tcW w:w="1335"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全部</w:t>
                  </w:r>
                </w:p>
              </w:tc>
              <w:tc>
                <w:tcPr>
                  <w:tcW w:w="1538"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szCs w:val="24"/>
                      <w:highlight w:val="none"/>
                      <w:lang w:val="en-US" w:eastAsia="zh-CN"/>
                    </w:rPr>
                    <w:t>废气过程</w:t>
                  </w:r>
                </w:p>
              </w:tc>
              <w:tc>
                <w:tcPr>
                  <w:tcW w:w="1485" w:type="dxa"/>
                  <w:shd w:val="clear" w:color="auto" w:fill="auto"/>
                  <w:vAlign w:val="center"/>
                </w:tcPr>
                <w:p>
                  <w:pPr>
                    <w:jc w:val="center"/>
                    <w:rPr>
                      <w:rFonts w:hint="eastAsia" w:ascii="宋体" w:hAnsi="宋体" w:eastAsia="宋体" w:cs="Times New Roman"/>
                      <w:kern w:val="2"/>
                      <w:sz w:val="21"/>
                      <w:highlight w:val="none"/>
                      <w:lang w:val="en-US" w:eastAsia="zh-CN" w:bidi="ar-SA"/>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广东省固体废弃物环境防治条例</w:t>
                  </w:r>
                  <w:r>
                    <w:rPr>
                      <w:rFonts w:hint="eastAsia"/>
                      <w:sz w:val="21"/>
                      <w:szCs w:val="21"/>
                      <w:highlight w:val="none"/>
                      <w:lang w:eastAsia="zh-CN"/>
                    </w:rPr>
                    <w:t>》</w:t>
                  </w:r>
                </w:p>
              </w:tc>
              <w:tc>
                <w:tcPr>
                  <w:tcW w:w="1335" w:type="dxa"/>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全部</w:t>
                  </w:r>
                </w:p>
              </w:tc>
              <w:tc>
                <w:tcPr>
                  <w:tcW w:w="1538" w:type="dxa"/>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szCs w:val="24"/>
                      <w:highlight w:val="none"/>
                    </w:rPr>
                    <w:t>固废处理</w:t>
                  </w:r>
                </w:p>
              </w:tc>
              <w:tc>
                <w:tcPr>
                  <w:tcW w:w="1485" w:type="dxa"/>
                  <w:vAlign w:val="center"/>
                </w:tcPr>
                <w:p>
                  <w:pPr>
                    <w:jc w:val="center"/>
                    <w:rPr>
                      <w:rFonts w:hint="eastAsia" w:ascii="宋体" w:hAnsi="宋体" w:eastAsia="宋体" w:cs="Times New Roman"/>
                      <w:kern w:val="2"/>
                      <w:sz w:val="21"/>
                      <w:highlight w:val="none"/>
                      <w:lang w:val="en-US" w:eastAsia="zh-CN" w:bidi="ar-SA"/>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危险废弃物贮存污染控制标准</w:t>
                  </w:r>
                </w:p>
              </w:tc>
              <w:tc>
                <w:tcPr>
                  <w:tcW w:w="1335" w:type="dxa"/>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全部</w:t>
                  </w:r>
                </w:p>
              </w:tc>
              <w:tc>
                <w:tcPr>
                  <w:tcW w:w="1538" w:type="dxa"/>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危废贮存过程</w:t>
                  </w:r>
                </w:p>
              </w:tc>
              <w:tc>
                <w:tcPr>
                  <w:tcW w:w="1485" w:type="dxa"/>
                  <w:vAlign w:val="center"/>
                </w:tcPr>
                <w:p>
                  <w:pPr>
                    <w:jc w:val="center"/>
                    <w:rPr>
                      <w:rFonts w:hint="eastAsia" w:ascii="宋体" w:hAnsi="宋体" w:eastAsia="宋体" w:cs="Times New Roman"/>
                      <w:kern w:val="2"/>
                      <w:sz w:val="21"/>
                      <w:highlight w:val="none"/>
                      <w:lang w:val="en-US" w:eastAsia="zh-CN" w:bidi="ar-SA"/>
                    </w:rPr>
                  </w:pPr>
                  <w:r>
                    <w:rPr>
                      <w:rFonts w:hint="eastAsia" w:ascii="宋体" w:hAnsi="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3" w:type="dxa"/>
                  <w:vAlign w:val="top"/>
                </w:tcPr>
                <w:p>
                  <w:pPr>
                    <w:rPr>
                      <w:rFonts w:hint="default" w:cs="Times New Roman"/>
                      <w:kern w:val="2"/>
                      <w:sz w:val="21"/>
                      <w:szCs w:val="21"/>
                      <w:highlight w:val="none"/>
                      <w:lang w:val="en-US" w:eastAsia="zh-CN" w:bidi="ar-SA"/>
                    </w:rPr>
                  </w:pPr>
                  <w:r>
                    <w:rPr>
                      <w:rFonts w:hint="eastAsia" w:cs="Times New Roman"/>
                      <w:kern w:val="2"/>
                      <w:sz w:val="21"/>
                      <w:szCs w:val="21"/>
                      <w:highlight w:val="none"/>
                      <w:lang w:val="en-US" w:eastAsia="zh-CN" w:bidi="ar-SA"/>
                    </w:rPr>
                    <w:t>广东省印刷行业挥发性有机化合物排放标准</w:t>
                  </w:r>
                </w:p>
              </w:tc>
              <w:tc>
                <w:tcPr>
                  <w:tcW w:w="1335" w:type="dxa"/>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全部</w:t>
                  </w:r>
                </w:p>
              </w:tc>
              <w:tc>
                <w:tcPr>
                  <w:tcW w:w="1538" w:type="dxa"/>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废气排放过程</w:t>
                  </w:r>
                </w:p>
              </w:tc>
              <w:tc>
                <w:tcPr>
                  <w:tcW w:w="1485" w:type="dxa"/>
                  <w:vAlign w:val="center"/>
                </w:tcPr>
                <w:p>
                  <w:pPr>
                    <w:jc w:val="center"/>
                    <w:rPr>
                      <w:rFonts w:hint="eastAsia" w:ascii="宋体" w:hAnsi="宋体" w:eastAsia="宋体" w:cs="Times New Roman"/>
                      <w:kern w:val="2"/>
                      <w:sz w:val="21"/>
                      <w:highlight w:val="none"/>
                      <w:lang w:val="en-US" w:eastAsia="zh-CN" w:bidi="ar-SA"/>
                    </w:rPr>
                  </w:pPr>
                  <w:r>
                    <w:rPr>
                      <w:rFonts w:hint="eastAsia" w:ascii="宋体" w:hAnsi="宋体"/>
                      <w:highlight w:val="none"/>
                    </w:rPr>
                    <w:t>各部门</w:t>
                  </w:r>
                </w:p>
              </w:tc>
            </w:tr>
          </w:tbl>
          <w:p>
            <w:pPr>
              <w:rPr>
                <w:rFonts w:hint="eastAsia"/>
                <w:highlight w:val="none"/>
              </w:rPr>
            </w:pPr>
            <w:r>
              <w:rPr>
                <w:rFonts w:hint="eastAsia"/>
                <w:highlight w:val="none"/>
              </w:rPr>
              <w:t xml:space="preserve"> </w:t>
            </w:r>
          </w:p>
          <w:p>
            <w:pPr>
              <w:pStyle w:val="2"/>
              <w:rPr>
                <w:highlight w:val="none"/>
              </w:rPr>
            </w:pPr>
          </w:p>
          <w:p>
            <w:pPr>
              <w:rPr>
                <w:color w:val="000000"/>
                <w:szCs w:val="18"/>
                <w:highlight w:val="none"/>
              </w:rPr>
            </w:pPr>
            <w:r>
              <w:rPr>
                <w:color w:val="000000"/>
                <w:szCs w:val="18"/>
                <w:highlight w:val="none"/>
              </w:rPr>
              <w:t>查看</w:t>
            </w:r>
            <w:r>
              <w:rPr>
                <w:color w:val="000000"/>
                <w:highlight w:val="none"/>
              </w:rPr>
              <w:sym w:font="Wingdings" w:char="00A8"/>
            </w:r>
            <w:r>
              <w:rPr>
                <w:color w:val="000000"/>
                <w:szCs w:val="18"/>
                <w:highlight w:val="none"/>
              </w:rPr>
              <w:t>《排污许可证》</w:t>
            </w:r>
            <w:r>
              <w:rPr>
                <w:color w:val="000000"/>
                <w:highlight w:val="none"/>
              </w:rPr>
              <w:sym w:font="Wingdings" w:char="00FE"/>
            </w:r>
            <w:r>
              <w:rPr>
                <w:color w:val="000000"/>
                <w:szCs w:val="18"/>
                <w:highlight w:val="none"/>
              </w:rPr>
              <w:t>《</w:t>
            </w:r>
            <w:r>
              <w:rPr>
                <w:rFonts w:hint="eastAsia"/>
                <w:color w:val="000000"/>
                <w:szCs w:val="18"/>
                <w:highlight w:val="none"/>
                <w:lang w:val="en-US" w:eastAsia="zh-CN"/>
              </w:rPr>
              <w:t>固定污染源排污登记回执</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91440605MA52Y7301C001W ；</w:t>
            </w:r>
            <w:r>
              <w:rPr>
                <w:rFonts w:hint="eastAsia"/>
                <w:color w:val="000000"/>
                <w:szCs w:val="18"/>
                <w:highlight w:val="none"/>
              </w:rPr>
              <w:t>有效期至：</w:t>
            </w:r>
            <w:r>
              <w:rPr>
                <w:rFonts w:hint="eastAsia"/>
                <w:color w:val="000000"/>
                <w:szCs w:val="18"/>
                <w:highlight w:val="none"/>
                <w:u w:val="single"/>
                <w:lang w:val="en-US" w:eastAsia="zh-CN"/>
              </w:rPr>
              <w:t xml:space="preserve">2025 </w:t>
            </w:r>
            <w:r>
              <w:rPr>
                <w:rFonts w:hint="eastAsia"/>
                <w:color w:val="000000"/>
                <w:szCs w:val="18"/>
                <w:highlight w:val="none"/>
                <w:u w:val="single"/>
              </w:rPr>
              <w:t>年</w:t>
            </w:r>
            <w:r>
              <w:rPr>
                <w:rFonts w:hint="eastAsia"/>
                <w:color w:val="000000"/>
                <w:szCs w:val="18"/>
                <w:highlight w:val="none"/>
                <w:u w:val="single"/>
                <w:lang w:val="en-US" w:eastAsia="zh-CN"/>
              </w:rPr>
              <w:t xml:space="preserve"> 03</w:t>
            </w:r>
            <w:r>
              <w:rPr>
                <w:rFonts w:hint="eastAsia"/>
                <w:color w:val="000000"/>
                <w:szCs w:val="18"/>
                <w:highlight w:val="none"/>
                <w:u w:val="single"/>
              </w:rPr>
              <w:t xml:space="preserve"> 月</w:t>
            </w:r>
            <w:r>
              <w:rPr>
                <w:rFonts w:hint="eastAsia"/>
                <w:color w:val="000000"/>
                <w:szCs w:val="18"/>
                <w:highlight w:val="none"/>
                <w:u w:val="single"/>
                <w:lang w:val="en-US" w:eastAsia="zh-CN"/>
              </w:rPr>
              <w:t>15</w:t>
            </w:r>
            <w:r>
              <w:rPr>
                <w:rFonts w:hint="eastAsia"/>
                <w:color w:val="000000"/>
                <w:szCs w:val="18"/>
                <w:highlight w:val="none"/>
                <w:u w:val="single"/>
              </w:rPr>
              <w:t>日</w:t>
            </w:r>
          </w:p>
          <w:p>
            <w:pPr>
              <w:rPr>
                <w:rFonts w:hint="eastAsia" w:eastAsia="宋体"/>
                <w:color w:val="000000"/>
                <w:szCs w:val="18"/>
                <w:highlight w:val="none"/>
                <w:lang w:val="en-US" w:eastAsia="zh-CN"/>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A8"/>
            </w:r>
            <w:r>
              <w:rPr>
                <w:rFonts w:hint="eastAsia"/>
                <w:color w:val="000000"/>
                <w:highlight w:val="none"/>
              </w:rPr>
              <w:t xml:space="preserve">工业废水    </w:t>
            </w:r>
            <w:r>
              <w:rPr>
                <w:color w:val="000000"/>
                <w:highlight w:val="none"/>
              </w:rPr>
              <w:sym w:font="Wingdings" w:char="00FE"/>
            </w:r>
            <w:r>
              <w:rPr>
                <w:rFonts w:hint="eastAsia"/>
                <w:color w:val="000000"/>
                <w:highlight w:val="none"/>
              </w:rPr>
              <w:t xml:space="preserve">废气   </w:t>
            </w:r>
            <w:r>
              <w:rPr>
                <w:color w:val="000000"/>
                <w:highlight w:val="none"/>
              </w:rPr>
              <w:sym w:font="Wingdings" w:char="00A8"/>
            </w:r>
            <w:r>
              <w:rPr>
                <w:rFonts w:hint="eastAsia"/>
                <w:color w:val="000000"/>
                <w:highlight w:val="none"/>
              </w:rPr>
              <w:t xml:space="preserve">粉尘   </w:t>
            </w:r>
            <w:r>
              <w:rPr>
                <w:color w:val="000000"/>
                <w:highlight w:val="none"/>
              </w:rPr>
              <w:sym w:font="Wingdings" w:char="00FE"/>
            </w:r>
            <w:r>
              <w:rPr>
                <w:rFonts w:hint="eastAsia"/>
                <w:color w:val="000000"/>
                <w:highlight w:val="none"/>
              </w:rPr>
              <w:t xml:space="preserve">厂界噪声   </w:t>
            </w:r>
            <w:r>
              <w:rPr>
                <w:color w:val="000000"/>
                <w:highlight w:val="none"/>
              </w:rPr>
              <w:sym w:font="Wingdings" w:char="00FE"/>
            </w:r>
            <w:r>
              <w:rPr>
                <w:rFonts w:hint="eastAsia"/>
                <w:color w:val="000000"/>
                <w:highlight w:val="none"/>
              </w:rPr>
              <w:t>其他——</w:t>
            </w:r>
            <w:r>
              <w:rPr>
                <w:rFonts w:hint="eastAsia"/>
                <w:color w:val="000000"/>
                <w:highlight w:val="none"/>
                <w:lang w:val="en-US" w:eastAsia="zh-CN"/>
              </w:rPr>
              <w:t>固废</w:t>
            </w:r>
          </w:p>
          <w:p>
            <w:pPr>
              <w:rPr>
                <w:color w:val="000000"/>
                <w:szCs w:val="18"/>
                <w:highlight w:val="none"/>
              </w:rPr>
            </w:pPr>
            <w:r>
              <w:rPr>
                <w:rFonts w:hint="eastAsia"/>
                <w:color w:val="000000"/>
                <w:szCs w:val="18"/>
                <w:highlight w:val="none"/>
              </w:rPr>
              <w:t>污染物排放总量：</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r>
              <w:rPr>
                <w:rFonts w:hint="eastAsia"/>
                <w:color w:val="000000"/>
                <w:highlight w:val="none"/>
                <w:u w:val="single"/>
                <w:lang w:eastAsia="zh-CN"/>
              </w:rPr>
              <w:t>——</w:t>
            </w:r>
            <w:r>
              <w:rPr>
                <w:rFonts w:hint="eastAsia"/>
                <w:color w:val="000000"/>
                <w:highlight w:val="none"/>
                <w:u w:val="single"/>
                <w:lang w:val="en-US" w:eastAsia="zh-CN"/>
              </w:rPr>
              <w:t>不涉及</w:t>
            </w:r>
            <w:r>
              <w:rPr>
                <w:rFonts w:hint="eastAsia"/>
                <w:color w:val="000000"/>
                <w:highlight w:val="none"/>
                <w:u w:val="single"/>
              </w:rPr>
              <w:t xml:space="preserve">             </w:t>
            </w:r>
          </w:p>
          <w:p>
            <w:pPr>
              <w:rPr>
                <w:color w:val="000000"/>
                <w:szCs w:val="18"/>
                <w:highlight w:val="none"/>
              </w:rPr>
            </w:pPr>
            <w:r>
              <w:rPr>
                <w:rFonts w:hint="eastAsia"/>
                <w:color w:val="000000"/>
                <w:szCs w:val="18"/>
                <w:highlight w:val="none"/>
              </w:rPr>
              <w:t>污染物排放浓度：</w:t>
            </w:r>
            <w:r>
              <w:rPr>
                <w:color w:val="000000"/>
                <w:highlight w:val="none"/>
              </w:rPr>
              <w:sym w:font="Wingdings" w:char="00A8"/>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r>
              <w:rPr>
                <w:rFonts w:hint="eastAsia"/>
                <w:color w:val="000000"/>
                <w:highlight w:val="none"/>
                <w:u w:val="single"/>
                <w:lang w:eastAsia="zh-CN"/>
              </w:rPr>
              <w:t>——</w:t>
            </w:r>
            <w:r>
              <w:rPr>
                <w:rFonts w:hint="eastAsia"/>
                <w:color w:val="000000"/>
                <w:highlight w:val="none"/>
                <w:u w:val="single"/>
                <w:lang w:val="en-US" w:eastAsia="zh-CN"/>
              </w:rPr>
              <w:t>不涉及</w:t>
            </w:r>
            <w:r>
              <w:rPr>
                <w:rFonts w:hint="eastAsia"/>
                <w:color w:val="000000"/>
                <w:highlight w:val="none"/>
                <w:u w:val="single"/>
              </w:rPr>
              <w:t xml:space="preserve">              </w:t>
            </w:r>
          </w:p>
          <w:p>
            <w:pPr>
              <w:pStyle w:val="2"/>
              <w:rPr>
                <w:rFonts w:hint="eastAsia"/>
                <w:highlight w:val="none"/>
                <w:lang w:val="en-US" w:eastAsia="zh-CN"/>
              </w:rPr>
            </w:pPr>
          </w:p>
          <w:p>
            <w:pPr>
              <w:pStyle w:val="2"/>
              <w:rPr>
                <w:highlight w:val="none"/>
              </w:rPr>
            </w:pPr>
          </w:p>
          <w:p>
            <w:pPr>
              <w:rPr>
                <w:rFonts w:hint="default" w:eastAsia="宋体"/>
                <w:color w:val="000000"/>
                <w:szCs w:val="18"/>
                <w:highlight w:val="non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p>
          <w:p>
            <w:pPr>
              <w:rPr>
                <w:color w:val="000000"/>
                <w:highlight w:val="none"/>
              </w:rPr>
            </w:pPr>
            <w:r>
              <w:rPr>
                <w:color w:val="auto"/>
                <w:highlight w:val="none"/>
              </w:rPr>
              <w:sym w:font="Wingdings" w:char="00A8"/>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FE"/>
            </w:r>
            <w:r>
              <w:rPr>
                <w:rFonts w:hint="eastAsia"/>
                <w:color w:val="000000"/>
                <w:szCs w:val="18"/>
                <w:highlight w:val="none"/>
              </w:rPr>
              <w:t>环境影响报告表</w:t>
            </w:r>
            <w:r>
              <w:rPr>
                <w:rFonts w:hint="eastAsia"/>
                <w:color w:val="000000"/>
                <w:szCs w:val="18"/>
                <w:highlight w:val="none"/>
                <w:lang w:eastAsia="zh-CN"/>
              </w:rPr>
              <w:t>【</w:t>
            </w:r>
            <w:r>
              <w:rPr>
                <w:rFonts w:hint="eastAsia"/>
                <w:color w:val="000000"/>
                <w:szCs w:val="18"/>
                <w:highlight w:val="none"/>
                <w:lang w:val="en-US" w:eastAsia="zh-CN"/>
              </w:rPr>
              <w:t>2019年5月</w:t>
            </w:r>
            <w:r>
              <w:rPr>
                <w:rFonts w:hint="eastAsia"/>
                <w:color w:val="000000"/>
                <w:szCs w:val="18"/>
                <w:highlight w:val="none"/>
                <w:lang w:eastAsia="zh-CN"/>
              </w:rPr>
              <w:t>】</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szCs w:val="18"/>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rFonts w:hint="eastAsia"/>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现有产量与环评的产能的对比</w:t>
            </w:r>
          </w:p>
          <w:p>
            <w:pPr>
              <w:rPr>
                <w:rFonts w:hint="eastAsia"/>
                <w:color w:val="000000"/>
                <w:highlight w:val="non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2021年度（200万m</w:t>
            </w:r>
            <w:r>
              <w:rPr>
                <w:rFonts w:hint="eastAsia"/>
                <w:color w:val="000000"/>
                <w:szCs w:val="18"/>
                <w:highlight w:val="none"/>
                <w:u w:val="single"/>
                <w:vertAlign w:val="superscript"/>
                <w:lang w:val="en-US" w:eastAsia="zh-CN"/>
              </w:rPr>
              <w:t xml:space="preserve">2 </w:t>
            </w:r>
            <w:r>
              <w:rPr>
                <w:rFonts w:hint="eastAsia"/>
                <w:color w:val="000000"/>
                <w:szCs w:val="18"/>
                <w:highlight w:val="none"/>
                <w:u w:val="single"/>
                <w:lang w:val="en-US" w:eastAsia="zh-CN"/>
              </w:rPr>
              <w:t>）、2022年至今（120万m</w:t>
            </w:r>
            <w:r>
              <w:rPr>
                <w:rFonts w:hint="eastAsia"/>
                <w:color w:val="000000"/>
                <w:szCs w:val="18"/>
                <w:highlight w:val="none"/>
                <w:u w:val="single"/>
                <w:vertAlign w:val="superscript"/>
                <w:lang w:val="en-US" w:eastAsia="zh-CN"/>
              </w:rPr>
              <w:t>2</w:t>
            </w:r>
            <w:r>
              <w:rPr>
                <w:rFonts w:hint="eastAsia"/>
                <w:color w:val="000000"/>
                <w:szCs w:val="18"/>
                <w:highlight w:val="none"/>
                <w:u w:val="single"/>
                <w:lang w:val="en-US" w:eastAsia="zh-CN"/>
              </w:rPr>
              <w:t>）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不干胶标签200万m</w:t>
            </w:r>
            <w:r>
              <w:rPr>
                <w:rFonts w:hint="eastAsia"/>
                <w:color w:val="000000"/>
                <w:szCs w:val="18"/>
                <w:highlight w:val="none"/>
                <w:u w:val="single"/>
                <w:vertAlign w:val="superscript"/>
                <w:lang w:val="en-US" w:eastAsia="zh-CN"/>
              </w:rPr>
              <w:t xml:space="preserve">2 </w:t>
            </w:r>
            <w:r>
              <w:rPr>
                <w:rFonts w:hint="eastAsia"/>
                <w:color w:val="000000"/>
                <w:szCs w:val="18"/>
                <w:highlight w:val="none"/>
                <w:u w:val="single"/>
                <w:lang w:val="en-US" w:eastAsia="zh-CN"/>
              </w:rPr>
              <w:t xml:space="preserve">；    </w:t>
            </w:r>
            <w:r>
              <w:rPr>
                <w:rFonts w:hint="default"/>
                <w:color w:val="000000"/>
                <w:highlight w:val="none"/>
                <w:lang w:val="en-US" w:eastAsia="zh-CN"/>
              </w:rPr>
              <w:sym w:font="Wingdings" w:char="00FE"/>
            </w:r>
            <w:r>
              <w:rPr>
                <w:rFonts w:hint="eastAsia"/>
                <w:color w:val="000000"/>
                <w:szCs w:val="18"/>
                <w:highlight w:val="none"/>
                <w:lang w:val="en-US" w:eastAsia="zh-CN"/>
              </w:rPr>
              <w:t>未超出产能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已</w:t>
            </w:r>
            <w:r>
              <w:rPr>
                <w:rFonts w:hint="eastAsia"/>
                <w:color w:val="000000"/>
                <w:szCs w:val="18"/>
                <w:highlight w:val="none"/>
                <w:lang w:val="en-US" w:eastAsia="zh-CN"/>
              </w:rPr>
              <w:t>超出产能</w:t>
            </w:r>
            <w:r>
              <w:rPr>
                <w:rFonts w:hint="eastAsia"/>
                <w:color w:val="000000"/>
                <w:highlight w:val="none"/>
                <w:lang w:val="en-US" w:eastAsia="zh-CN"/>
              </w:rPr>
              <w:t>，说明：</w:t>
            </w:r>
            <w:r>
              <w:rPr>
                <w:rFonts w:hint="eastAsia"/>
                <w:color w:val="000000"/>
                <w:szCs w:val="18"/>
                <w:highlight w:val="none"/>
                <w:u w:val="single"/>
                <w:lang w:val="en-US" w:eastAsia="zh-CN"/>
              </w:rPr>
              <w:t xml:space="preserve">                    </w:t>
            </w:r>
          </w:p>
          <w:p>
            <w:pPr>
              <w:rPr>
                <w:color w:val="000000"/>
                <w:highlight w:val="none"/>
              </w:rPr>
            </w:pPr>
            <w:r>
              <w:rPr>
                <w:rFonts w:hint="eastAsia"/>
                <w:color w:val="000000"/>
                <w:szCs w:val="18"/>
                <w:highlight w:val="none"/>
                <w:u w:val="single"/>
                <w:lang w:val="en-US" w:eastAsia="zh-CN"/>
              </w:rPr>
              <w:t xml:space="preserve">目前企业增加新产品：RFID电子标签，建议后期对环评进行扩项处理      </w:t>
            </w:r>
          </w:p>
          <w:p>
            <w:pPr>
              <w:pStyle w:val="2"/>
              <w:rPr>
                <w:rFonts w:hint="eastAsia"/>
                <w:color w:val="auto"/>
                <w:highlight w:val="none"/>
                <w:lang w:val="en-US" w:eastAsia="zh-CN"/>
              </w:rPr>
            </w:pPr>
          </w:p>
          <w:p>
            <w:pPr>
              <w:pStyle w:val="2"/>
              <w:rPr>
                <w:rFonts w:hint="eastAsia"/>
                <w:color w:val="0000FF"/>
                <w:highlight w:val="none"/>
                <w:lang w:val="en-US" w:eastAsia="zh-CN"/>
              </w:rPr>
            </w:pPr>
            <w:r>
              <w:rPr>
                <w:rFonts w:hint="eastAsia"/>
                <w:color w:val="auto"/>
                <w:highlight w:val="none"/>
                <w:lang w:val="en-US" w:eastAsia="zh-CN"/>
              </w:rPr>
              <w:t>消防备案：</w:t>
            </w:r>
            <w:r>
              <w:rPr>
                <w:rFonts w:hint="eastAsia"/>
                <w:color w:val="auto"/>
                <w:highlight w:val="none"/>
                <w:u w:val="single"/>
                <w:lang w:val="en-US" w:eastAsia="zh-CN"/>
              </w:rPr>
              <w:t>——</w:t>
            </w:r>
            <w:r>
              <w:rPr>
                <w:rFonts w:hint="eastAsia"/>
                <w:color w:val="0000FF"/>
                <w:highlight w:val="none"/>
                <w:u w:val="single"/>
                <w:lang w:val="en-US" w:eastAsia="zh-CN"/>
              </w:rPr>
              <w:t>由出租方负责管理</w:t>
            </w:r>
          </w:p>
          <w:p>
            <w:pPr>
              <w:pStyle w:val="2"/>
              <w:rPr>
                <w:rFonts w:hint="eastAsia"/>
                <w:color w:val="0000FF"/>
                <w:highlight w:val="none"/>
                <w:lang w:val="en-US" w:eastAsia="zh-CN"/>
              </w:rPr>
            </w:pP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——不适用   （适用时）</w:t>
            </w:r>
          </w:p>
          <w:p>
            <w:pPr>
              <w:rPr>
                <w:rFonts w:hint="eastAsia"/>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年    月   日</w:t>
            </w:r>
          </w:p>
          <w:p>
            <w:pPr>
              <w:rPr>
                <w:rFonts w:hint="eastAsia"/>
                <w:color w:val="000000"/>
                <w:szCs w:val="18"/>
                <w:highlight w:val="none"/>
                <w:lang w:val="en-US" w:eastAsia="zh-CN"/>
              </w:rPr>
            </w:pP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highlight w:val="none"/>
                <w:vertAlign w:val="baseli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default"/>
                <w:color w:val="0000FF"/>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w:t>
            </w:r>
            <w:r>
              <w:rPr>
                <w:rFonts w:hint="eastAsia"/>
                <w:color w:val="0000FF"/>
                <w:highlight w:val="none"/>
                <w:lang w:val="en-US" w:eastAsia="zh-CN"/>
              </w:rPr>
              <w:t>提供有安全生产自评估报告，已与企业沟通，建议后期开展安全现状评估</w:t>
            </w:r>
          </w:p>
          <w:p>
            <w:pPr>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其他—不涉及</w:t>
            </w:r>
          </w:p>
          <w:p>
            <w:pPr>
              <w:rPr>
                <w:rFonts w:hint="eastAsia"/>
                <w:color w:val="000000"/>
                <w:szCs w:val="18"/>
                <w:highlight w:val="none"/>
                <w:lang w:eastAsia="zh-CN"/>
              </w:rPr>
            </w:pP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安全评价报告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——不涉及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FF"/>
                <w:szCs w:val="18"/>
                <w:highlight w:val="none"/>
                <w:u w:val="single"/>
                <w:lang w:val="en-US" w:eastAsia="zh-CN"/>
              </w:rPr>
            </w:pPr>
            <w:r>
              <w:rPr>
                <w:rFonts w:hint="eastAsia"/>
                <w:color w:val="0000FF"/>
                <w:szCs w:val="18"/>
                <w:highlight w:val="none"/>
                <w:u w:val="single"/>
                <w:lang w:eastAsia="zh-CN"/>
              </w:rPr>
              <w:t>——</w:t>
            </w:r>
            <w:r>
              <w:rPr>
                <w:rFonts w:hint="eastAsia"/>
                <w:color w:val="0000FF"/>
                <w:szCs w:val="18"/>
                <w:highlight w:val="none"/>
                <w:u w:val="single"/>
                <w:lang w:val="en-US" w:eastAsia="zh-CN"/>
              </w:rPr>
              <w:t>提供有安全生产自评估报告，报告日期：2022-03-28日</w:t>
            </w:r>
          </w:p>
          <w:p>
            <w:pPr>
              <w:pStyle w:val="2"/>
              <w:rPr>
                <w:rFonts w:hint="default"/>
                <w:highlight w:val="none"/>
                <w:lang w:val="en-US" w:eastAsia="zh-CN"/>
              </w:rPr>
            </w:pP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职业病现状评价报告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——不涉及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FF"/>
                <w:szCs w:val="18"/>
                <w:highlight w:val="none"/>
                <w:u w:val="single"/>
                <w:lang w:val="en-US" w:eastAsia="zh-CN"/>
              </w:rPr>
              <w:t>——消防验收主要由出租房负责管理；</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p>
          <w:p>
            <w:pPr>
              <w:rPr>
                <w:rFonts w:hint="default"/>
                <w:color w:val="0000FF"/>
                <w:szCs w:val="18"/>
                <w:highlight w:val="none"/>
                <w:lang w:val="en-US" w:eastAsia="zh-CN"/>
              </w:rPr>
            </w:pPr>
            <w:r>
              <w:rPr>
                <w:rFonts w:hint="eastAsia"/>
                <w:color w:val="000000"/>
                <w:szCs w:val="18"/>
                <w:highlight w:val="none"/>
                <w:lang w:val="en-US" w:eastAsia="zh-CN"/>
              </w:rPr>
              <w:t>现有产量与安评、职评的产能的对比</w:t>
            </w:r>
            <w:r>
              <w:rPr>
                <w:rFonts w:hint="eastAsia"/>
                <w:color w:val="0000FF"/>
                <w:szCs w:val="18"/>
                <w:highlight w:val="none"/>
                <w:lang w:val="en-US" w:eastAsia="zh-CN"/>
              </w:rPr>
              <w:t>——不涉及</w:t>
            </w:r>
          </w:p>
          <w:p>
            <w:pPr>
              <w:rPr>
                <w:rFonts w:hint="default"/>
                <w:color w:val="000000"/>
                <w:szCs w:val="18"/>
                <w:highlight w:val="non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 ；</w:t>
            </w:r>
            <w:r>
              <w:rPr>
                <w:rFonts w:hint="eastAsia"/>
                <w:color w:val="000000"/>
                <w:szCs w:val="18"/>
                <w:highlight w:val="none"/>
                <w:u w:val="none"/>
                <w:lang w:val="en-US" w:eastAsia="zh-CN"/>
              </w:rPr>
              <w:t xml:space="preserve"> </w:t>
            </w:r>
            <w:r>
              <w:rPr>
                <w:rFonts w:hint="eastAsia"/>
                <w:color w:val="000000"/>
                <w:szCs w:val="18"/>
                <w:highlight w:val="none"/>
                <w:lang w:val="en-US" w:eastAsia="zh-CN"/>
              </w:rPr>
              <w:t>评估的产能：</w:t>
            </w:r>
            <w:r>
              <w:rPr>
                <w:rFonts w:hint="eastAsia"/>
                <w:color w:val="000000"/>
                <w:szCs w:val="18"/>
                <w:highlight w:val="none"/>
                <w:u w:val="single"/>
                <w:lang w:val="en-US" w:eastAsia="zh-CN"/>
              </w:rPr>
              <w:t xml:space="preserve">  ——    </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未超出产能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已</w:t>
            </w:r>
            <w:r>
              <w:rPr>
                <w:rFonts w:hint="eastAsia"/>
                <w:color w:val="000000"/>
                <w:szCs w:val="18"/>
                <w:highlight w:val="none"/>
                <w:lang w:val="en-US" w:eastAsia="zh-CN"/>
              </w:rPr>
              <w:t>超出产能</w:t>
            </w:r>
            <w:r>
              <w:rPr>
                <w:rFonts w:hint="eastAsia"/>
                <w:color w:val="000000"/>
                <w:highlight w:val="none"/>
                <w:lang w:val="en-US" w:eastAsia="zh-CN"/>
              </w:rPr>
              <w:t>，说明：</w:t>
            </w:r>
            <w:r>
              <w:rPr>
                <w:rFonts w:hint="eastAsia"/>
                <w:color w:val="000000"/>
                <w:szCs w:val="18"/>
                <w:highlight w:val="none"/>
                <w:u w:val="single"/>
                <w:lang w:val="en-US" w:eastAsia="zh-CN"/>
              </w:rPr>
              <w:t xml:space="preserve">   ——         </w:t>
            </w:r>
          </w:p>
          <w:p>
            <w:pPr>
              <w:pStyle w:val="2"/>
              <w:rPr>
                <w:rFonts w:hint="default"/>
                <w:color w:val="0000FF"/>
                <w:highlight w:val="none"/>
                <w:lang w:val="en-US" w:eastAsia="zh-CN"/>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color w:val="000000"/>
                <w:szCs w:val="21"/>
                <w:highlight w:val="none"/>
              </w:rPr>
              <w:t>措施的策划</w:t>
            </w:r>
          </w:p>
        </w:tc>
        <w:tc>
          <w:tcPr>
            <w:tcW w:w="960" w:type="dxa"/>
            <w:vMerge w:val="restart"/>
            <w:shd w:val="clear" w:color="auto" w:fill="auto"/>
          </w:tcPr>
          <w:p>
            <w:pPr>
              <w:rPr>
                <w:highlight w:val="none"/>
              </w:rPr>
            </w:pPr>
            <w:r>
              <w:rPr>
                <w:rFonts w:hint="eastAsia"/>
                <w:color w:val="000000"/>
                <w:szCs w:val="21"/>
                <w:highlight w:val="none"/>
              </w:rPr>
              <w:t>EO6.1.4</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rFonts w:hint="eastAsia" w:eastAsia="宋体"/>
                <w:highlight w:val="none"/>
                <w:lang w:val="en-US" w:eastAsia="zh-CN"/>
              </w:rPr>
            </w:pPr>
            <w:r>
              <w:rPr>
                <w:rFonts w:hint="eastAsia"/>
                <w:highlight w:val="none"/>
              </w:rPr>
              <w:t>如：</w:t>
            </w:r>
            <w:r>
              <w:rPr>
                <w:color w:val="000000"/>
                <w:highlight w:val="none"/>
              </w:rPr>
              <w:sym w:font="Wingdings" w:char="00FE"/>
            </w:r>
            <w:r>
              <w:rPr>
                <w:rFonts w:hint="eastAsia"/>
                <w:highlight w:val="none"/>
              </w:rPr>
              <w:t>手册第6.1.4条款、</w:t>
            </w:r>
            <w:r>
              <w:rPr>
                <w:color w:val="000000"/>
                <w:highlight w:val="none"/>
              </w:rPr>
              <w:sym w:font="Wingdings" w:char="00FE"/>
            </w:r>
            <w:r>
              <w:rPr>
                <w:rFonts w:hint="eastAsia"/>
                <w:highlight w:val="none"/>
              </w:rPr>
              <w:t>《职业健康安全管理方案》</w:t>
            </w:r>
            <w:r>
              <w:rPr>
                <w:rFonts w:hint="eastAsia"/>
                <w:highlight w:val="none"/>
                <w:lang w:eastAsia="zh-CN"/>
              </w:rPr>
              <w:t>、</w:t>
            </w:r>
            <w:r>
              <w:rPr>
                <w:color w:val="000000"/>
                <w:highlight w:val="none"/>
              </w:rPr>
              <w:sym w:font="Wingdings" w:char="00FE"/>
            </w:r>
            <w:r>
              <w:rPr>
                <w:rFonts w:hint="eastAsia"/>
                <w:highlight w:val="none"/>
                <w:lang w:eastAsia="zh-CN"/>
              </w:rPr>
              <w:t>《环境目标指标及方案》</w:t>
            </w:r>
          </w:p>
        </w:tc>
        <w:tc>
          <w:tcPr>
            <w:tcW w:w="1585" w:type="dxa"/>
            <w:gridSpan w:val="2"/>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sz w:val="21"/>
                <w:szCs w:val="21"/>
                <w:highlight w:val="none"/>
              </w:rPr>
            </w:pPr>
            <w:r>
              <w:rPr>
                <w:rFonts w:hint="eastAsia"/>
                <w:sz w:val="21"/>
                <w:szCs w:val="21"/>
                <w:highlight w:val="none"/>
              </w:rPr>
              <w:t>运行证据</w:t>
            </w:r>
          </w:p>
        </w:tc>
        <w:tc>
          <w:tcPr>
            <w:tcW w:w="9259" w:type="dxa"/>
            <w:shd w:val="clear" w:color="auto" w:fill="auto"/>
          </w:tcPr>
          <w:p>
            <w:pPr>
              <w:rPr>
                <w:rFonts w:hint="eastAsia" w:eastAsia="宋体"/>
                <w:sz w:val="21"/>
                <w:szCs w:val="21"/>
                <w:highlight w:val="none"/>
                <w:lang w:eastAsia="zh-CN"/>
              </w:rPr>
            </w:pPr>
            <w:r>
              <w:rPr>
                <w:rFonts w:hint="eastAsia"/>
                <w:sz w:val="21"/>
                <w:szCs w:val="21"/>
                <w:highlight w:val="none"/>
              </w:rPr>
              <w:t>组织针对重要环境因素、合规义务、风险和机遇制订了控制措施（管理方案）</w:t>
            </w:r>
            <w:r>
              <w:rPr>
                <w:rFonts w:hint="eastAsia"/>
                <w:sz w:val="21"/>
                <w:szCs w:val="21"/>
                <w:highlight w:val="none"/>
                <w:lang w:eastAsia="zh-CN"/>
              </w:rPr>
              <w:t>：</w:t>
            </w:r>
          </w:p>
          <w:tbl>
            <w:tblPr>
              <w:tblStyle w:val="9"/>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080"/>
              <w:gridCol w:w="539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rPr>
                      <w:rFonts w:ascii="宋体" w:hAnsi="宋体"/>
                      <w:sz w:val="18"/>
                      <w:szCs w:val="18"/>
                      <w:highlight w:val="none"/>
                    </w:rPr>
                  </w:pPr>
                  <w:r>
                    <w:rPr>
                      <w:rFonts w:hint="eastAsia" w:ascii="宋体" w:hAnsi="宋体"/>
                      <w:sz w:val="18"/>
                      <w:szCs w:val="18"/>
                      <w:highlight w:val="none"/>
                    </w:rPr>
                    <w:t>控制内容</w:t>
                  </w:r>
                </w:p>
              </w:tc>
              <w:tc>
                <w:tcPr>
                  <w:tcW w:w="1080" w:type="dxa"/>
                  <w:shd w:val="clear" w:color="auto" w:fill="auto"/>
                </w:tcPr>
                <w:p>
                  <w:pPr>
                    <w:rPr>
                      <w:rFonts w:ascii="宋体" w:hAnsi="宋体"/>
                      <w:sz w:val="18"/>
                      <w:szCs w:val="18"/>
                      <w:highlight w:val="none"/>
                    </w:rPr>
                  </w:pPr>
                  <w:r>
                    <w:rPr>
                      <w:rFonts w:hint="eastAsia" w:ascii="宋体" w:hAnsi="宋体"/>
                      <w:sz w:val="18"/>
                      <w:szCs w:val="18"/>
                      <w:highlight w:val="none"/>
                    </w:rPr>
                    <w:t>类别</w:t>
                  </w:r>
                </w:p>
              </w:tc>
              <w:tc>
                <w:tcPr>
                  <w:tcW w:w="5396" w:type="dxa"/>
                  <w:shd w:val="clear" w:color="auto" w:fill="auto"/>
                </w:tcPr>
                <w:p>
                  <w:pPr>
                    <w:rPr>
                      <w:rFonts w:ascii="宋体" w:hAnsi="宋体"/>
                      <w:sz w:val="18"/>
                      <w:szCs w:val="18"/>
                      <w:highlight w:val="none"/>
                    </w:rPr>
                  </w:pPr>
                  <w:r>
                    <w:rPr>
                      <w:rFonts w:hint="eastAsia" w:ascii="宋体" w:hAnsi="宋体"/>
                      <w:sz w:val="18"/>
                      <w:szCs w:val="18"/>
                      <w:highlight w:val="none"/>
                    </w:rPr>
                    <w:t>控制措施</w:t>
                  </w:r>
                </w:p>
              </w:tc>
              <w:tc>
                <w:tcPr>
                  <w:tcW w:w="1261" w:type="dxa"/>
                  <w:shd w:val="clear" w:color="auto" w:fill="auto"/>
                </w:tcPr>
                <w:p>
                  <w:pPr>
                    <w:rPr>
                      <w:rFonts w:ascii="宋体" w:hAnsi="宋体"/>
                      <w:sz w:val="18"/>
                      <w:szCs w:val="18"/>
                      <w:highlight w:val="none"/>
                    </w:rPr>
                  </w:pPr>
                  <w:r>
                    <w:rPr>
                      <w:rFonts w:hint="eastAsia" w:ascii="宋体" w:hAnsi="宋体"/>
                      <w:sz w:val="18"/>
                      <w:szCs w:val="18"/>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vAlign w:val="center"/>
                </w:tcPr>
                <w:p>
                  <w:pPr>
                    <w:spacing w:line="340" w:lineRule="exac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意外火灾</w:t>
                  </w:r>
                </w:p>
              </w:tc>
              <w:tc>
                <w:tcPr>
                  <w:tcW w:w="1080" w:type="dxa"/>
                  <w:shd w:val="clear" w:color="auto" w:fill="auto"/>
                </w:tcPr>
                <w:p>
                  <w:pPr>
                    <w:rPr>
                      <w:rFonts w:hint="default" w:eastAsia="宋体"/>
                      <w:sz w:val="18"/>
                      <w:szCs w:val="18"/>
                      <w:highlight w:val="none"/>
                      <w:lang w:val="en-US" w:eastAsia="zh-CN"/>
                    </w:rPr>
                  </w:pPr>
                  <w:r>
                    <w:rPr>
                      <w:rFonts w:hint="eastAsia"/>
                      <w:sz w:val="18"/>
                      <w:szCs w:val="18"/>
                      <w:highlight w:val="none"/>
                    </w:rPr>
                    <w:t>重要环境因素</w:t>
                  </w:r>
                  <w:r>
                    <w:rPr>
                      <w:rFonts w:hint="eastAsia"/>
                      <w:sz w:val="18"/>
                      <w:szCs w:val="18"/>
                      <w:highlight w:val="none"/>
                      <w:lang w:val="en-US" w:eastAsia="zh-CN"/>
                    </w:rPr>
                    <w:t>/不可接受危险源</w:t>
                  </w:r>
                </w:p>
              </w:tc>
              <w:tc>
                <w:tcPr>
                  <w:tcW w:w="5396" w:type="dxa"/>
                  <w:shd w:val="clear" w:color="auto" w:fill="auto"/>
                  <w:vAlign w:val="center"/>
                </w:tcPr>
                <w:p>
                  <w:pPr>
                    <w:jc w:val="left"/>
                    <w:rPr>
                      <w:rFonts w:hint="eastAsia" w:ascii="宋体" w:hAnsi="宋体"/>
                      <w:sz w:val="18"/>
                      <w:szCs w:val="18"/>
                      <w:highlight w:val="none"/>
                    </w:rPr>
                  </w:pPr>
                  <w:r>
                    <w:rPr>
                      <w:rFonts w:hint="eastAsia" w:ascii="宋体" w:hAnsi="宋体"/>
                      <w:sz w:val="18"/>
                      <w:szCs w:val="18"/>
                      <w:highlight w:val="none"/>
                    </w:rPr>
                    <w:t xml:space="preserve">1 </w:t>
                  </w:r>
                  <w:r>
                    <w:rPr>
                      <w:rFonts w:hint="eastAsia" w:ascii="宋体" w:hAnsi="宋体"/>
                      <w:sz w:val="18"/>
                      <w:szCs w:val="18"/>
                      <w:highlight w:val="none"/>
                      <w:lang w:eastAsia="zh-CN"/>
                    </w:rPr>
                    <w:t>）</w:t>
                  </w:r>
                  <w:r>
                    <w:rPr>
                      <w:rFonts w:hint="eastAsia" w:ascii="宋体" w:hAnsi="宋体"/>
                      <w:sz w:val="18"/>
                      <w:szCs w:val="18"/>
                      <w:highlight w:val="none"/>
                    </w:rPr>
                    <w:t>行政部组织各部门管理人员学习《消防法》、《应急准备和响应控制程序》、《消防管理规定》</w:t>
                  </w:r>
                  <w:r>
                    <w:rPr>
                      <w:rFonts w:hint="eastAsia" w:ascii="宋体" w:hAnsi="宋体"/>
                      <w:sz w:val="18"/>
                      <w:szCs w:val="18"/>
                      <w:highlight w:val="none"/>
                      <w:lang w:eastAsia="zh-CN"/>
                    </w:rPr>
                    <w:t>；</w:t>
                  </w: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配备充足消防器材、物资,消防设施进行有明显标志, 消防设施设备能正常运行，可随时启用,消防通道畅通;行政部每月和重大节假日前组织进行安全检查，查找、消除安全隐患,特别是电气开关、电气线路有无老化、破损;3</w:t>
                  </w:r>
                  <w:r>
                    <w:rPr>
                      <w:rFonts w:hint="eastAsia" w:ascii="宋体" w:hAnsi="宋体"/>
                      <w:sz w:val="18"/>
                      <w:szCs w:val="18"/>
                      <w:highlight w:val="none"/>
                      <w:lang w:eastAsia="zh-CN"/>
                    </w:rPr>
                    <w:t>）</w:t>
                  </w:r>
                  <w:r>
                    <w:rPr>
                      <w:rFonts w:hint="eastAsia" w:ascii="宋体" w:hAnsi="宋体"/>
                      <w:sz w:val="18"/>
                      <w:szCs w:val="18"/>
                      <w:highlight w:val="none"/>
                    </w:rPr>
                    <w:t>加强外来提供电工作业电工人员资格管理，确认持证上岗资格；</w:t>
                  </w:r>
                </w:p>
                <w:p>
                  <w:pPr>
                    <w:jc w:val="left"/>
                    <w:rPr>
                      <w:rFonts w:hint="eastAsia" w:ascii="宋体" w:hAnsi="宋体" w:eastAsia="宋体"/>
                      <w:sz w:val="18"/>
                      <w:szCs w:val="18"/>
                      <w:highlight w:val="none"/>
                      <w:lang w:eastAsia="zh-CN"/>
                    </w:rPr>
                  </w:pPr>
                  <w:r>
                    <w:rPr>
                      <w:rFonts w:hint="eastAsia" w:ascii="宋体" w:hAnsi="宋体"/>
                      <w:sz w:val="18"/>
                      <w:szCs w:val="18"/>
                      <w:highlight w:val="none"/>
                    </w:rPr>
                    <w:t>4</w:t>
                  </w:r>
                  <w:r>
                    <w:rPr>
                      <w:rFonts w:hint="eastAsia" w:ascii="宋体" w:hAnsi="宋体"/>
                      <w:sz w:val="18"/>
                      <w:szCs w:val="18"/>
                      <w:highlight w:val="none"/>
                      <w:lang w:eastAsia="zh-CN"/>
                    </w:rPr>
                    <w:t>）</w:t>
                  </w:r>
                  <w:r>
                    <w:rPr>
                      <w:rFonts w:hint="eastAsia" w:ascii="宋体" w:hAnsi="宋体"/>
                      <w:sz w:val="18"/>
                      <w:szCs w:val="18"/>
                      <w:highlight w:val="none"/>
                    </w:rPr>
                    <w:t>加强安全知识的普及宣传，并通过会议、培训、座谈等形式提高员工环境/安全意识和技能,公司每年至少开展2次宣传</w:t>
                  </w:r>
                  <w:r>
                    <w:rPr>
                      <w:rFonts w:hint="eastAsia" w:ascii="宋体" w:hAnsi="宋体"/>
                      <w:sz w:val="18"/>
                      <w:szCs w:val="18"/>
                      <w:highlight w:val="none"/>
                      <w:lang w:eastAsia="zh-CN"/>
                    </w:rPr>
                    <w:t>；</w:t>
                  </w:r>
                  <w:r>
                    <w:rPr>
                      <w:rFonts w:hint="eastAsia" w:ascii="宋体" w:hAnsi="宋体"/>
                      <w:sz w:val="18"/>
                      <w:szCs w:val="18"/>
                      <w:highlight w:val="none"/>
                    </w:rPr>
                    <w:t>5</w:t>
                  </w:r>
                  <w:r>
                    <w:rPr>
                      <w:rFonts w:hint="eastAsia" w:ascii="宋体" w:hAnsi="宋体"/>
                      <w:sz w:val="18"/>
                      <w:szCs w:val="18"/>
                      <w:highlight w:val="none"/>
                      <w:lang w:eastAsia="zh-CN"/>
                    </w:rPr>
                    <w:t>）</w:t>
                  </w:r>
                  <w:r>
                    <w:rPr>
                      <w:rFonts w:hint="eastAsia" w:ascii="宋体" w:hAnsi="宋体"/>
                      <w:sz w:val="18"/>
                      <w:szCs w:val="18"/>
                      <w:highlight w:val="none"/>
                    </w:rPr>
                    <w:t>行政部每年组织一次消防演练,确保相关人员掌握消防基本知识和技能</w:t>
                  </w:r>
                  <w:r>
                    <w:rPr>
                      <w:rFonts w:hint="eastAsia" w:ascii="宋体" w:hAnsi="宋体"/>
                      <w:sz w:val="18"/>
                      <w:szCs w:val="18"/>
                      <w:highlight w:val="none"/>
                      <w:lang w:eastAsia="zh-CN"/>
                    </w:rPr>
                    <w:t>；</w:t>
                  </w:r>
                  <w:r>
                    <w:rPr>
                      <w:rFonts w:hint="eastAsia" w:ascii="宋体" w:hAnsi="宋体"/>
                      <w:sz w:val="18"/>
                      <w:szCs w:val="18"/>
                      <w:highlight w:val="none"/>
                    </w:rPr>
                    <w:t>6</w:t>
                  </w:r>
                  <w:r>
                    <w:rPr>
                      <w:rFonts w:hint="eastAsia" w:ascii="宋体" w:hAnsi="宋体"/>
                      <w:sz w:val="18"/>
                      <w:szCs w:val="18"/>
                      <w:highlight w:val="none"/>
                      <w:lang w:eastAsia="zh-CN"/>
                    </w:rPr>
                    <w:t>）</w:t>
                  </w:r>
                  <w:r>
                    <w:rPr>
                      <w:rFonts w:hint="eastAsia" w:ascii="宋体" w:hAnsi="宋体"/>
                      <w:sz w:val="18"/>
                      <w:szCs w:val="18"/>
                      <w:highlight w:val="none"/>
                    </w:rPr>
                    <w:t>定期检查消防设施的完好性</w:t>
                  </w:r>
                  <w:r>
                    <w:rPr>
                      <w:rFonts w:hint="eastAsia" w:ascii="宋体" w:hAnsi="宋体"/>
                      <w:sz w:val="18"/>
                      <w:szCs w:val="18"/>
                      <w:highlight w:val="none"/>
                      <w:lang w:eastAsia="zh-CN"/>
                    </w:rPr>
                    <w:t>。</w:t>
                  </w:r>
                </w:p>
              </w:tc>
              <w:tc>
                <w:tcPr>
                  <w:tcW w:w="1261" w:type="dxa"/>
                  <w:shd w:val="clear" w:color="auto" w:fill="auto"/>
                  <w:vAlign w:val="center"/>
                </w:tcPr>
                <w:p>
                  <w:pPr>
                    <w:spacing w:line="340" w:lineRule="exact"/>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 xml:space="preserve">行政部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vAlign w:val="center"/>
                </w:tcPr>
                <w:p>
                  <w:pPr>
                    <w:spacing w:line="340" w:lineRule="exac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固废控制</w:t>
                  </w:r>
                </w:p>
              </w:tc>
              <w:tc>
                <w:tcPr>
                  <w:tcW w:w="1080" w:type="dxa"/>
                  <w:shd w:val="clear" w:color="auto" w:fill="auto"/>
                </w:tcPr>
                <w:p>
                  <w:pPr>
                    <w:rPr>
                      <w:rFonts w:hint="default" w:eastAsia="宋体"/>
                      <w:sz w:val="18"/>
                      <w:szCs w:val="18"/>
                      <w:highlight w:val="none"/>
                      <w:lang w:val="en-US" w:eastAsia="zh-CN"/>
                    </w:rPr>
                  </w:pPr>
                  <w:r>
                    <w:rPr>
                      <w:rFonts w:hint="eastAsia"/>
                      <w:sz w:val="18"/>
                      <w:szCs w:val="18"/>
                      <w:highlight w:val="none"/>
                    </w:rPr>
                    <w:t>重要环境因素</w:t>
                  </w:r>
                </w:p>
              </w:tc>
              <w:tc>
                <w:tcPr>
                  <w:tcW w:w="5396" w:type="dxa"/>
                  <w:shd w:val="clear" w:color="auto" w:fill="auto"/>
                  <w:vAlign w:val="center"/>
                </w:tcPr>
                <w:p>
                  <w:pPr>
                    <w:spacing w:line="340" w:lineRule="exac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加强对员工的培训，行政部组织各部门管理人员学习，不断提高员工保护环境、预防污染的环保意识</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2</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办公固废，如废硒鼓、废日光灯管、废电池等由放入指定容器，由专业机构回收转移。3</w:t>
                  </w:r>
                  <w:r>
                    <w:rPr>
                      <w:rFonts w:hint="eastAsia" w:ascii="宋体" w:hAnsi="宋体"/>
                      <w:color w:val="000000"/>
                      <w:sz w:val="18"/>
                      <w:szCs w:val="18"/>
                      <w:highlight w:val="none"/>
                      <w:lang w:eastAsia="zh-CN"/>
                    </w:rPr>
                    <w:t>）</w:t>
                  </w:r>
                  <w:r>
                    <w:rPr>
                      <w:rFonts w:ascii="宋体" w:hAnsi="宋体"/>
                      <w:color w:val="000000"/>
                      <w:sz w:val="18"/>
                      <w:szCs w:val="18"/>
                      <w:highlight w:val="none"/>
                    </w:rPr>
                    <w:t>生产部产生的含油抹布、化学品容器，报废化学品等必须依照公司规范要求分类储存并交由具备资质的厂商处理</w:t>
                  </w:r>
                  <w:r>
                    <w:rPr>
                      <w:rFonts w:hint="eastAsia" w:ascii="宋体" w:hAnsi="宋体"/>
                      <w:color w:val="000000"/>
                      <w:sz w:val="18"/>
                      <w:szCs w:val="18"/>
                      <w:highlight w:val="none"/>
                    </w:rPr>
                    <w:t>。</w:t>
                  </w:r>
                </w:p>
              </w:tc>
              <w:tc>
                <w:tcPr>
                  <w:tcW w:w="1261" w:type="dxa"/>
                  <w:shd w:val="clear" w:color="auto" w:fill="auto"/>
                  <w:vAlign w:val="center"/>
                </w:tcPr>
                <w:p>
                  <w:pPr>
                    <w:spacing w:line="340" w:lineRule="exact"/>
                    <w:jc w:val="center"/>
                    <w:rPr>
                      <w:rFonts w:hint="eastAsia" w:ascii="宋体" w:hAnsi="宋体"/>
                      <w:color w:val="000000"/>
                      <w:sz w:val="18"/>
                      <w:szCs w:val="18"/>
                      <w:highlight w:val="none"/>
                    </w:rPr>
                  </w:pPr>
                  <w:r>
                    <w:rPr>
                      <w:rFonts w:hint="eastAsia" w:ascii="宋体" w:hAnsi="宋体"/>
                      <w:color w:val="000000"/>
                      <w:sz w:val="18"/>
                      <w:szCs w:val="18"/>
                      <w:highlight w:val="none"/>
                    </w:rPr>
                    <w:t>行政部</w:t>
                  </w:r>
                </w:p>
                <w:p>
                  <w:pPr>
                    <w:spacing w:line="340" w:lineRule="exact"/>
                    <w:jc w:val="center"/>
                    <w:rPr>
                      <w:rFonts w:hint="eastAsia"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center"/>
                </w:tcPr>
                <w:p>
                  <w:pPr>
                    <w:spacing w:line="340" w:lineRule="exact"/>
                    <w:rPr>
                      <w:rFonts w:hint="default"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噪声控制</w:t>
                  </w:r>
                </w:p>
              </w:tc>
              <w:tc>
                <w:tcPr>
                  <w:tcW w:w="1080" w:type="dxa"/>
                  <w:shd w:val="clear" w:color="auto" w:fill="auto"/>
                </w:tcPr>
                <w:p>
                  <w:pPr>
                    <w:rPr>
                      <w:rFonts w:hint="default" w:eastAsia="宋体"/>
                      <w:sz w:val="18"/>
                      <w:szCs w:val="18"/>
                      <w:highlight w:val="none"/>
                      <w:lang w:val="en-US" w:eastAsia="zh-CN"/>
                    </w:rPr>
                  </w:pPr>
                  <w:r>
                    <w:rPr>
                      <w:rFonts w:hint="eastAsia"/>
                      <w:sz w:val="18"/>
                      <w:szCs w:val="18"/>
                      <w:highlight w:val="none"/>
                      <w:lang w:val="en-US" w:eastAsia="zh-CN"/>
                    </w:rPr>
                    <w:t>环境因素/危险源</w:t>
                  </w:r>
                </w:p>
              </w:tc>
              <w:tc>
                <w:tcPr>
                  <w:tcW w:w="5396" w:type="dxa"/>
                  <w:shd w:val="clear" w:color="auto" w:fill="auto"/>
                  <w:vAlign w:val="center"/>
                </w:tcPr>
                <w:p>
                  <w:pPr>
                    <w:spacing w:line="340" w:lineRule="exact"/>
                    <w:rPr>
                      <w:rFonts w:hint="eastAsia"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1</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生产设备采用低噪声设备，对设备进行减震降噪处理</w:t>
                  </w:r>
                  <w:r>
                    <w:rPr>
                      <w:rFonts w:hint="eastAsia" w:ascii="宋体" w:hAnsi="宋体"/>
                      <w:color w:val="000000"/>
                      <w:sz w:val="18"/>
                      <w:szCs w:val="18"/>
                      <w:highlight w:val="none"/>
                      <w:lang w:eastAsia="zh-CN"/>
                    </w:rPr>
                    <w:t>；</w:t>
                  </w:r>
                  <w:r>
                    <w:rPr>
                      <w:rFonts w:ascii="宋体" w:hAnsi="宋体"/>
                      <w:color w:val="000000"/>
                      <w:sz w:val="18"/>
                      <w:szCs w:val="18"/>
                      <w:highlight w:val="none"/>
                    </w:rPr>
                    <w:t>2</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车辆减速慢行，禁止鸣笛</w:t>
                  </w:r>
                  <w:r>
                    <w:rPr>
                      <w:rFonts w:hint="eastAsia" w:ascii="宋体" w:hAnsi="宋体"/>
                      <w:color w:val="000000"/>
                      <w:sz w:val="18"/>
                      <w:szCs w:val="18"/>
                      <w:highlight w:val="none"/>
                      <w:lang w:eastAsia="zh-CN"/>
                    </w:rPr>
                    <w:t>；</w:t>
                  </w:r>
                  <w:r>
                    <w:rPr>
                      <w:rFonts w:ascii="宋体" w:hAnsi="宋体"/>
                      <w:color w:val="000000"/>
                      <w:sz w:val="18"/>
                      <w:szCs w:val="18"/>
                      <w:highlight w:val="none"/>
                    </w:rPr>
                    <w:t>3</w:t>
                  </w:r>
                  <w:r>
                    <w:rPr>
                      <w:rFonts w:hint="eastAsia" w:ascii="宋体" w:hAnsi="宋体"/>
                      <w:color w:val="000000"/>
                      <w:sz w:val="18"/>
                      <w:szCs w:val="18"/>
                      <w:highlight w:val="none"/>
                      <w:lang w:eastAsia="zh-CN"/>
                    </w:rPr>
                    <w:t>）</w:t>
                  </w:r>
                  <w:r>
                    <w:rPr>
                      <w:rFonts w:ascii="宋体" w:hAnsi="宋体"/>
                      <w:color w:val="000000"/>
                      <w:sz w:val="18"/>
                      <w:szCs w:val="18"/>
                      <w:highlight w:val="none"/>
                    </w:rPr>
                    <w:t>高噪声设备尽量隔离，车间门窗常闭状态。</w:t>
                  </w:r>
                </w:p>
              </w:tc>
              <w:tc>
                <w:tcPr>
                  <w:tcW w:w="1261" w:type="dxa"/>
                  <w:shd w:val="clear" w:color="auto" w:fill="auto"/>
                  <w:vAlign w:val="center"/>
                </w:tcPr>
                <w:p>
                  <w:pPr>
                    <w:spacing w:line="340" w:lineRule="exact"/>
                    <w:jc w:val="center"/>
                    <w:rPr>
                      <w:rFonts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vAlign w:val="center"/>
                </w:tcPr>
                <w:p>
                  <w:pPr>
                    <w:spacing w:line="340" w:lineRule="exact"/>
                    <w:rPr>
                      <w:rFonts w:hint="default"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废气排放</w:t>
                  </w:r>
                </w:p>
              </w:tc>
              <w:tc>
                <w:tcPr>
                  <w:tcW w:w="1080" w:type="dxa"/>
                  <w:shd w:val="clear" w:color="auto" w:fill="auto"/>
                </w:tcPr>
                <w:p>
                  <w:pPr>
                    <w:spacing w:line="240" w:lineRule="exact"/>
                    <w:rPr>
                      <w:rFonts w:hint="default" w:ascii="宋体" w:hAnsi="宋体" w:eastAsia="宋体"/>
                      <w:sz w:val="18"/>
                      <w:szCs w:val="18"/>
                      <w:highlight w:val="none"/>
                      <w:lang w:val="en-US" w:eastAsia="zh-CN"/>
                    </w:rPr>
                  </w:pPr>
                  <w:r>
                    <w:rPr>
                      <w:rFonts w:hint="eastAsia"/>
                      <w:sz w:val="18"/>
                      <w:szCs w:val="18"/>
                      <w:highlight w:val="none"/>
                      <w:lang w:val="en-US" w:eastAsia="zh-CN"/>
                    </w:rPr>
                    <w:t>环境因素</w:t>
                  </w:r>
                </w:p>
              </w:tc>
              <w:tc>
                <w:tcPr>
                  <w:tcW w:w="5396" w:type="dxa"/>
                  <w:shd w:val="clear" w:color="auto" w:fill="auto"/>
                  <w:vAlign w:val="center"/>
                </w:tcPr>
                <w:p>
                  <w:pPr>
                    <w:numPr>
                      <w:ilvl w:val="0"/>
                      <w:numId w:val="2"/>
                    </w:numPr>
                    <w:spacing w:line="340" w:lineRule="exact"/>
                    <w:rPr>
                      <w:rFonts w:ascii="宋体" w:hAnsi="宋体"/>
                      <w:color w:val="000000"/>
                      <w:sz w:val="18"/>
                      <w:szCs w:val="18"/>
                      <w:highlight w:val="none"/>
                    </w:rPr>
                  </w:pPr>
                  <w:r>
                    <w:rPr>
                      <w:rFonts w:ascii="宋体" w:hAnsi="宋体"/>
                      <w:color w:val="000000"/>
                      <w:sz w:val="18"/>
                      <w:szCs w:val="18"/>
                      <w:highlight w:val="none"/>
                    </w:rPr>
                    <w:t>每日检查车间废气收集处理设备正常运转。</w:t>
                  </w:r>
                </w:p>
                <w:p>
                  <w:pPr>
                    <w:numPr>
                      <w:ilvl w:val="0"/>
                      <w:numId w:val="2"/>
                    </w:numPr>
                    <w:spacing w:line="340" w:lineRule="exact"/>
                    <w:rPr>
                      <w:rFonts w:hint="eastAsia"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定期检测废气排放口的废气浓度。</w:t>
                  </w:r>
                </w:p>
              </w:tc>
              <w:tc>
                <w:tcPr>
                  <w:tcW w:w="1261" w:type="dxa"/>
                  <w:shd w:val="clear" w:color="auto" w:fill="auto"/>
                  <w:vAlign w:val="center"/>
                </w:tcPr>
                <w:p>
                  <w:pPr>
                    <w:spacing w:line="340" w:lineRule="exact"/>
                    <w:jc w:val="center"/>
                    <w:rPr>
                      <w:rFonts w:hint="eastAsia" w:ascii="宋体" w:hAnsi="宋体" w:eastAsia="宋体" w:cs="Times New Roman"/>
                      <w:color w:val="000000"/>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vAlign w:val="center"/>
                </w:tcPr>
                <w:p>
                  <w:pPr>
                    <w:tabs>
                      <w:tab w:val="left" w:pos="8820"/>
                    </w:tabs>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灼烫</w:t>
                  </w: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不可接受危险源</w:t>
                  </w:r>
                </w:p>
              </w:tc>
              <w:tc>
                <w:tcPr>
                  <w:tcW w:w="5396" w:type="dxa"/>
                  <w:shd w:val="clear" w:color="auto" w:fill="auto"/>
                  <w:vAlign w:val="center"/>
                </w:tcPr>
                <w:p>
                  <w:pPr>
                    <w:jc w:val="left"/>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1</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设备易产生危害部位安装防护设施或挂警示标志防止人员接触</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2</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配备劳保工具，避免意外烫伤</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3</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预备相关的药品及器材；4</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做好新工人岗前安全培训教育，确保工人在生产操作具前经过相关的安全操作规程知识培训。</w:t>
                  </w:r>
                </w:p>
              </w:tc>
              <w:tc>
                <w:tcPr>
                  <w:tcW w:w="1261"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top"/>
                </w:tcPr>
                <w:p>
                  <w:pPr>
                    <w:tabs>
                      <w:tab w:val="left" w:pos="8820"/>
                    </w:tabs>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触电</w:t>
                  </w: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不可接受危险源</w:t>
                  </w:r>
                </w:p>
              </w:tc>
              <w:tc>
                <w:tcPr>
                  <w:tcW w:w="5396" w:type="dxa"/>
                  <w:shd w:val="clear" w:color="auto" w:fill="auto"/>
                  <w:vAlign w:val="center"/>
                </w:tcPr>
                <w:p>
                  <w:pPr>
                    <w:numPr>
                      <w:ilvl w:val="0"/>
                      <w:numId w:val="3"/>
                    </w:numPr>
                    <w:jc w:val="center"/>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在生产区域、办公区域设置防触电警示牌</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2</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组织防触电培训</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3</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完善制定人员伤害应急预案，成立应急小</w:t>
                  </w:r>
                </w:p>
                <w:p>
                  <w:pPr>
                    <w:numPr>
                      <w:ilvl w:val="0"/>
                      <w:numId w:val="0"/>
                    </w:numPr>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组；4</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对有电器运行的区域加强监督及防范；</w:t>
                  </w:r>
                </w:p>
              </w:tc>
              <w:tc>
                <w:tcPr>
                  <w:tcW w:w="1261"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top"/>
                </w:tcPr>
                <w:p>
                  <w:pPr>
                    <w:tabs>
                      <w:tab w:val="left" w:pos="8820"/>
                    </w:tabs>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机械伤害</w:t>
                  </w: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不可接受危险源</w:t>
                  </w:r>
                </w:p>
              </w:tc>
              <w:tc>
                <w:tcPr>
                  <w:tcW w:w="5396" w:type="dxa"/>
                  <w:shd w:val="clear" w:color="auto" w:fill="auto"/>
                  <w:vAlign w:val="center"/>
                </w:tcPr>
                <w:p>
                  <w:pPr>
                    <w:spacing w:line="380" w:lineRule="exact"/>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1</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加强安全教育</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2</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对生产过程中的 上下料、裁切、模切等工序可能发生机械伤害的设备或行为进行防护。3</w:t>
                  </w:r>
                  <w:r>
                    <w:rPr>
                      <w:rFonts w:hint="eastAsia" w:ascii="宋体" w:hAnsi="宋体" w:cs="Times New Roman"/>
                      <w:kern w:val="2"/>
                      <w:sz w:val="18"/>
                      <w:szCs w:val="18"/>
                      <w:highlight w:val="none"/>
                      <w:lang w:val="en-US" w:eastAsia="zh-CN" w:bidi="ar-SA"/>
                    </w:rPr>
                    <w:t>）</w:t>
                  </w:r>
                  <w:r>
                    <w:rPr>
                      <w:rFonts w:hint="eastAsia" w:ascii="宋体" w:hAnsi="宋体" w:eastAsia="宋体" w:cs="Times New Roman"/>
                      <w:kern w:val="2"/>
                      <w:sz w:val="18"/>
                      <w:szCs w:val="18"/>
                      <w:highlight w:val="none"/>
                      <w:lang w:val="en-US" w:eastAsia="zh-CN" w:bidi="ar-SA"/>
                    </w:rPr>
                    <w:t>定期对员工进行相关作业指导书的培训。</w:t>
                  </w:r>
                </w:p>
              </w:tc>
              <w:tc>
                <w:tcPr>
                  <w:tcW w:w="1261"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r>
                    <w:rPr>
                      <w:rFonts w:ascii="宋体" w:hAnsi="宋体"/>
                      <w:color w:val="000000"/>
                      <w:sz w:val="18"/>
                      <w:szCs w:val="18"/>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top"/>
                </w:tcPr>
                <w:p>
                  <w:pPr>
                    <w:tabs>
                      <w:tab w:val="left" w:pos="8820"/>
                    </w:tabs>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突发疫情损害健康</w:t>
                  </w: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不可接受危险源</w:t>
                  </w:r>
                </w:p>
              </w:tc>
              <w:tc>
                <w:tcPr>
                  <w:tcW w:w="5396" w:type="dxa"/>
                  <w:shd w:val="clear" w:color="auto" w:fill="auto"/>
                  <w:vAlign w:val="center"/>
                </w:tcPr>
                <w:p>
                  <w:pPr>
                    <w:spacing w:line="38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加强安全教育</w:t>
                  </w:r>
                  <w:r>
                    <w:rPr>
                      <w:rFonts w:hint="eastAsia" w:ascii="宋体" w:hAnsi="宋体"/>
                      <w:sz w:val="18"/>
                      <w:szCs w:val="18"/>
                      <w:highlight w:val="none"/>
                      <w:lang w:eastAsia="zh-CN"/>
                    </w:rPr>
                    <w:t>；</w:t>
                  </w: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对外出员工需配带口罩等进行防护</w:t>
                  </w:r>
                  <w:r>
                    <w:rPr>
                      <w:rFonts w:hint="eastAsia" w:ascii="宋体" w:hAnsi="宋体"/>
                      <w:sz w:val="18"/>
                      <w:szCs w:val="18"/>
                      <w:highlight w:val="none"/>
                      <w:lang w:eastAsia="zh-CN"/>
                    </w:rPr>
                    <w:t>；</w:t>
                  </w: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定期对员工进行新冠疫情的防护培训</w:t>
                  </w:r>
                  <w:r>
                    <w:rPr>
                      <w:rFonts w:hint="eastAsia" w:ascii="宋体" w:hAnsi="宋体"/>
                      <w:sz w:val="18"/>
                      <w:szCs w:val="18"/>
                      <w:highlight w:val="none"/>
                      <w:lang w:eastAsia="zh-CN"/>
                    </w:rPr>
                    <w:t>；</w:t>
                  </w:r>
                  <w:r>
                    <w:rPr>
                      <w:rFonts w:hint="eastAsia" w:ascii="宋体" w:hAnsi="宋体"/>
                      <w:sz w:val="18"/>
                      <w:szCs w:val="18"/>
                      <w:highlight w:val="none"/>
                    </w:rPr>
                    <w:t>4</w:t>
                  </w:r>
                  <w:r>
                    <w:rPr>
                      <w:rFonts w:hint="eastAsia" w:ascii="宋体" w:hAnsi="宋体"/>
                      <w:sz w:val="18"/>
                      <w:szCs w:val="18"/>
                      <w:highlight w:val="none"/>
                      <w:lang w:eastAsia="zh-CN"/>
                    </w:rPr>
                    <w:t>）</w:t>
                  </w:r>
                  <w:r>
                    <w:rPr>
                      <w:rFonts w:hint="eastAsia" w:ascii="宋体" w:hAnsi="宋体"/>
                      <w:sz w:val="18"/>
                      <w:szCs w:val="18"/>
                      <w:highlight w:val="none"/>
                    </w:rPr>
                    <w:t>不定期对车辆、食堂等场所进行消杀</w:t>
                  </w:r>
                </w:p>
              </w:tc>
              <w:tc>
                <w:tcPr>
                  <w:tcW w:w="1261"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top"/>
                </w:tcPr>
                <w:p>
                  <w:pPr>
                    <w:tabs>
                      <w:tab w:val="left" w:pos="8820"/>
                    </w:tabs>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意外伤害（滑倒摔伤、交通事故）</w:t>
                  </w: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不可接受危险源</w:t>
                  </w:r>
                </w:p>
              </w:tc>
              <w:tc>
                <w:tcPr>
                  <w:tcW w:w="5396" w:type="dxa"/>
                  <w:shd w:val="clear" w:color="auto" w:fill="auto"/>
                  <w:vAlign w:val="center"/>
                </w:tcPr>
                <w:p>
                  <w:pPr>
                    <w:spacing w:line="38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加强安全教育</w:t>
                  </w:r>
                  <w:r>
                    <w:rPr>
                      <w:rFonts w:hint="eastAsia" w:ascii="宋体" w:hAnsi="宋体"/>
                      <w:sz w:val="18"/>
                      <w:szCs w:val="18"/>
                      <w:highlight w:val="none"/>
                      <w:lang w:eastAsia="zh-CN"/>
                    </w:rPr>
                    <w:t>；</w:t>
                  </w: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对可能发生意外伤害的设备或行为进行防护</w:t>
                  </w:r>
                  <w:r>
                    <w:rPr>
                      <w:rFonts w:hint="eastAsia" w:ascii="宋体" w:hAnsi="宋体"/>
                      <w:sz w:val="18"/>
                      <w:szCs w:val="18"/>
                      <w:highlight w:val="none"/>
                      <w:lang w:eastAsia="zh-CN"/>
                    </w:rPr>
                    <w:t>；</w:t>
                  </w: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定期对员工进行交通的培训。4</w:t>
                  </w:r>
                  <w:r>
                    <w:rPr>
                      <w:rFonts w:hint="eastAsia" w:ascii="宋体" w:hAnsi="宋体"/>
                      <w:sz w:val="18"/>
                      <w:szCs w:val="18"/>
                      <w:highlight w:val="none"/>
                      <w:lang w:eastAsia="zh-CN"/>
                    </w:rPr>
                    <w:t>）</w:t>
                  </w:r>
                  <w:r>
                    <w:rPr>
                      <w:rFonts w:hint="eastAsia" w:ascii="宋体" w:hAnsi="宋体"/>
                      <w:sz w:val="18"/>
                      <w:szCs w:val="18"/>
                      <w:highlight w:val="none"/>
                    </w:rPr>
                    <w:t>对运营过程中可能产生意外伤害的环节进行控制。</w:t>
                  </w:r>
                </w:p>
              </w:tc>
              <w:tc>
                <w:tcPr>
                  <w:tcW w:w="1261"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center"/>
                </w:tcPr>
                <w:p>
                  <w:pPr>
                    <w:rPr>
                      <w:rFonts w:hint="eastAsia" w:ascii="宋体" w:hAnsi="宋体" w:eastAsia="宋体" w:cs="??"/>
                      <w:kern w:val="2"/>
                      <w:sz w:val="18"/>
                      <w:szCs w:val="18"/>
                      <w:highlight w:val="none"/>
                      <w:lang w:val="en-US" w:eastAsia="zh-CN" w:bidi="ar-SA"/>
                    </w:rPr>
                  </w:pP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p>
              </w:tc>
              <w:tc>
                <w:tcPr>
                  <w:tcW w:w="5396"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261" w:type="dxa"/>
                  <w:shd w:val="clear" w:color="auto" w:fill="auto"/>
                  <w:vAlign w:val="center"/>
                </w:tcPr>
                <w:p>
                  <w:pPr>
                    <w:jc w:val="left"/>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center"/>
                </w:tcPr>
                <w:p>
                  <w:pPr>
                    <w:rPr>
                      <w:rFonts w:hint="eastAsia" w:ascii="宋体" w:hAnsi="宋体" w:eastAsia="宋体" w:cs="??"/>
                      <w:kern w:val="2"/>
                      <w:sz w:val="18"/>
                      <w:szCs w:val="18"/>
                      <w:highlight w:val="none"/>
                      <w:lang w:val="en-US" w:eastAsia="zh-CN" w:bidi="ar-SA"/>
                    </w:rPr>
                  </w:pP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p>
              </w:tc>
              <w:tc>
                <w:tcPr>
                  <w:tcW w:w="5396"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261" w:type="dxa"/>
                  <w:shd w:val="clear" w:color="auto" w:fill="auto"/>
                  <w:vAlign w:val="center"/>
                </w:tcPr>
                <w:p>
                  <w:pPr>
                    <w:jc w:val="left"/>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vAlign w:val="center"/>
                </w:tcPr>
                <w:p>
                  <w:pPr>
                    <w:rPr>
                      <w:rFonts w:hint="eastAsia" w:ascii="宋体" w:hAnsi="宋体" w:eastAsia="宋体" w:cs="??"/>
                      <w:kern w:val="2"/>
                      <w:sz w:val="18"/>
                      <w:szCs w:val="18"/>
                      <w:highlight w:val="none"/>
                      <w:lang w:val="en-US" w:eastAsia="zh-CN" w:bidi="ar-SA"/>
                    </w:rPr>
                  </w:pPr>
                </w:p>
              </w:tc>
              <w:tc>
                <w:tcPr>
                  <w:tcW w:w="1080" w:type="dxa"/>
                  <w:shd w:val="clear" w:color="auto" w:fill="auto"/>
                  <w:vAlign w:val="center"/>
                </w:tcPr>
                <w:p>
                  <w:pPr>
                    <w:rPr>
                      <w:rFonts w:hint="default" w:ascii="宋体" w:hAnsi="宋体" w:eastAsia="宋体" w:cs="Times New Roman"/>
                      <w:kern w:val="2"/>
                      <w:sz w:val="18"/>
                      <w:szCs w:val="18"/>
                      <w:highlight w:val="none"/>
                      <w:lang w:val="en-US" w:eastAsia="zh-CN" w:bidi="ar-SA"/>
                    </w:rPr>
                  </w:pPr>
                </w:p>
              </w:tc>
              <w:tc>
                <w:tcPr>
                  <w:tcW w:w="5396"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261" w:type="dxa"/>
                  <w:shd w:val="clear" w:color="auto" w:fill="auto"/>
                  <w:vAlign w:val="center"/>
                </w:tcPr>
                <w:p>
                  <w:pPr>
                    <w:jc w:val="left"/>
                    <w:rPr>
                      <w:rFonts w:hint="eastAsia" w:ascii="宋体" w:hAnsi="宋体" w:eastAsia="宋体" w:cs="Times New Roman"/>
                      <w:kern w:val="2"/>
                      <w:sz w:val="18"/>
                      <w:szCs w:val="18"/>
                      <w:highlight w:val="none"/>
                      <w:lang w:val="en-US" w:eastAsia="zh-CN" w:bidi="ar-SA"/>
                    </w:rPr>
                  </w:pPr>
                </w:p>
              </w:tc>
            </w:tr>
          </w:tbl>
          <w:p>
            <w:pPr>
              <w:rPr>
                <w:rFonts w:hint="default" w:eastAsia="宋体"/>
                <w:sz w:val="21"/>
                <w:szCs w:val="21"/>
                <w:highlight w:val="none"/>
                <w:lang w:val="en-US" w:eastAsia="zh-CN"/>
              </w:rPr>
            </w:pPr>
            <w:r>
              <w:rPr>
                <w:rFonts w:hint="eastAsia"/>
                <w:sz w:val="21"/>
                <w:szCs w:val="21"/>
                <w:highlight w:val="none"/>
                <w:u w:val="single"/>
                <w:lang w:val="en-US" w:eastAsia="zh-CN"/>
              </w:rPr>
              <w:t>具体实施情况见各部门审核记录。</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color w:val="000000"/>
                <w:szCs w:val="21"/>
                <w:highlight w:val="none"/>
              </w:rPr>
              <w:t>人员</w:t>
            </w:r>
          </w:p>
        </w:tc>
        <w:tc>
          <w:tcPr>
            <w:tcW w:w="960" w:type="dxa"/>
            <w:vMerge w:val="restart"/>
            <w:shd w:val="clear" w:color="auto" w:fill="auto"/>
          </w:tcPr>
          <w:p>
            <w:pPr>
              <w:rPr>
                <w:highlight w:val="none"/>
              </w:rPr>
            </w:pPr>
            <w:r>
              <w:rPr>
                <w:rFonts w:hint="eastAsia"/>
                <w:color w:val="000000"/>
                <w:szCs w:val="21"/>
                <w:highlight w:val="none"/>
              </w:rPr>
              <w:t>Q7.1.2</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手册第7.1条款、</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1"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highlight w:val="none"/>
                    </w:rPr>
                  </w:pPr>
                  <w:r>
                    <w:rPr>
                      <w:rFonts w:hint="eastAsia"/>
                      <w:color w:val="000000"/>
                      <w:szCs w:val="21"/>
                      <w:highlight w:val="none"/>
                    </w:rPr>
                    <w:t>操作人员数</w:t>
                  </w:r>
                </w:p>
              </w:tc>
              <w:tc>
                <w:tcPr>
                  <w:tcW w:w="1292" w:type="dxa"/>
                </w:tcPr>
                <w:p>
                  <w:pPr>
                    <w:rPr>
                      <w:color w:val="000000"/>
                      <w:szCs w:val="21"/>
                      <w:highlight w:val="none"/>
                    </w:rPr>
                  </w:pPr>
                  <w:r>
                    <w:rPr>
                      <w:rFonts w:hint="eastAsia"/>
                      <w:color w:val="000000"/>
                      <w:szCs w:val="21"/>
                      <w:highlight w:val="none"/>
                    </w:rPr>
                    <w:t>临时工数</w:t>
                  </w:r>
                </w:p>
              </w:tc>
              <w:tc>
                <w:tcPr>
                  <w:tcW w:w="1292" w:type="dxa"/>
                </w:tcPr>
                <w:p>
                  <w:pPr>
                    <w:rPr>
                      <w:color w:val="000000"/>
                      <w:szCs w:val="21"/>
                      <w:highlight w:val="none"/>
                    </w:rPr>
                  </w:pPr>
                  <w:r>
                    <w:rPr>
                      <w:rFonts w:hint="eastAsia"/>
                      <w:color w:val="000000"/>
                      <w:szCs w:val="21"/>
                      <w:highlight w:val="none"/>
                    </w:rPr>
                    <w:t>季节工数</w:t>
                  </w:r>
                </w:p>
              </w:tc>
              <w:tc>
                <w:tcPr>
                  <w:tcW w:w="1292" w:type="dxa"/>
                </w:tcPr>
                <w:p>
                  <w:pPr>
                    <w:rPr>
                      <w:color w:val="000000"/>
                      <w:szCs w:val="21"/>
                      <w:highlight w:val="none"/>
                    </w:rPr>
                  </w:pPr>
                  <w:r>
                    <w:rPr>
                      <w:rFonts w:hint="eastAsia"/>
                      <w:color w:val="000000"/>
                      <w:szCs w:val="21"/>
                      <w:highlight w:val="none"/>
                    </w:rPr>
                    <w:t>辅助人员数</w:t>
                  </w:r>
                </w:p>
              </w:tc>
              <w:tc>
                <w:tcPr>
                  <w:tcW w:w="1292"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12</w:t>
                  </w:r>
                </w:p>
              </w:tc>
              <w:tc>
                <w:tcPr>
                  <w:tcW w:w="1292"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37</w:t>
                  </w:r>
                </w:p>
              </w:tc>
              <w:tc>
                <w:tcPr>
                  <w:tcW w:w="1292" w:type="dxa"/>
                </w:tcPr>
                <w:p>
                  <w:pPr>
                    <w:rPr>
                      <w:color w:val="000000"/>
                      <w:szCs w:val="21"/>
                      <w:highlight w:val="none"/>
                    </w:rPr>
                  </w:pPr>
                </w:p>
              </w:tc>
              <w:tc>
                <w:tcPr>
                  <w:tcW w:w="1292" w:type="dxa"/>
                </w:tcPr>
                <w:p>
                  <w:pPr>
                    <w:rPr>
                      <w:color w:val="000000"/>
                      <w:szCs w:val="21"/>
                      <w:highlight w:val="none"/>
                    </w:rPr>
                  </w:pPr>
                </w:p>
              </w:tc>
              <w:tc>
                <w:tcPr>
                  <w:tcW w:w="1292" w:type="dxa"/>
                </w:tcPr>
                <w:p>
                  <w:pPr>
                    <w:rPr>
                      <w:color w:val="000000"/>
                      <w:szCs w:val="21"/>
                      <w:highlight w:val="none"/>
                    </w:rPr>
                  </w:pP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49</w:t>
                  </w:r>
                </w:p>
              </w:tc>
            </w:tr>
          </w:tbl>
          <w:p>
            <w:pPr>
              <w:rPr>
                <w:rFonts w:hint="default" w:eastAsia="宋体"/>
                <w:highlight w:val="none"/>
                <w:lang w:val="en-US" w:eastAsia="zh-CN"/>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组织的知识</w:t>
            </w:r>
          </w:p>
        </w:tc>
        <w:tc>
          <w:tcPr>
            <w:tcW w:w="960" w:type="dxa"/>
            <w:vMerge w:val="restart"/>
            <w:shd w:val="clear" w:color="auto" w:fill="auto"/>
          </w:tcPr>
          <w:p>
            <w:pPr>
              <w:rPr>
                <w:highlight w:val="none"/>
              </w:rPr>
            </w:pPr>
            <w:r>
              <w:rPr>
                <w:rFonts w:hint="eastAsia"/>
                <w:highlight w:val="none"/>
              </w:rPr>
              <w:t xml:space="preserve">Q7.1.6 </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如：《公司知识控制程序》、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《知识控制程序》、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手册第7.1.6条款</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4"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组织应确定所需的知识控制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966"/>
              <w:gridCol w:w="132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rPr>
                      <w:highlight w:val="none"/>
                    </w:rPr>
                  </w:pPr>
                </w:p>
              </w:tc>
              <w:tc>
                <w:tcPr>
                  <w:tcW w:w="2966" w:type="dxa"/>
                </w:tcPr>
                <w:p>
                  <w:pPr>
                    <w:rPr>
                      <w:highlight w:val="none"/>
                    </w:rPr>
                  </w:pPr>
                  <w:r>
                    <w:rPr>
                      <w:rFonts w:hint="eastAsia"/>
                      <w:highlight w:val="none"/>
                    </w:rPr>
                    <w:t>具体内容</w:t>
                  </w:r>
                </w:p>
              </w:tc>
              <w:tc>
                <w:tcPr>
                  <w:tcW w:w="1323" w:type="dxa"/>
                </w:tcPr>
                <w:p>
                  <w:pPr>
                    <w:rPr>
                      <w:highlight w:val="none"/>
                    </w:rPr>
                  </w:pPr>
                  <w:r>
                    <w:rPr>
                      <w:rFonts w:hint="eastAsia"/>
                      <w:highlight w:val="none"/>
                    </w:rPr>
                    <w:t>收集部门</w:t>
                  </w:r>
                </w:p>
              </w:tc>
              <w:tc>
                <w:tcPr>
                  <w:tcW w:w="1809" w:type="dxa"/>
                </w:tcPr>
                <w:p>
                  <w:pPr>
                    <w:rPr>
                      <w:highlight w:val="none"/>
                    </w:rPr>
                  </w:pPr>
                  <w:r>
                    <w:rPr>
                      <w:rFonts w:hint="eastAsia"/>
                      <w:highlight w:val="none"/>
                    </w:rPr>
                    <w:t>共享方法</w:t>
                  </w:r>
                </w:p>
              </w:tc>
              <w:tc>
                <w:tcPr>
                  <w:tcW w:w="1809" w:type="dxa"/>
                </w:tcPr>
                <w:p>
                  <w:pPr>
                    <w:rPr>
                      <w:highlight w:val="none"/>
                    </w:rPr>
                  </w:pPr>
                  <w:r>
                    <w:rPr>
                      <w:rFonts w:hint="eastAsia"/>
                      <w:highlight w:val="none"/>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rPr>
                      <w:highlight w:val="none"/>
                    </w:rPr>
                  </w:pPr>
                  <w:r>
                    <w:rPr>
                      <w:rFonts w:hint="eastAsia"/>
                      <w:highlight w:val="none"/>
                    </w:rPr>
                    <w:t>内部知识</w:t>
                  </w:r>
                </w:p>
              </w:tc>
              <w:tc>
                <w:tcPr>
                  <w:tcW w:w="2966" w:type="dxa"/>
                </w:tcPr>
                <w:p>
                  <w:pPr>
                    <w:rPr>
                      <w:highlight w:val="none"/>
                    </w:rPr>
                  </w:pPr>
                  <w:r>
                    <w:rPr>
                      <w:rFonts w:hint="eastAsia"/>
                      <w:highlight w:val="none"/>
                    </w:rPr>
                    <w:t>知识产权；从经验获得的知识；从失败和成功项目吸取的经验和教训；获取和分享未成文件的知识和经验；以及过程、产品和服务的改进结果</w:t>
                  </w:r>
                </w:p>
              </w:tc>
              <w:tc>
                <w:tcPr>
                  <w:tcW w:w="1323" w:type="dxa"/>
                </w:tcPr>
                <w:p>
                  <w:pPr>
                    <w:rPr>
                      <w:rFonts w:hint="default" w:eastAsia="宋体"/>
                      <w:highlight w:val="none"/>
                      <w:lang w:val="en-US" w:eastAsia="zh-CN"/>
                    </w:rPr>
                  </w:pPr>
                  <w:r>
                    <w:rPr>
                      <w:rFonts w:hint="eastAsia"/>
                      <w:highlight w:val="none"/>
                      <w:lang w:val="en-US" w:eastAsia="zh-CN"/>
                    </w:rPr>
                    <w:t>总经办、行政部</w:t>
                  </w:r>
                </w:p>
              </w:tc>
              <w:tc>
                <w:tcPr>
                  <w:tcW w:w="180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交流会议</w:t>
                  </w:r>
                </w:p>
                <w:p>
                  <w:pPr>
                    <w:rPr>
                      <w:highlight w:val="none"/>
                    </w:rPr>
                  </w:pPr>
                  <w:r>
                    <w:rPr>
                      <w:rFonts w:hint="eastAsia"/>
                      <w:highlight w:val="none"/>
                    </w:rPr>
                    <w:sym w:font="Wingdings" w:char="00FE"/>
                  </w:r>
                  <w:r>
                    <w:rPr>
                      <w:rFonts w:hint="eastAsia"/>
                      <w:highlight w:val="none"/>
                    </w:rPr>
                    <w:t>工作总结</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辅导</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培训</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网络同步</w:t>
                  </w:r>
                </w:p>
              </w:tc>
              <w:tc>
                <w:tcPr>
                  <w:tcW w:w="180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不定期</w:t>
                  </w:r>
                </w:p>
                <w:p>
                  <w:pPr>
                    <w:rPr>
                      <w:highlight w:val="none"/>
                    </w:rPr>
                  </w:pPr>
                  <w:r>
                    <w:rPr>
                      <w:rFonts w:hint="eastAsia"/>
                      <w:highlight w:val="none"/>
                    </w:rPr>
                    <w:sym w:font="Wingdings" w:char="00FE"/>
                  </w:r>
                  <w:r>
                    <w:rPr>
                      <w:rFonts w:hint="eastAsia"/>
                      <w:highlight w:val="none"/>
                    </w:rPr>
                    <w:t>每年</w:t>
                  </w:r>
                </w:p>
                <w:p>
                  <w:pPr>
                    <w:rPr>
                      <w:highlight w:val="none"/>
                    </w:rPr>
                  </w:pPr>
                  <w:r>
                    <w:rPr>
                      <w:rFonts w:hint="eastAsia"/>
                      <w:highlight w:val="none"/>
                    </w:rPr>
                    <w:sym w:font="Wingdings" w:char="00A8"/>
                  </w:r>
                  <w:r>
                    <w:rPr>
                      <w:rFonts w:hint="eastAsia"/>
                      <w:highlight w:val="none"/>
                    </w:rPr>
                    <w:t>每季度</w:t>
                  </w:r>
                </w:p>
                <w:p>
                  <w:pPr>
                    <w:rPr>
                      <w:highlight w:val="none"/>
                    </w:rPr>
                  </w:pPr>
                  <w:r>
                    <w:rPr>
                      <w:rFonts w:hint="eastAsia"/>
                      <w:highlight w:val="none"/>
                    </w:rPr>
                    <w:sym w:font="Wingdings" w:char="00A8"/>
                  </w:r>
                  <w:r>
                    <w:rPr>
                      <w:rFonts w:hint="eastAsia"/>
                      <w:highlight w:val="none"/>
                    </w:rPr>
                    <w:t>每月</w:t>
                  </w:r>
                </w:p>
                <w:p>
                  <w:pPr>
                    <w:rPr>
                      <w:highlight w:val="none"/>
                    </w:rPr>
                  </w:pPr>
                  <w:r>
                    <w:rPr>
                      <w:rFonts w:hint="eastAsia"/>
                      <w:highlight w:val="none"/>
                    </w:rPr>
                    <w:sym w:font="Wingdings" w:char="00A8"/>
                  </w:r>
                  <w:r>
                    <w:rPr>
                      <w:rFonts w:hint="eastAsia"/>
                      <w:highlight w:val="none"/>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pPr>
                    <w:rPr>
                      <w:highlight w:val="none"/>
                    </w:rPr>
                  </w:pPr>
                  <w:r>
                    <w:rPr>
                      <w:rFonts w:hint="eastAsia"/>
                      <w:highlight w:val="none"/>
                    </w:rPr>
                    <w:t>外部知识</w:t>
                  </w:r>
                </w:p>
              </w:tc>
              <w:tc>
                <w:tcPr>
                  <w:tcW w:w="2966" w:type="dxa"/>
                </w:tcPr>
                <w:p>
                  <w:pPr>
                    <w:rPr>
                      <w:highlight w:val="none"/>
                    </w:rPr>
                  </w:pPr>
                  <w:r>
                    <w:rPr>
                      <w:rFonts w:hint="eastAsia"/>
                      <w:highlight w:val="none"/>
                    </w:rPr>
                    <w:t>标准、学术交流、专业会议、从顾客或外部供方收集的知识</w:t>
                  </w:r>
                </w:p>
              </w:tc>
              <w:tc>
                <w:tcPr>
                  <w:tcW w:w="1323" w:type="dxa"/>
                </w:tcPr>
                <w:p>
                  <w:pPr>
                    <w:rPr>
                      <w:rFonts w:hint="default" w:eastAsia="宋体"/>
                      <w:highlight w:val="none"/>
                      <w:lang w:val="en-US" w:eastAsia="zh-CN"/>
                    </w:rPr>
                  </w:pPr>
                  <w:r>
                    <w:rPr>
                      <w:rFonts w:hint="eastAsia"/>
                      <w:highlight w:val="none"/>
                      <w:lang w:val="en-US" w:eastAsia="zh-CN"/>
                    </w:rPr>
                    <w:t>市场部、质检部</w:t>
                  </w:r>
                </w:p>
              </w:tc>
              <w:tc>
                <w:tcPr>
                  <w:tcW w:w="1809" w:type="dxa"/>
                </w:tcPr>
                <w:p>
                  <w:pPr>
                    <w:rPr>
                      <w:highlight w:val="none"/>
                    </w:rPr>
                  </w:pPr>
                  <w:r>
                    <w:rPr>
                      <w:rFonts w:hint="eastAsia"/>
                      <w:highlight w:val="none"/>
                    </w:rPr>
                    <w:sym w:font="Wingdings" w:char="00FE"/>
                  </w:r>
                  <w:r>
                    <w:rPr>
                      <w:rFonts w:hint="eastAsia"/>
                      <w:highlight w:val="none"/>
                    </w:rPr>
                    <w:t>交流会议</w:t>
                  </w:r>
                </w:p>
                <w:p>
                  <w:pPr>
                    <w:rPr>
                      <w:highlight w:val="none"/>
                    </w:rPr>
                  </w:pPr>
                  <w:r>
                    <w:rPr>
                      <w:rFonts w:hint="eastAsia"/>
                      <w:highlight w:val="none"/>
                    </w:rPr>
                    <w:sym w:font="Wingdings" w:char="00A8"/>
                  </w:r>
                  <w:r>
                    <w:rPr>
                      <w:rFonts w:hint="eastAsia"/>
                      <w:highlight w:val="none"/>
                    </w:rPr>
                    <w:t>工作总结</w:t>
                  </w:r>
                </w:p>
                <w:p>
                  <w:pPr>
                    <w:rPr>
                      <w:highlight w:val="none"/>
                    </w:rPr>
                  </w:pPr>
                  <w:r>
                    <w:rPr>
                      <w:rFonts w:hint="eastAsia"/>
                      <w:highlight w:val="none"/>
                    </w:rPr>
                    <w:sym w:font="Wingdings" w:char="00A8"/>
                  </w:r>
                  <w:r>
                    <w:rPr>
                      <w:rFonts w:hint="eastAsia"/>
                      <w:highlight w:val="none"/>
                    </w:rPr>
                    <w:t>辅导</w:t>
                  </w:r>
                </w:p>
                <w:p>
                  <w:pPr>
                    <w:rPr>
                      <w:highlight w:val="none"/>
                    </w:rPr>
                  </w:pPr>
                  <w:r>
                    <w:rPr>
                      <w:rFonts w:hint="eastAsia"/>
                      <w:highlight w:val="none"/>
                    </w:rPr>
                    <w:sym w:font="Wingdings" w:char="00FE"/>
                  </w:r>
                  <w:r>
                    <w:rPr>
                      <w:rFonts w:hint="eastAsia"/>
                      <w:highlight w:val="none"/>
                    </w:rPr>
                    <w:t>培训</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客户提供</w:t>
                  </w:r>
                </w:p>
              </w:tc>
              <w:tc>
                <w:tcPr>
                  <w:tcW w:w="180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不定期</w:t>
                  </w:r>
                </w:p>
                <w:p>
                  <w:pPr>
                    <w:rPr>
                      <w:highlight w:val="none"/>
                    </w:rPr>
                  </w:pPr>
                  <w:r>
                    <w:rPr>
                      <w:rFonts w:hint="eastAsia"/>
                      <w:highlight w:val="none"/>
                    </w:rPr>
                    <w:sym w:font="Wingdings" w:char="00FE"/>
                  </w:r>
                  <w:r>
                    <w:rPr>
                      <w:rFonts w:hint="eastAsia"/>
                      <w:highlight w:val="none"/>
                    </w:rPr>
                    <w:t>每年</w:t>
                  </w:r>
                </w:p>
                <w:p>
                  <w:pPr>
                    <w:rPr>
                      <w:highlight w:val="none"/>
                    </w:rPr>
                  </w:pPr>
                  <w:r>
                    <w:rPr>
                      <w:rFonts w:hint="eastAsia"/>
                      <w:highlight w:val="none"/>
                    </w:rPr>
                    <w:sym w:font="Wingdings" w:char="00A8"/>
                  </w:r>
                  <w:r>
                    <w:rPr>
                      <w:rFonts w:hint="eastAsia"/>
                      <w:highlight w:val="none"/>
                    </w:rPr>
                    <w:t>每季度</w:t>
                  </w:r>
                </w:p>
                <w:p>
                  <w:pPr>
                    <w:rPr>
                      <w:highlight w:val="none"/>
                    </w:rPr>
                  </w:pPr>
                  <w:r>
                    <w:rPr>
                      <w:rFonts w:hint="eastAsia"/>
                      <w:highlight w:val="none"/>
                    </w:rPr>
                    <w:sym w:font="Wingdings" w:char="00A8"/>
                  </w:r>
                  <w:r>
                    <w:rPr>
                      <w:rFonts w:hint="eastAsia"/>
                      <w:highlight w:val="none"/>
                    </w:rPr>
                    <w:t>每月</w:t>
                  </w:r>
                </w:p>
                <w:p>
                  <w:pPr>
                    <w:rPr>
                      <w:highlight w:val="none"/>
                    </w:rPr>
                  </w:pPr>
                  <w:r>
                    <w:rPr>
                      <w:rFonts w:hint="eastAsia"/>
                      <w:highlight w:val="none"/>
                    </w:rPr>
                    <w:sym w:font="Wingdings" w:char="00A8"/>
                  </w:r>
                  <w:r>
                    <w:rPr>
                      <w:rFonts w:hint="eastAsia"/>
                      <w:highlight w:val="none"/>
                    </w:rPr>
                    <w:t>每天</w:t>
                  </w:r>
                </w:p>
              </w:tc>
            </w:tr>
          </w:tbl>
          <w:p>
            <w:pPr>
              <w:rPr>
                <w:rFonts w:hint="default" w:eastAsia="宋体"/>
                <w:highlight w:val="none"/>
                <w:lang w:val="en-US" w:eastAsia="zh-CN"/>
              </w:rPr>
            </w:pPr>
            <w:r>
              <w:rPr>
                <w:rFonts w:hint="eastAsia"/>
                <w:highlight w:val="none"/>
                <w:lang w:val="en-US" w:eastAsia="zh-CN"/>
              </w:rPr>
              <w:t>提供了《组织知识清单》，时间：2021.01.10，2022年度未做评审/更新，已与企业沟通。</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0" w:type="dxa"/>
            <w:vMerge w:val="restart"/>
            <w:shd w:val="clear" w:color="auto" w:fill="auto"/>
          </w:tcPr>
          <w:p>
            <w:pPr>
              <w:rPr>
                <w:highlight w:val="none"/>
              </w:rPr>
            </w:pPr>
            <w:r>
              <w:rPr>
                <w:rFonts w:hint="eastAsia"/>
                <w:highlight w:val="none"/>
              </w:rPr>
              <w:t>能力</w:t>
            </w:r>
          </w:p>
        </w:tc>
        <w:tc>
          <w:tcPr>
            <w:tcW w:w="960" w:type="dxa"/>
            <w:vMerge w:val="restart"/>
            <w:shd w:val="clear" w:color="auto" w:fill="auto"/>
          </w:tcPr>
          <w:p>
            <w:pPr>
              <w:rPr>
                <w:rFonts w:hint="eastAsia"/>
                <w:highlight w:val="none"/>
              </w:rPr>
            </w:pPr>
            <w:r>
              <w:rPr>
                <w:rFonts w:hint="eastAsia"/>
                <w:highlight w:val="none"/>
              </w:rPr>
              <w:t>Q7.2</w:t>
            </w:r>
          </w:p>
          <w:p>
            <w:pPr>
              <w:pStyle w:val="2"/>
              <w:rPr>
                <w:rFonts w:hint="eastAsia"/>
                <w:highlight w:val="none"/>
                <w:lang w:val="en-US" w:eastAsia="zh-CN"/>
              </w:rPr>
            </w:pPr>
            <w:r>
              <w:rPr>
                <w:rFonts w:hint="eastAsia"/>
                <w:highlight w:val="none"/>
                <w:lang w:val="en-US" w:eastAsia="zh-CN"/>
              </w:rPr>
              <w:t>E7.2</w:t>
            </w:r>
          </w:p>
          <w:p>
            <w:pPr>
              <w:pStyle w:val="2"/>
              <w:rPr>
                <w:rFonts w:hint="default"/>
                <w:highlight w:val="none"/>
                <w:lang w:val="en-US" w:eastAsia="zh-CN"/>
              </w:rPr>
            </w:pPr>
            <w:r>
              <w:rPr>
                <w:rFonts w:hint="eastAsia"/>
                <w:highlight w:val="none"/>
                <w:lang w:val="en-US" w:eastAsia="zh-CN"/>
              </w:rPr>
              <w:t>O7.2</w:t>
            </w:r>
          </w:p>
          <w:p>
            <w:pPr>
              <w:pStyle w:val="2"/>
              <w:rPr>
                <w:highlight w:val="none"/>
              </w:rPr>
            </w:pP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《人力资源控制程序》、《能力和意识控制程序》、《人力资源管理程序文件》</w:t>
            </w:r>
          </w:p>
        </w:tc>
        <w:tc>
          <w:tcPr>
            <w:tcW w:w="1585" w:type="dxa"/>
            <w:gridSpan w:val="2"/>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6"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rFonts w:ascii="Calibri" w:hAnsi="Calibri"/>
                <w:highlight w:val="none"/>
                <w:u w:val="single"/>
              </w:rPr>
            </w:pPr>
            <w:r>
              <w:rPr>
                <w:rFonts w:hint="eastAsia"/>
                <w:color w:val="000000"/>
                <w:szCs w:val="21"/>
                <w:highlight w:val="none"/>
              </w:rPr>
              <w:t xml:space="preserve"> 查看</w:t>
            </w:r>
            <w:r>
              <w:rPr>
                <w:rFonts w:hint="eastAsia"/>
                <w:highlight w:val="none"/>
              </w:rPr>
              <w:t>《岗位任职能力描述》</w:t>
            </w:r>
            <w:r>
              <w:rPr>
                <w:rFonts w:hint="eastAsia" w:ascii="Calibri" w:hAnsi="Calibri"/>
                <w:highlight w:val="none"/>
              </w:rPr>
              <w:t>☑充分</w:t>
            </w:r>
            <w:r>
              <w:rPr>
                <w:rFonts w:hint="eastAsia"/>
                <w:highlight w:val="none"/>
              </w:rPr>
              <w:t xml:space="preserve">有效    </w:t>
            </w:r>
            <w:r>
              <w:rPr>
                <w:rFonts w:hint="eastAsia" w:ascii="Calibri" w:hAnsi="Calibri"/>
                <w:highlight w:val="none"/>
              </w:rPr>
              <w:t xml:space="preserve">☑不足，说明： </w:t>
            </w:r>
            <w:r>
              <w:rPr>
                <w:rFonts w:hint="eastAsia" w:ascii="Calibri" w:hAnsi="Calibri"/>
                <w:highlight w:val="none"/>
                <w:u w:val="single"/>
              </w:rPr>
              <w:t xml:space="preserve">                               </w:t>
            </w:r>
          </w:p>
          <w:p>
            <w:pPr>
              <w:rPr>
                <w:rFonts w:hint="default" w:ascii="Calibri" w:hAnsi="Calibri" w:eastAsia="宋体"/>
                <w:color w:val="0000FF"/>
                <w:highlight w:val="none"/>
                <w:u w:val="single"/>
                <w:lang w:val="en-US" w:eastAsia="zh-CN"/>
              </w:rPr>
            </w:pPr>
            <w:r>
              <w:rPr>
                <w:rFonts w:hint="eastAsia" w:ascii="Calibri" w:hAnsi="Calibri"/>
                <w:highlight w:val="none"/>
              </w:rPr>
              <w:t>抽查任职能力情况：</w:t>
            </w:r>
            <w:r>
              <w:rPr>
                <w:rFonts w:hint="eastAsia" w:ascii="Calibri" w:hAnsi="Calibri"/>
                <w:highlight w:val="none"/>
                <w:lang w:val="en-US" w:eastAsia="zh-CN"/>
              </w:rPr>
              <w:t>审核周期内主要负责人未发生变化；随机抽取：</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445"/>
              <w:gridCol w:w="1506"/>
              <w:gridCol w:w="1334"/>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 w:val="18"/>
                      <w:szCs w:val="18"/>
                      <w:highlight w:val="none"/>
                    </w:rPr>
                  </w:pPr>
                  <w:r>
                    <w:rPr>
                      <w:rFonts w:hint="eastAsia"/>
                      <w:sz w:val="18"/>
                      <w:szCs w:val="18"/>
                      <w:highlight w:val="none"/>
                    </w:rPr>
                    <w:t>关键岗位的人员</w:t>
                  </w:r>
                </w:p>
              </w:tc>
              <w:tc>
                <w:tcPr>
                  <w:tcW w:w="2445" w:type="dxa"/>
                </w:tcPr>
                <w:p>
                  <w:pPr>
                    <w:rPr>
                      <w:sz w:val="18"/>
                      <w:szCs w:val="18"/>
                      <w:highlight w:val="none"/>
                    </w:rPr>
                  </w:pPr>
                  <w:r>
                    <w:rPr>
                      <w:rFonts w:hint="eastAsia"/>
                      <w:sz w:val="18"/>
                      <w:szCs w:val="18"/>
                      <w:highlight w:val="none"/>
                    </w:rPr>
                    <w:t>任职要求</w:t>
                  </w:r>
                </w:p>
              </w:tc>
              <w:tc>
                <w:tcPr>
                  <w:tcW w:w="1506" w:type="dxa"/>
                </w:tcPr>
                <w:p>
                  <w:pPr>
                    <w:rPr>
                      <w:sz w:val="18"/>
                      <w:szCs w:val="18"/>
                      <w:highlight w:val="none"/>
                    </w:rPr>
                  </w:pPr>
                  <w:r>
                    <w:rPr>
                      <w:rFonts w:hint="eastAsia"/>
                      <w:sz w:val="18"/>
                      <w:szCs w:val="18"/>
                      <w:highlight w:val="none"/>
                    </w:rPr>
                    <w:t>学历/专业</w:t>
                  </w:r>
                </w:p>
              </w:tc>
              <w:tc>
                <w:tcPr>
                  <w:tcW w:w="1334" w:type="dxa"/>
                </w:tcPr>
                <w:p>
                  <w:pPr>
                    <w:rPr>
                      <w:sz w:val="18"/>
                      <w:szCs w:val="18"/>
                      <w:highlight w:val="none"/>
                    </w:rPr>
                  </w:pPr>
                  <w:r>
                    <w:rPr>
                      <w:rFonts w:hint="eastAsia"/>
                      <w:sz w:val="18"/>
                      <w:szCs w:val="18"/>
                      <w:highlight w:val="none"/>
                    </w:rPr>
                    <w:t>工作经历年限</w:t>
                  </w:r>
                </w:p>
              </w:tc>
              <w:tc>
                <w:tcPr>
                  <w:tcW w:w="1927" w:type="dxa"/>
                </w:tcPr>
                <w:p>
                  <w:pPr>
                    <w:rPr>
                      <w:sz w:val="18"/>
                      <w:szCs w:val="18"/>
                      <w:highlight w:val="none"/>
                    </w:rPr>
                  </w:pPr>
                  <w:r>
                    <w:rPr>
                      <w:rFonts w:hint="eastAsia"/>
                      <w:sz w:val="18"/>
                      <w:szCs w:val="18"/>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sz w:val="18"/>
                      <w:szCs w:val="18"/>
                      <w:highlight w:val="none"/>
                    </w:rPr>
                  </w:pPr>
                  <w:r>
                    <w:rPr>
                      <w:rFonts w:hint="eastAsia"/>
                      <w:sz w:val="18"/>
                      <w:szCs w:val="18"/>
                      <w:highlight w:val="none"/>
                    </w:rPr>
                    <w:t>（管理人员）</w:t>
                  </w:r>
                </w:p>
                <w:p>
                  <w:pPr>
                    <w:rPr>
                      <w:rFonts w:hint="default" w:eastAsia="宋体"/>
                      <w:sz w:val="18"/>
                      <w:szCs w:val="18"/>
                      <w:highlight w:val="none"/>
                      <w:lang w:val="en-US" w:eastAsia="zh-CN"/>
                    </w:rPr>
                  </w:pPr>
                  <w:r>
                    <w:rPr>
                      <w:rFonts w:hint="eastAsia"/>
                      <w:sz w:val="18"/>
                      <w:szCs w:val="18"/>
                      <w:highlight w:val="none"/>
                      <w:lang w:val="en-US" w:eastAsia="zh-CN"/>
                    </w:rPr>
                    <w:t>彭汉端</w:t>
                  </w:r>
                </w:p>
              </w:tc>
              <w:tc>
                <w:tcPr>
                  <w:tcW w:w="2445" w:type="dxa"/>
                </w:tcPr>
                <w:p>
                  <w:pPr>
                    <w:jc w:val="left"/>
                    <w:rPr>
                      <w:rFonts w:hint="default" w:eastAsia="宋体"/>
                      <w:sz w:val="18"/>
                      <w:szCs w:val="18"/>
                      <w:highlight w:val="none"/>
                      <w:lang w:val="en-US" w:eastAsia="zh-CN"/>
                    </w:rPr>
                  </w:pPr>
                  <w:r>
                    <w:rPr>
                      <w:rFonts w:hint="eastAsia"/>
                      <w:sz w:val="18"/>
                      <w:szCs w:val="18"/>
                      <w:highlight w:val="none"/>
                    </w:rPr>
                    <w:t>学历：</w:t>
                  </w:r>
                  <w:r>
                    <w:rPr>
                      <w:rFonts w:hint="eastAsia" w:ascii="Segoe UI Emoji" w:hAnsi="Segoe UI Emoji" w:cs="Segoe UI Emoji"/>
                      <w:sz w:val="18"/>
                      <w:szCs w:val="18"/>
                      <w:highlight w:val="none"/>
                      <w:lang w:eastAsia="zh-CN"/>
                    </w:rPr>
                    <w:t>□</w:t>
                  </w:r>
                  <w:r>
                    <w:rPr>
                      <w:rFonts w:hint="eastAsia"/>
                      <w:sz w:val="18"/>
                      <w:szCs w:val="18"/>
                      <w:highlight w:val="none"/>
                    </w:rPr>
                    <w:t>本科/</w:t>
                  </w:r>
                  <w:r>
                    <w:rPr>
                      <w:rFonts w:hint="eastAsia" w:ascii="Segoe UI Emoji" w:hAnsi="Segoe UI Emoji" w:cs="Segoe UI Emoji"/>
                      <w:sz w:val="18"/>
                      <w:szCs w:val="18"/>
                      <w:highlight w:val="none"/>
                      <w:lang w:eastAsia="zh-CN"/>
                    </w:rPr>
                    <w:t>□</w:t>
                  </w:r>
                  <w:r>
                    <w:rPr>
                      <w:rFonts w:hint="eastAsia"/>
                      <w:sz w:val="18"/>
                      <w:szCs w:val="18"/>
                      <w:highlight w:val="none"/>
                    </w:rPr>
                    <w:t>专科/</w:t>
                  </w:r>
                  <w:r>
                    <w:rPr>
                      <w:rFonts w:hint="eastAsia" w:ascii="Segoe UI Emoji" w:hAnsi="Segoe UI Emoji" w:cs="Segoe UI Emoji"/>
                      <w:sz w:val="18"/>
                      <w:szCs w:val="18"/>
                      <w:highlight w:val="none"/>
                      <w:lang w:eastAsia="zh-CN"/>
                    </w:rPr>
                    <w:sym w:font="Wingdings 2" w:char="0052"/>
                  </w:r>
                  <w:r>
                    <w:rPr>
                      <w:rFonts w:hint="eastAsia"/>
                      <w:sz w:val="18"/>
                      <w:szCs w:val="18"/>
                      <w:highlight w:val="none"/>
                    </w:rPr>
                    <w:t>高中</w:t>
                  </w:r>
                  <w:r>
                    <w:rPr>
                      <w:rFonts w:hint="eastAsia"/>
                      <w:sz w:val="18"/>
                      <w:szCs w:val="18"/>
                      <w:highlight w:val="none"/>
                      <w:lang w:val="en-US" w:eastAsia="zh-CN"/>
                    </w:rPr>
                    <w:t>或以上</w:t>
                  </w:r>
                </w:p>
                <w:p>
                  <w:pPr>
                    <w:jc w:val="left"/>
                    <w:rPr>
                      <w:rFonts w:hint="default" w:eastAsia="宋体"/>
                      <w:sz w:val="18"/>
                      <w:szCs w:val="18"/>
                      <w:highlight w:val="none"/>
                      <w:lang w:val="en-US" w:eastAsia="zh-CN"/>
                    </w:rPr>
                  </w:pPr>
                  <w:r>
                    <w:rPr>
                      <w:rFonts w:hint="eastAsia"/>
                      <w:sz w:val="18"/>
                      <w:szCs w:val="18"/>
                      <w:highlight w:val="none"/>
                    </w:rPr>
                    <w:t>专业：</w:t>
                  </w:r>
                  <w:r>
                    <w:rPr>
                      <w:rFonts w:hint="eastAsia"/>
                      <w:sz w:val="18"/>
                      <w:szCs w:val="18"/>
                      <w:highlight w:val="none"/>
                      <w:lang w:val="en-US" w:eastAsia="zh-CN"/>
                    </w:rPr>
                    <w:t>相关业务能力</w:t>
                  </w:r>
                </w:p>
                <w:p>
                  <w:pPr>
                    <w:jc w:val="left"/>
                    <w:rPr>
                      <w:rFonts w:hint="default" w:eastAsia="宋体"/>
                      <w:sz w:val="18"/>
                      <w:szCs w:val="18"/>
                      <w:highlight w:val="none"/>
                      <w:lang w:val="en-US" w:eastAsia="zh-CN"/>
                    </w:rPr>
                  </w:pPr>
                  <w:r>
                    <w:rPr>
                      <w:rFonts w:hint="eastAsia"/>
                      <w:sz w:val="18"/>
                      <w:szCs w:val="18"/>
                      <w:highlight w:val="none"/>
                    </w:rPr>
                    <w:t>培训：</w:t>
                  </w:r>
                  <w:r>
                    <w:rPr>
                      <w:rFonts w:hint="eastAsia"/>
                      <w:sz w:val="18"/>
                      <w:szCs w:val="18"/>
                      <w:highlight w:val="none"/>
                      <w:lang w:val="en-US" w:eastAsia="zh-CN"/>
                    </w:rPr>
                    <w:t>未做要求，建议后期关注</w:t>
                  </w:r>
                </w:p>
                <w:p>
                  <w:pPr>
                    <w:jc w:val="left"/>
                    <w:rPr>
                      <w:rFonts w:hint="default"/>
                      <w:sz w:val="18"/>
                      <w:szCs w:val="18"/>
                      <w:highlight w:val="none"/>
                      <w:lang w:val="en-US"/>
                    </w:rPr>
                  </w:pPr>
                  <w:r>
                    <w:rPr>
                      <w:rFonts w:hint="eastAsia"/>
                      <w:sz w:val="18"/>
                      <w:szCs w:val="18"/>
                      <w:highlight w:val="none"/>
                    </w:rPr>
                    <w:t>工作经历：</w:t>
                  </w:r>
                  <w:r>
                    <w:rPr>
                      <w:rFonts w:hint="eastAsia"/>
                      <w:sz w:val="18"/>
                      <w:szCs w:val="18"/>
                      <w:highlight w:val="none"/>
                      <w:u w:val="single"/>
                    </w:rPr>
                    <w:t xml:space="preserve"> </w:t>
                  </w:r>
                  <w:r>
                    <w:rPr>
                      <w:rFonts w:hint="eastAsia"/>
                      <w:sz w:val="18"/>
                      <w:szCs w:val="18"/>
                      <w:highlight w:val="none"/>
                      <w:u w:val="single"/>
                      <w:lang w:val="en-US" w:eastAsia="zh-CN"/>
                    </w:rPr>
                    <w:t>2年或以上</w:t>
                  </w:r>
                </w:p>
              </w:tc>
              <w:tc>
                <w:tcPr>
                  <w:tcW w:w="1506" w:type="dxa"/>
                </w:tcPr>
                <w:p>
                  <w:pPr>
                    <w:rPr>
                      <w:rFonts w:hint="eastAsia"/>
                      <w:sz w:val="18"/>
                      <w:szCs w:val="18"/>
                      <w:highlight w:val="none"/>
                      <w:lang w:val="en-US" w:eastAsia="zh-CN"/>
                    </w:rPr>
                  </w:pPr>
                  <w:r>
                    <w:rPr>
                      <w:rFonts w:hint="eastAsia"/>
                      <w:sz w:val="18"/>
                      <w:szCs w:val="18"/>
                      <w:highlight w:val="none"/>
                      <w:lang w:val="en-US" w:eastAsia="zh-CN"/>
                    </w:rPr>
                    <w:t>学历：大专</w:t>
                  </w:r>
                </w:p>
                <w:p>
                  <w:pPr>
                    <w:pStyle w:val="2"/>
                    <w:rPr>
                      <w:rFonts w:hint="default"/>
                      <w:sz w:val="18"/>
                      <w:szCs w:val="18"/>
                      <w:highlight w:val="none"/>
                      <w:lang w:val="en-US" w:eastAsia="zh-CN"/>
                    </w:rPr>
                  </w:pPr>
                  <w:r>
                    <w:rPr>
                      <w:rFonts w:hint="eastAsia"/>
                      <w:sz w:val="18"/>
                      <w:szCs w:val="18"/>
                      <w:highlight w:val="none"/>
                      <w:lang w:val="en-US" w:eastAsia="zh-CN"/>
                    </w:rPr>
                    <w:t>专业：——</w:t>
                  </w:r>
                </w:p>
              </w:tc>
              <w:tc>
                <w:tcPr>
                  <w:tcW w:w="1334" w:type="dxa"/>
                </w:tcPr>
                <w:p>
                  <w:pPr>
                    <w:rPr>
                      <w:rFonts w:hint="default" w:eastAsia="宋体"/>
                      <w:sz w:val="18"/>
                      <w:szCs w:val="18"/>
                      <w:highlight w:val="none"/>
                      <w:lang w:val="en-US" w:eastAsia="zh-CN"/>
                    </w:rPr>
                  </w:pPr>
                  <w:r>
                    <w:rPr>
                      <w:rFonts w:hint="eastAsia"/>
                      <w:sz w:val="18"/>
                      <w:szCs w:val="18"/>
                      <w:highlight w:val="none"/>
                      <w:lang w:val="en-US" w:eastAsia="zh-CN"/>
                    </w:rPr>
                    <w:t>20年</w:t>
                  </w:r>
                </w:p>
              </w:tc>
              <w:tc>
                <w:tcPr>
                  <w:tcW w:w="1927" w:type="dxa"/>
                </w:tcPr>
                <w:p>
                  <w:pPr>
                    <w:rPr>
                      <w:sz w:val="18"/>
                      <w:szCs w:val="18"/>
                      <w:highlight w:val="none"/>
                    </w:rPr>
                  </w:pPr>
                  <w:r>
                    <w:rPr>
                      <w:rFonts w:ascii="宋体" w:hAnsi="宋体"/>
                      <w:sz w:val="15"/>
                      <w:szCs w:val="15"/>
                      <w:highlight w:val="none"/>
                    </w:rPr>
                    <w:fldChar w:fldCharType="begin"/>
                  </w:r>
                  <w:r>
                    <w:rPr>
                      <w:rFonts w:ascii="宋体" w:hAnsi="宋体"/>
                      <w:sz w:val="15"/>
                      <w:szCs w:val="15"/>
                      <w:highlight w:val="none"/>
                    </w:rPr>
                    <w:instrText xml:space="preserve"> </w:instrText>
                  </w:r>
                  <w:r>
                    <w:rPr>
                      <w:rFonts w:hint="eastAsia" w:ascii="宋体" w:hAnsi="宋体"/>
                      <w:sz w:val="15"/>
                      <w:szCs w:val="15"/>
                      <w:highlight w:val="none"/>
                    </w:rPr>
                    <w:instrText xml:space="preserve">eq \o\ac(</w:instrText>
                  </w:r>
                  <w:r>
                    <w:rPr>
                      <w:rFonts w:hint="eastAsia" w:ascii="宋体" w:hAnsi="宋体"/>
                      <w:position w:val="-3"/>
                      <w:sz w:val="22"/>
                      <w:szCs w:val="15"/>
                      <w:highlight w:val="none"/>
                    </w:rPr>
                    <w:instrText xml:space="preserve">□</w:instrText>
                  </w:r>
                  <w:r>
                    <w:rPr>
                      <w:rFonts w:hint="eastAsia" w:ascii="宋体" w:hAnsi="宋体"/>
                      <w:position w:val="-3"/>
                      <w:sz w:val="22"/>
                      <w:szCs w:val="15"/>
                      <w:highlight w:val="none"/>
                      <w:lang w:eastAsia="zh-CN"/>
                    </w:rPr>
                    <w:instrText xml:space="preserve">,</w:instrText>
                  </w:r>
                  <w:r>
                    <w:rPr>
                      <w:rFonts w:hint="eastAsia" w:ascii="宋体" w:hAnsi="宋体"/>
                      <w:position w:val="0"/>
                      <w:sz w:val="15"/>
                      <w:szCs w:val="15"/>
                      <w:highlight w:val="none"/>
                      <w:lang w:eastAsia="zh-CN"/>
                    </w:rPr>
                    <w:instrText xml:space="preserve">√</w:instrText>
                  </w:r>
                  <w:r>
                    <w:rPr>
                      <w:rFonts w:hint="eastAsia" w:ascii="宋体" w:hAnsi="宋体"/>
                      <w:position w:val="0"/>
                      <w:sz w:val="15"/>
                      <w:szCs w:val="15"/>
                      <w:highlight w:val="none"/>
                    </w:rPr>
                    <w:instrText xml:space="preserve">)</w:instrText>
                  </w:r>
                  <w:r>
                    <w:rPr>
                      <w:rFonts w:ascii="宋体" w:hAnsi="宋体"/>
                      <w:sz w:val="15"/>
                      <w:szCs w:val="15"/>
                      <w:highlight w:val="none"/>
                    </w:rPr>
                    <w:fldChar w:fldCharType="end"/>
                  </w:r>
                  <w:r>
                    <w:rPr>
                      <w:rFonts w:hint="eastAsia"/>
                      <w:sz w:val="18"/>
                      <w:szCs w:val="18"/>
                      <w:highlight w:val="none"/>
                    </w:rPr>
                    <w:t xml:space="preserve">胜任 </w:t>
                  </w:r>
                  <w:r>
                    <w:rPr>
                      <w:rFonts w:hint="eastAsia" w:ascii="Calibri" w:hAnsi="Calibri"/>
                      <w:sz w:val="18"/>
                      <w:szCs w:val="18"/>
                      <w:highlight w:val="none"/>
                    </w:rPr>
                    <w:t>□</w:t>
                  </w:r>
                  <w:r>
                    <w:rPr>
                      <w:rFonts w:hint="eastAsia"/>
                      <w:sz w:val="18"/>
                      <w:szCs w:val="18"/>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rFonts w:hint="eastAsia" w:eastAsia="宋体"/>
                      <w:sz w:val="18"/>
                      <w:szCs w:val="18"/>
                      <w:highlight w:val="none"/>
                      <w:lang w:val="en-US" w:eastAsia="zh-CN"/>
                    </w:rPr>
                  </w:pPr>
                  <w:r>
                    <w:rPr>
                      <w:rFonts w:hint="eastAsia"/>
                      <w:sz w:val="18"/>
                      <w:szCs w:val="18"/>
                      <w:highlight w:val="none"/>
                    </w:rPr>
                    <w:t>（技术人员）</w:t>
                  </w:r>
                  <w:r>
                    <w:rPr>
                      <w:rFonts w:hint="eastAsia"/>
                      <w:sz w:val="18"/>
                      <w:szCs w:val="18"/>
                      <w:highlight w:val="none"/>
                      <w:lang w:val="en-US" w:eastAsia="zh-CN"/>
                    </w:rPr>
                    <w:t>生产部</w:t>
                  </w:r>
                </w:p>
                <w:p>
                  <w:pPr>
                    <w:rPr>
                      <w:rFonts w:hint="default" w:eastAsia="宋体"/>
                      <w:sz w:val="18"/>
                      <w:szCs w:val="18"/>
                      <w:highlight w:val="none"/>
                      <w:lang w:val="en-US" w:eastAsia="zh-CN"/>
                    </w:rPr>
                  </w:pPr>
                  <w:r>
                    <w:rPr>
                      <w:rFonts w:hint="eastAsia"/>
                      <w:sz w:val="18"/>
                      <w:szCs w:val="18"/>
                      <w:highlight w:val="none"/>
                      <w:lang w:val="en-US" w:eastAsia="zh-CN"/>
                    </w:rPr>
                    <w:t>江文长</w:t>
                  </w:r>
                </w:p>
              </w:tc>
              <w:tc>
                <w:tcPr>
                  <w:tcW w:w="2445" w:type="dxa"/>
                  <w:vAlign w:val="top"/>
                </w:tcPr>
                <w:p>
                  <w:pPr>
                    <w:jc w:val="left"/>
                    <w:rPr>
                      <w:rFonts w:hint="default" w:eastAsia="宋体"/>
                      <w:sz w:val="18"/>
                      <w:szCs w:val="18"/>
                      <w:highlight w:val="none"/>
                      <w:lang w:val="en-US" w:eastAsia="zh-CN"/>
                    </w:rPr>
                  </w:pPr>
                  <w:r>
                    <w:rPr>
                      <w:rFonts w:hint="eastAsia"/>
                      <w:sz w:val="18"/>
                      <w:szCs w:val="18"/>
                      <w:highlight w:val="none"/>
                    </w:rPr>
                    <w:t>学历：</w:t>
                  </w:r>
                  <w:r>
                    <w:rPr>
                      <w:rFonts w:hint="eastAsia" w:ascii="Segoe UI Emoji" w:hAnsi="Segoe UI Emoji" w:cs="Segoe UI Emoji"/>
                      <w:sz w:val="18"/>
                      <w:szCs w:val="18"/>
                      <w:highlight w:val="none"/>
                      <w:lang w:eastAsia="zh-CN"/>
                    </w:rPr>
                    <w:t>□</w:t>
                  </w:r>
                  <w:r>
                    <w:rPr>
                      <w:rFonts w:hint="eastAsia"/>
                      <w:sz w:val="18"/>
                      <w:szCs w:val="18"/>
                      <w:highlight w:val="none"/>
                    </w:rPr>
                    <w:t>本科/</w:t>
                  </w:r>
                  <w:r>
                    <w:rPr>
                      <w:rFonts w:hint="eastAsia" w:ascii="Segoe UI Emoji" w:hAnsi="Segoe UI Emoji" w:cs="Segoe UI Emoji"/>
                      <w:sz w:val="18"/>
                      <w:szCs w:val="18"/>
                      <w:highlight w:val="none"/>
                      <w:lang w:eastAsia="zh-CN"/>
                    </w:rPr>
                    <w:t>□</w:t>
                  </w:r>
                  <w:r>
                    <w:rPr>
                      <w:rFonts w:hint="eastAsia"/>
                      <w:sz w:val="18"/>
                      <w:szCs w:val="18"/>
                      <w:highlight w:val="none"/>
                    </w:rPr>
                    <w:t>专科/</w:t>
                  </w:r>
                  <w:r>
                    <w:rPr>
                      <w:rFonts w:hint="eastAsia" w:ascii="Segoe UI Emoji" w:hAnsi="Segoe UI Emoji" w:cs="Segoe UI Emoji"/>
                      <w:sz w:val="18"/>
                      <w:szCs w:val="18"/>
                      <w:highlight w:val="none"/>
                      <w:lang w:eastAsia="zh-CN"/>
                    </w:rPr>
                    <w:sym w:font="Wingdings 2" w:char="0052"/>
                  </w:r>
                  <w:r>
                    <w:rPr>
                      <w:rFonts w:hint="eastAsia"/>
                      <w:sz w:val="18"/>
                      <w:szCs w:val="18"/>
                      <w:highlight w:val="none"/>
                    </w:rPr>
                    <w:t>高中</w:t>
                  </w:r>
                  <w:r>
                    <w:rPr>
                      <w:rFonts w:hint="eastAsia"/>
                      <w:sz w:val="18"/>
                      <w:szCs w:val="18"/>
                      <w:highlight w:val="none"/>
                      <w:lang w:val="en-US" w:eastAsia="zh-CN"/>
                    </w:rPr>
                    <w:t>或以上</w:t>
                  </w:r>
                </w:p>
                <w:p>
                  <w:pPr>
                    <w:jc w:val="left"/>
                    <w:rPr>
                      <w:rFonts w:hint="default" w:eastAsia="宋体"/>
                      <w:sz w:val="18"/>
                      <w:szCs w:val="18"/>
                      <w:highlight w:val="none"/>
                      <w:lang w:val="en-US" w:eastAsia="zh-CN"/>
                    </w:rPr>
                  </w:pPr>
                  <w:r>
                    <w:rPr>
                      <w:rFonts w:hint="eastAsia"/>
                      <w:sz w:val="18"/>
                      <w:szCs w:val="18"/>
                      <w:highlight w:val="none"/>
                    </w:rPr>
                    <w:t>专业：</w:t>
                  </w:r>
                  <w:r>
                    <w:rPr>
                      <w:rFonts w:hint="eastAsia"/>
                      <w:sz w:val="18"/>
                      <w:szCs w:val="18"/>
                      <w:highlight w:val="none"/>
                      <w:lang w:val="en-US" w:eastAsia="zh-CN"/>
                    </w:rPr>
                    <w:t>相关业务能力</w:t>
                  </w:r>
                </w:p>
                <w:p>
                  <w:pPr>
                    <w:jc w:val="left"/>
                    <w:rPr>
                      <w:rFonts w:hint="default" w:eastAsia="宋体"/>
                      <w:sz w:val="18"/>
                      <w:szCs w:val="18"/>
                      <w:highlight w:val="none"/>
                      <w:lang w:val="en-US" w:eastAsia="zh-CN"/>
                    </w:rPr>
                  </w:pPr>
                  <w:r>
                    <w:rPr>
                      <w:rFonts w:hint="eastAsia"/>
                      <w:sz w:val="18"/>
                      <w:szCs w:val="18"/>
                      <w:highlight w:val="none"/>
                    </w:rPr>
                    <w:t>培训：</w:t>
                  </w:r>
                  <w:r>
                    <w:rPr>
                      <w:rFonts w:hint="eastAsia"/>
                      <w:sz w:val="18"/>
                      <w:szCs w:val="18"/>
                      <w:highlight w:val="none"/>
                      <w:lang w:val="en-US" w:eastAsia="zh-CN"/>
                    </w:rPr>
                    <w:t>未做要求，建议后期关注</w:t>
                  </w:r>
                </w:p>
                <w:p>
                  <w:pPr>
                    <w:jc w:val="left"/>
                    <w:rPr>
                      <w:sz w:val="18"/>
                      <w:szCs w:val="18"/>
                      <w:highlight w:val="none"/>
                    </w:rPr>
                  </w:pPr>
                  <w:r>
                    <w:rPr>
                      <w:rFonts w:hint="eastAsia"/>
                      <w:sz w:val="18"/>
                      <w:szCs w:val="18"/>
                      <w:highlight w:val="none"/>
                    </w:rPr>
                    <w:t>工作经历：</w:t>
                  </w:r>
                  <w:r>
                    <w:rPr>
                      <w:rFonts w:hint="eastAsia"/>
                      <w:sz w:val="18"/>
                      <w:szCs w:val="18"/>
                      <w:highlight w:val="none"/>
                      <w:u w:val="single"/>
                    </w:rPr>
                    <w:t xml:space="preserve"> </w:t>
                  </w:r>
                  <w:r>
                    <w:rPr>
                      <w:rFonts w:hint="eastAsia"/>
                      <w:sz w:val="18"/>
                      <w:szCs w:val="18"/>
                      <w:highlight w:val="none"/>
                      <w:u w:val="single"/>
                      <w:lang w:val="en-US" w:eastAsia="zh-CN"/>
                    </w:rPr>
                    <w:t>2年或以上</w:t>
                  </w:r>
                </w:p>
              </w:tc>
              <w:tc>
                <w:tcPr>
                  <w:tcW w:w="1506" w:type="dxa"/>
                  <w:vAlign w:val="top"/>
                </w:tcPr>
                <w:p>
                  <w:pPr>
                    <w:rPr>
                      <w:rFonts w:hint="eastAsia"/>
                      <w:sz w:val="18"/>
                      <w:szCs w:val="18"/>
                      <w:highlight w:val="none"/>
                      <w:lang w:val="en-US" w:eastAsia="zh-CN"/>
                    </w:rPr>
                  </w:pPr>
                  <w:r>
                    <w:rPr>
                      <w:rFonts w:hint="eastAsia"/>
                      <w:sz w:val="18"/>
                      <w:szCs w:val="18"/>
                      <w:highlight w:val="none"/>
                      <w:lang w:val="en-US" w:eastAsia="zh-CN"/>
                    </w:rPr>
                    <w:t>学历：大专</w:t>
                  </w:r>
                </w:p>
                <w:p>
                  <w:pPr>
                    <w:rPr>
                      <w:rFonts w:hint="default"/>
                      <w:sz w:val="18"/>
                      <w:szCs w:val="18"/>
                      <w:highlight w:val="none"/>
                      <w:lang w:val="en-US"/>
                    </w:rPr>
                  </w:pPr>
                  <w:r>
                    <w:rPr>
                      <w:rFonts w:hint="eastAsia"/>
                      <w:sz w:val="18"/>
                      <w:szCs w:val="18"/>
                      <w:highlight w:val="none"/>
                      <w:lang w:val="en-US" w:eastAsia="zh-CN"/>
                    </w:rPr>
                    <w:t>专业：计算机应用技术</w:t>
                  </w:r>
                </w:p>
              </w:tc>
              <w:tc>
                <w:tcPr>
                  <w:tcW w:w="1334" w:type="dxa"/>
                  <w:vAlign w:val="top"/>
                </w:tcPr>
                <w:p>
                  <w:pPr>
                    <w:rPr>
                      <w:rFonts w:hint="default" w:eastAsia="宋体"/>
                      <w:sz w:val="18"/>
                      <w:szCs w:val="18"/>
                      <w:highlight w:val="none"/>
                      <w:lang w:val="en-US" w:eastAsia="zh-CN"/>
                    </w:rPr>
                  </w:pPr>
                  <w:r>
                    <w:rPr>
                      <w:rFonts w:hint="eastAsia"/>
                      <w:sz w:val="18"/>
                      <w:szCs w:val="18"/>
                      <w:highlight w:val="none"/>
                      <w:lang w:val="en-US" w:eastAsia="zh-CN"/>
                    </w:rPr>
                    <w:t>3年</w:t>
                  </w:r>
                </w:p>
              </w:tc>
              <w:tc>
                <w:tcPr>
                  <w:tcW w:w="1927" w:type="dxa"/>
                  <w:vAlign w:val="top"/>
                </w:tcPr>
                <w:p>
                  <w:pPr>
                    <w:rPr>
                      <w:rFonts w:hint="eastAsia"/>
                      <w:sz w:val="18"/>
                      <w:szCs w:val="18"/>
                      <w:highlight w:val="none"/>
                    </w:rPr>
                  </w:pPr>
                  <w:r>
                    <w:rPr>
                      <w:sz w:val="18"/>
                      <w:szCs w:val="18"/>
                      <w:highlight w:val="none"/>
                    </w:rPr>
                    <w:fldChar w:fldCharType="begin"/>
                  </w:r>
                  <w:r>
                    <w:rPr>
                      <w:sz w:val="18"/>
                      <w:szCs w:val="18"/>
                      <w:highlight w:val="none"/>
                    </w:rPr>
                    <w:instrText xml:space="preserve"> </w:instrText>
                  </w:r>
                  <w:r>
                    <w:rPr>
                      <w:rFonts w:hint="eastAsia"/>
                      <w:sz w:val="18"/>
                      <w:szCs w:val="18"/>
                      <w:highlight w:val="none"/>
                    </w:rPr>
                    <w:instrText xml:space="preserve">eq \o\ac(</w:instrText>
                  </w:r>
                  <w:r>
                    <w:rPr>
                      <w:rFonts w:hint="eastAsia"/>
                      <w:position w:val="-3"/>
                      <w:sz w:val="27"/>
                      <w:szCs w:val="18"/>
                      <w:highlight w:val="none"/>
                    </w:rPr>
                    <w:instrText xml:space="preserve">□</w:instrText>
                  </w:r>
                  <w:r>
                    <w:rPr>
                      <w:rFonts w:hint="eastAsia"/>
                      <w:position w:val="-3"/>
                      <w:sz w:val="27"/>
                      <w:szCs w:val="18"/>
                      <w:highlight w:val="none"/>
                      <w:lang w:eastAsia="zh-CN"/>
                    </w:rPr>
                    <w:instrText xml:space="preserve">,</w:instrText>
                  </w:r>
                  <w:r>
                    <w:rPr>
                      <w:rFonts w:hint="eastAsia"/>
                      <w:position w:val="0"/>
                      <w:sz w:val="18"/>
                      <w:szCs w:val="18"/>
                      <w:highlight w:val="none"/>
                      <w:lang w:eastAsia="zh-CN"/>
                    </w:rPr>
                    <w:instrText xml:space="preserve">√</w:instrText>
                  </w:r>
                  <w:r>
                    <w:rPr>
                      <w:rFonts w:hint="eastAsia"/>
                      <w:position w:val="0"/>
                      <w:sz w:val="18"/>
                      <w:szCs w:val="18"/>
                      <w:highlight w:val="none"/>
                    </w:rPr>
                    <w:instrText xml:space="preserve">)</w:instrText>
                  </w:r>
                  <w:r>
                    <w:rPr>
                      <w:sz w:val="18"/>
                      <w:szCs w:val="18"/>
                      <w:highlight w:val="none"/>
                    </w:rPr>
                    <w:fldChar w:fldCharType="end"/>
                  </w:r>
                  <w:r>
                    <w:rPr>
                      <w:rFonts w:hint="eastAsia"/>
                      <w:sz w:val="18"/>
                      <w:szCs w:val="18"/>
                      <w:highlight w:val="none"/>
                    </w:rPr>
                    <w:t>胜任 □不胜任</w:t>
                  </w:r>
                </w:p>
                <w:p>
                  <w:pPr>
                    <w:pStyle w:val="2"/>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 w:val="18"/>
                      <w:szCs w:val="18"/>
                      <w:highlight w:val="none"/>
                    </w:rPr>
                  </w:pPr>
                  <w:r>
                    <w:rPr>
                      <w:rFonts w:hint="eastAsia"/>
                      <w:sz w:val="18"/>
                      <w:szCs w:val="18"/>
                      <w:highlight w:val="none"/>
                    </w:rPr>
                    <w:t>行政人员</w:t>
                  </w:r>
                </w:p>
                <w:p>
                  <w:pPr>
                    <w:pStyle w:val="2"/>
                    <w:rPr>
                      <w:rFonts w:hint="eastAsia" w:eastAsia="宋体"/>
                      <w:sz w:val="18"/>
                      <w:szCs w:val="18"/>
                      <w:highlight w:val="none"/>
                      <w:lang w:val="en-US" w:eastAsia="zh-CN"/>
                    </w:rPr>
                  </w:pPr>
                  <w:r>
                    <w:rPr>
                      <w:rFonts w:hint="eastAsia"/>
                      <w:sz w:val="18"/>
                      <w:szCs w:val="18"/>
                      <w:highlight w:val="none"/>
                      <w:lang w:val="en-US" w:eastAsia="zh-CN"/>
                    </w:rPr>
                    <w:t>戴福梅</w:t>
                  </w:r>
                </w:p>
                <w:p>
                  <w:pPr>
                    <w:rPr>
                      <w:rFonts w:hint="eastAsia" w:eastAsia="宋体"/>
                      <w:sz w:val="18"/>
                      <w:szCs w:val="18"/>
                      <w:highlight w:val="none"/>
                      <w:lang w:eastAsia="zh-CN"/>
                    </w:rPr>
                  </w:pPr>
                </w:p>
              </w:tc>
              <w:tc>
                <w:tcPr>
                  <w:tcW w:w="2445" w:type="dxa"/>
                  <w:vAlign w:val="top"/>
                </w:tcPr>
                <w:p>
                  <w:pPr>
                    <w:jc w:val="left"/>
                    <w:rPr>
                      <w:rFonts w:hint="default" w:eastAsia="宋体"/>
                      <w:sz w:val="18"/>
                      <w:szCs w:val="18"/>
                      <w:highlight w:val="none"/>
                      <w:lang w:val="en-US" w:eastAsia="zh-CN"/>
                    </w:rPr>
                  </w:pPr>
                  <w:r>
                    <w:rPr>
                      <w:rFonts w:hint="eastAsia"/>
                      <w:sz w:val="18"/>
                      <w:szCs w:val="18"/>
                      <w:highlight w:val="none"/>
                    </w:rPr>
                    <w:t>学历：</w:t>
                  </w:r>
                  <w:r>
                    <w:rPr>
                      <w:rFonts w:hint="eastAsia" w:ascii="Segoe UI Emoji" w:hAnsi="Segoe UI Emoji" w:cs="Segoe UI Emoji"/>
                      <w:sz w:val="18"/>
                      <w:szCs w:val="18"/>
                      <w:highlight w:val="none"/>
                      <w:lang w:eastAsia="zh-CN"/>
                    </w:rPr>
                    <w:t>□</w:t>
                  </w:r>
                  <w:r>
                    <w:rPr>
                      <w:rFonts w:hint="eastAsia"/>
                      <w:sz w:val="18"/>
                      <w:szCs w:val="18"/>
                      <w:highlight w:val="none"/>
                    </w:rPr>
                    <w:t>本科/</w:t>
                  </w:r>
                  <w:r>
                    <w:rPr>
                      <w:rFonts w:hint="eastAsia" w:ascii="Segoe UI Emoji" w:hAnsi="Segoe UI Emoji" w:cs="Segoe UI Emoji"/>
                      <w:sz w:val="18"/>
                      <w:szCs w:val="18"/>
                      <w:highlight w:val="none"/>
                      <w:lang w:eastAsia="zh-CN"/>
                    </w:rPr>
                    <w:t>□</w:t>
                  </w:r>
                  <w:r>
                    <w:rPr>
                      <w:rFonts w:hint="eastAsia"/>
                      <w:sz w:val="18"/>
                      <w:szCs w:val="18"/>
                      <w:highlight w:val="none"/>
                    </w:rPr>
                    <w:t>专科/</w:t>
                  </w:r>
                  <w:r>
                    <w:rPr>
                      <w:rFonts w:hint="eastAsia" w:ascii="Segoe UI Emoji" w:hAnsi="Segoe UI Emoji" w:cs="Segoe UI Emoji"/>
                      <w:sz w:val="18"/>
                      <w:szCs w:val="18"/>
                      <w:highlight w:val="none"/>
                      <w:lang w:eastAsia="zh-CN"/>
                    </w:rPr>
                    <w:sym w:font="Wingdings 2" w:char="0052"/>
                  </w:r>
                  <w:r>
                    <w:rPr>
                      <w:rFonts w:hint="eastAsia"/>
                      <w:sz w:val="18"/>
                      <w:szCs w:val="18"/>
                      <w:highlight w:val="none"/>
                    </w:rPr>
                    <w:t>高中</w:t>
                  </w:r>
                  <w:r>
                    <w:rPr>
                      <w:rFonts w:hint="eastAsia"/>
                      <w:sz w:val="18"/>
                      <w:szCs w:val="18"/>
                      <w:highlight w:val="none"/>
                      <w:lang w:val="en-US" w:eastAsia="zh-CN"/>
                    </w:rPr>
                    <w:t>或以上</w:t>
                  </w:r>
                </w:p>
                <w:p>
                  <w:pPr>
                    <w:jc w:val="left"/>
                    <w:rPr>
                      <w:rFonts w:hint="default" w:eastAsia="宋体"/>
                      <w:sz w:val="18"/>
                      <w:szCs w:val="18"/>
                      <w:highlight w:val="none"/>
                      <w:lang w:val="en-US" w:eastAsia="zh-CN"/>
                    </w:rPr>
                  </w:pPr>
                  <w:r>
                    <w:rPr>
                      <w:rFonts w:hint="eastAsia"/>
                      <w:sz w:val="18"/>
                      <w:szCs w:val="18"/>
                      <w:highlight w:val="none"/>
                    </w:rPr>
                    <w:t>专业：</w:t>
                  </w:r>
                  <w:r>
                    <w:rPr>
                      <w:rFonts w:hint="eastAsia"/>
                      <w:sz w:val="18"/>
                      <w:szCs w:val="18"/>
                      <w:highlight w:val="none"/>
                      <w:lang w:val="en-US" w:eastAsia="zh-CN"/>
                    </w:rPr>
                    <w:t>相关业务能力</w:t>
                  </w:r>
                </w:p>
                <w:p>
                  <w:pPr>
                    <w:jc w:val="left"/>
                    <w:rPr>
                      <w:rFonts w:hint="default" w:eastAsia="宋体"/>
                      <w:sz w:val="18"/>
                      <w:szCs w:val="18"/>
                      <w:highlight w:val="none"/>
                      <w:lang w:val="en-US" w:eastAsia="zh-CN"/>
                    </w:rPr>
                  </w:pPr>
                  <w:r>
                    <w:rPr>
                      <w:rFonts w:hint="eastAsia"/>
                      <w:sz w:val="18"/>
                      <w:szCs w:val="18"/>
                      <w:highlight w:val="none"/>
                    </w:rPr>
                    <w:t>培训：</w:t>
                  </w:r>
                  <w:r>
                    <w:rPr>
                      <w:rFonts w:hint="eastAsia"/>
                      <w:sz w:val="18"/>
                      <w:szCs w:val="18"/>
                      <w:highlight w:val="none"/>
                      <w:lang w:val="en-US" w:eastAsia="zh-CN"/>
                    </w:rPr>
                    <w:t>未做要求，建议后期关注</w:t>
                  </w:r>
                </w:p>
                <w:p>
                  <w:pPr>
                    <w:jc w:val="left"/>
                    <w:rPr>
                      <w:sz w:val="18"/>
                      <w:szCs w:val="18"/>
                      <w:highlight w:val="none"/>
                    </w:rPr>
                  </w:pPr>
                  <w:r>
                    <w:rPr>
                      <w:rFonts w:hint="eastAsia"/>
                      <w:sz w:val="18"/>
                      <w:szCs w:val="18"/>
                      <w:highlight w:val="none"/>
                    </w:rPr>
                    <w:t>工作经历：</w:t>
                  </w:r>
                  <w:r>
                    <w:rPr>
                      <w:rFonts w:hint="eastAsia"/>
                      <w:sz w:val="18"/>
                      <w:szCs w:val="18"/>
                      <w:highlight w:val="none"/>
                      <w:u w:val="single"/>
                    </w:rPr>
                    <w:t xml:space="preserve"> </w:t>
                  </w:r>
                  <w:r>
                    <w:rPr>
                      <w:rFonts w:hint="eastAsia"/>
                      <w:sz w:val="18"/>
                      <w:szCs w:val="18"/>
                      <w:highlight w:val="none"/>
                      <w:u w:val="single"/>
                      <w:lang w:val="en-US" w:eastAsia="zh-CN"/>
                    </w:rPr>
                    <w:t>2年或以上</w:t>
                  </w:r>
                </w:p>
              </w:tc>
              <w:tc>
                <w:tcPr>
                  <w:tcW w:w="1506" w:type="dxa"/>
                  <w:vAlign w:val="top"/>
                </w:tcPr>
                <w:p>
                  <w:pPr>
                    <w:rPr>
                      <w:rFonts w:hint="eastAsia"/>
                      <w:sz w:val="18"/>
                      <w:szCs w:val="18"/>
                      <w:highlight w:val="none"/>
                      <w:lang w:val="en-US" w:eastAsia="zh-CN"/>
                    </w:rPr>
                  </w:pPr>
                  <w:r>
                    <w:rPr>
                      <w:rFonts w:hint="eastAsia"/>
                      <w:sz w:val="18"/>
                      <w:szCs w:val="18"/>
                      <w:highlight w:val="none"/>
                      <w:lang w:val="en-US" w:eastAsia="zh-CN"/>
                    </w:rPr>
                    <w:t>学历：大专</w:t>
                  </w:r>
                </w:p>
                <w:p>
                  <w:pPr>
                    <w:rPr>
                      <w:rFonts w:hint="default"/>
                      <w:sz w:val="18"/>
                      <w:szCs w:val="18"/>
                      <w:highlight w:val="none"/>
                      <w:lang w:val="en-US"/>
                    </w:rPr>
                  </w:pPr>
                  <w:r>
                    <w:rPr>
                      <w:rFonts w:hint="eastAsia"/>
                      <w:sz w:val="18"/>
                      <w:szCs w:val="18"/>
                      <w:highlight w:val="none"/>
                      <w:lang w:val="en-US" w:eastAsia="zh-CN"/>
                    </w:rPr>
                    <w:t>专业：语文教育</w:t>
                  </w:r>
                </w:p>
              </w:tc>
              <w:tc>
                <w:tcPr>
                  <w:tcW w:w="1334" w:type="dxa"/>
                  <w:vAlign w:val="top"/>
                </w:tcPr>
                <w:p>
                  <w:pPr>
                    <w:rPr>
                      <w:rFonts w:hint="default" w:eastAsia="宋体"/>
                      <w:sz w:val="18"/>
                      <w:szCs w:val="18"/>
                      <w:highlight w:val="none"/>
                      <w:lang w:val="en-US" w:eastAsia="zh-CN"/>
                    </w:rPr>
                  </w:pPr>
                  <w:r>
                    <w:rPr>
                      <w:rFonts w:hint="eastAsia"/>
                      <w:sz w:val="18"/>
                      <w:szCs w:val="18"/>
                      <w:highlight w:val="none"/>
                      <w:lang w:val="en-US" w:eastAsia="zh-CN"/>
                    </w:rPr>
                    <w:t>12年</w:t>
                  </w:r>
                </w:p>
              </w:tc>
              <w:tc>
                <w:tcPr>
                  <w:tcW w:w="1927" w:type="dxa"/>
                  <w:vAlign w:val="top"/>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hint="eastAsia" w:ascii="宋体" w:hAnsi="宋体"/>
                      <w:position w:val="-3"/>
                      <w:sz w:val="27"/>
                      <w:szCs w:val="18"/>
                      <w:highlight w:val="none"/>
                    </w:rPr>
                    <w:instrText xml:space="preserve">□</w:instrText>
                  </w:r>
                  <w:r>
                    <w:rPr>
                      <w:rFonts w:hint="eastAsia" w:ascii="宋体" w:hAnsi="宋体"/>
                      <w:position w:val="-3"/>
                      <w:sz w:val="27"/>
                      <w:szCs w:val="18"/>
                      <w:highlight w:val="none"/>
                      <w:lang w:eastAsia="zh-CN"/>
                    </w:rPr>
                    <w:instrText xml:space="preserve">,</w:instrText>
                  </w:r>
                  <w:r>
                    <w:rPr>
                      <w:rFonts w:hint="eastAsia" w:ascii="宋体" w:hAnsi="宋体"/>
                      <w:position w:val="0"/>
                      <w:sz w:val="18"/>
                      <w:szCs w:val="18"/>
                      <w:highlight w:val="none"/>
                      <w:lang w:eastAsia="zh-CN"/>
                    </w:rPr>
                    <w:instrText xml:space="preserve">√</w:instrText>
                  </w:r>
                  <w:r>
                    <w:rPr>
                      <w:rFonts w:hint="eastAsia" w:ascii="宋体" w:hAnsi="宋体"/>
                      <w:position w:val="0"/>
                      <w:sz w:val="18"/>
                      <w:szCs w:val="18"/>
                      <w:highlight w:val="none"/>
                    </w:rPr>
                    <w:instrText xml:space="preserve">)</w:instrText>
                  </w:r>
                  <w:r>
                    <w:rPr>
                      <w:rFonts w:ascii="宋体" w:hAnsi="宋体"/>
                      <w:sz w:val="18"/>
                      <w:szCs w:val="18"/>
                      <w:highlight w:val="none"/>
                    </w:rPr>
                    <w:fldChar w:fldCharType="end"/>
                  </w:r>
                  <w:r>
                    <w:rPr>
                      <w:rFonts w:hint="eastAsia"/>
                      <w:sz w:val="18"/>
                      <w:szCs w:val="18"/>
                      <w:highlight w:val="none"/>
                    </w:rPr>
                    <w:t xml:space="preserve">胜任 </w:t>
                  </w:r>
                  <w:r>
                    <w:rPr>
                      <w:rFonts w:hint="eastAsia" w:ascii="Calibri" w:hAnsi="Calibri"/>
                      <w:sz w:val="18"/>
                      <w:szCs w:val="18"/>
                      <w:highlight w:val="none"/>
                    </w:rPr>
                    <w:t>□</w:t>
                  </w:r>
                  <w:r>
                    <w:rPr>
                      <w:rFonts w:hint="eastAsia"/>
                      <w:sz w:val="18"/>
                      <w:szCs w:val="18"/>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rFonts w:hint="eastAsia"/>
                      <w:sz w:val="18"/>
                      <w:szCs w:val="18"/>
                      <w:highlight w:val="none"/>
                      <w:lang w:val="en-US" w:eastAsia="zh-CN"/>
                    </w:rPr>
                  </w:pPr>
                  <w:r>
                    <w:rPr>
                      <w:rFonts w:hint="eastAsia"/>
                      <w:sz w:val="18"/>
                      <w:szCs w:val="18"/>
                      <w:highlight w:val="none"/>
                      <w:lang w:val="en-US" w:eastAsia="zh-CN"/>
                    </w:rPr>
                    <w:t>质检部-主管</w:t>
                  </w:r>
                </w:p>
                <w:p>
                  <w:pPr>
                    <w:pStyle w:val="2"/>
                    <w:rPr>
                      <w:rFonts w:hint="default"/>
                      <w:sz w:val="18"/>
                      <w:szCs w:val="18"/>
                      <w:highlight w:val="none"/>
                      <w:lang w:val="en-US" w:eastAsia="zh-CN"/>
                    </w:rPr>
                  </w:pPr>
                  <w:r>
                    <w:rPr>
                      <w:rFonts w:hint="eastAsia"/>
                      <w:sz w:val="18"/>
                      <w:szCs w:val="18"/>
                      <w:highlight w:val="none"/>
                      <w:lang w:val="en-US" w:eastAsia="zh-CN"/>
                    </w:rPr>
                    <w:t>宋文俊</w:t>
                  </w:r>
                </w:p>
              </w:tc>
              <w:tc>
                <w:tcPr>
                  <w:tcW w:w="2445" w:type="dxa"/>
                  <w:vAlign w:val="top"/>
                </w:tcPr>
                <w:p>
                  <w:pPr>
                    <w:jc w:val="left"/>
                    <w:rPr>
                      <w:rFonts w:hint="default" w:eastAsia="宋体"/>
                      <w:sz w:val="18"/>
                      <w:szCs w:val="18"/>
                      <w:highlight w:val="none"/>
                      <w:lang w:val="en-US" w:eastAsia="zh-CN"/>
                    </w:rPr>
                  </w:pPr>
                  <w:r>
                    <w:rPr>
                      <w:rFonts w:hint="eastAsia"/>
                      <w:sz w:val="18"/>
                      <w:szCs w:val="18"/>
                      <w:highlight w:val="none"/>
                    </w:rPr>
                    <w:t>学历：</w:t>
                  </w:r>
                  <w:r>
                    <w:rPr>
                      <w:rFonts w:hint="eastAsia" w:ascii="Segoe UI Emoji" w:hAnsi="Segoe UI Emoji" w:cs="Segoe UI Emoji"/>
                      <w:sz w:val="18"/>
                      <w:szCs w:val="18"/>
                      <w:highlight w:val="none"/>
                      <w:lang w:eastAsia="zh-CN"/>
                    </w:rPr>
                    <w:t>□</w:t>
                  </w:r>
                  <w:r>
                    <w:rPr>
                      <w:rFonts w:hint="eastAsia"/>
                      <w:sz w:val="18"/>
                      <w:szCs w:val="18"/>
                      <w:highlight w:val="none"/>
                    </w:rPr>
                    <w:t>本科/</w:t>
                  </w:r>
                  <w:r>
                    <w:rPr>
                      <w:rFonts w:hint="eastAsia" w:ascii="Segoe UI Emoji" w:hAnsi="Segoe UI Emoji" w:cs="Segoe UI Emoji"/>
                      <w:sz w:val="18"/>
                      <w:szCs w:val="18"/>
                      <w:highlight w:val="none"/>
                      <w:lang w:eastAsia="zh-CN"/>
                    </w:rPr>
                    <w:t>□</w:t>
                  </w:r>
                  <w:r>
                    <w:rPr>
                      <w:rFonts w:hint="eastAsia"/>
                      <w:sz w:val="18"/>
                      <w:szCs w:val="18"/>
                      <w:highlight w:val="none"/>
                    </w:rPr>
                    <w:t>专科/</w:t>
                  </w:r>
                  <w:r>
                    <w:rPr>
                      <w:rFonts w:hint="eastAsia" w:ascii="Segoe UI Emoji" w:hAnsi="Segoe UI Emoji" w:cs="Segoe UI Emoji"/>
                      <w:sz w:val="18"/>
                      <w:szCs w:val="18"/>
                      <w:highlight w:val="none"/>
                      <w:lang w:eastAsia="zh-CN"/>
                    </w:rPr>
                    <w:sym w:font="Wingdings 2" w:char="0052"/>
                  </w:r>
                  <w:r>
                    <w:rPr>
                      <w:rFonts w:hint="eastAsia"/>
                      <w:sz w:val="18"/>
                      <w:szCs w:val="18"/>
                      <w:highlight w:val="none"/>
                    </w:rPr>
                    <w:t>高中</w:t>
                  </w:r>
                  <w:r>
                    <w:rPr>
                      <w:rFonts w:hint="eastAsia"/>
                      <w:sz w:val="18"/>
                      <w:szCs w:val="18"/>
                      <w:highlight w:val="none"/>
                      <w:lang w:val="en-US" w:eastAsia="zh-CN"/>
                    </w:rPr>
                    <w:t>或以上</w:t>
                  </w:r>
                </w:p>
                <w:p>
                  <w:pPr>
                    <w:jc w:val="left"/>
                    <w:rPr>
                      <w:rFonts w:hint="default" w:eastAsia="宋体"/>
                      <w:sz w:val="18"/>
                      <w:szCs w:val="18"/>
                      <w:highlight w:val="none"/>
                      <w:lang w:val="en-US" w:eastAsia="zh-CN"/>
                    </w:rPr>
                  </w:pPr>
                  <w:r>
                    <w:rPr>
                      <w:rFonts w:hint="eastAsia"/>
                      <w:sz w:val="18"/>
                      <w:szCs w:val="18"/>
                      <w:highlight w:val="none"/>
                    </w:rPr>
                    <w:t>专业：</w:t>
                  </w:r>
                  <w:r>
                    <w:rPr>
                      <w:rFonts w:hint="eastAsia"/>
                      <w:sz w:val="18"/>
                      <w:szCs w:val="18"/>
                      <w:highlight w:val="none"/>
                      <w:lang w:val="en-US" w:eastAsia="zh-CN"/>
                    </w:rPr>
                    <w:t>相关业务能力</w:t>
                  </w:r>
                </w:p>
                <w:p>
                  <w:pPr>
                    <w:jc w:val="left"/>
                    <w:rPr>
                      <w:rFonts w:hint="default" w:eastAsia="宋体"/>
                      <w:sz w:val="18"/>
                      <w:szCs w:val="18"/>
                      <w:highlight w:val="none"/>
                      <w:lang w:val="en-US" w:eastAsia="zh-CN"/>
                    </w:rPr>
                  </w:pPr>
                  <w:r>
                    <w:rPr>
                      <w:rFonts w:hint="eastAsia"/>
                      <w:sz w:val="18"/>
                      <w:szCs w:val="18"/>
                      <w:highlight w:val="none"/>
                    </w:rPr>
                    <w:t>培训：</w:t>
                  </w:r>
                  <w:r>
                    <w:rPr>
                      <w:rFonts w:hint="eastAsia"/>
                      <w:sz w:val="18"/>
                      <w:szCs w:val="18"/>
                      <w:highlight w:val="none"/>
                      <w:lang w:val="en-US" w:eastAsia="zh-CN"/>
                    </w:rPr>
                    <w:t>未做要求，建议后期关注</w:t>
                  </w:r>
                </w:p>
                <w:p>
                  <w:pPr>
                    <w:jc w:val="left"/>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工作经历：</w:t>
                  </w:r>
                  <w:r>
                    <w:rPr>
                      <w:rFonts w:hint="eastAsia"/>
                      <w:sz w:val="18"/>
                      <w:szCs w:val="18"/>
                      <w:highlight w:val="none"/>
                      <w:u w:val="single"/>
                    </w:rPr>
                    <w:t xml:space="preserve"> </w:t>
                  </w:r>
                  <w:r>
                    <w:rPr>
                      <w:rFonts w:hint="eastAsia"/>
                      <w:sz w:val="18"/>
                      <w:szCs w:val="18"/>
                      <w:highlight w:val="none"/>
                      <w:u w:val="single"/>
                      <w:lang w:val="en-US" w:eastAsia="zh-CN"/>
                    </w:rPr>
                    <w:t>2年或以上</w:t>
                  </w:r>
                </w:p>
              </w:tc>
              <w:tc>
                <w:tcPr>
                  <w:tcW w:w="1506" w:type="dxa"/>
                  <w:vAlign w:val="top"/>
                </w:tcPr>
                <w:p>
                  <w:pPr>
                    <w:rPr>
                      <w:rFonts w:hint="eastAsia"/>
                      <w:sz w:val="18"/>
                      <w:szCs w:val="18"/>
                      <w:highlight w:val="none"/>
                      <w:lang w:val="en-US" w:eastAsia="zh-CN"/>
                    </w:rPr>
                  </w:pPr>
                  <w:r>
                    <w:rPr>
                      <w:rFonts w:hint="eastAsia"/>
                      <w:sz w:val="18"/>
                      <w:szCs w:val="18"/>
                      <w:highlight w:val="none"/>
                      <w:lang w:val="en-US" w:eastAsia="zh-CN"/>
                    </w:rPr>
                    <w:t>学历：中专</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专业：——</w:t>
                  </w:r>
                </w:p>
              </w:tc>
              <w:tc>
                <w:tcPr>
                  <w:tcW w:w="1334"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5年</w:t>
                  </w:r>
                </w:p>
              </w:tc>
              <w:tc>
                <w:tcPr>
                  <w:tcW w:w="1927" w:type="dxa"/>
                  <w:vAlign w:val="top"/>
                </w:tcPr>
                <w:p>
                  <w:pPr>
                    <w:rPr>
                      <w:rFonts w:ascii="Times New Roman" w:hAnsi="Times New Roman" w:eastAsia="宋体" w:cs="Times New Roman"/>
                      <w:kern w:val="2"/>
                      <w:sz w:val="18"/>
                      <w:szCs w:val="18"/>
                      <w:highlight w:val="none"/>
                      <w:lang w:val="en-US" w:eastAsia="zh-CN" w:bidi="ar-SA"/>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hint="eastAsia" w:ascii="宋体" w:hAnsi="宋体"/>
                      <w:position w:val="-3"/>
                      <w:sz w:val="27"/>
                      <w:szCs w:val="18"/>
                      <w:highlight w:val="none"/>
                    </w:rPr>
                    <w:instrText xml:space="preserve">□</w:instrText>
                  </w:r>
                  <w:r>
                    <w:rPr>
                      <w:rFonts w:hint="eastAsia" w:ascii="宋体" w:hAnsi="宋体"/>
                      <w:position w:val="-3"/>
                      <w:sz w:val="27"/>
                      <w:szCs w:val="18"/>
                      <w:highlight w:val="none"/>
                      <w:lang w:eastAsia="zh-CN"/>
                    </w:rPr>
                    <w:instrText xml:space="preserve">,</w:instrText>
                  </w:r>
                  <w:r>
                    <w:rPr>
                      <w:rFonts w:hint="eastAsia" w:ascii="宋体" w:hAnsi="宋体"/>
                      <w:position w:val="0"/>
                      <w:sz w:val="18"/>
                      <w:szCs w:val="18"/>
                      <w:highlight w:val="none"/>
                      <w:lang w:eastAsia="zh-CN"/>
                    </w:rPr>
                    <w:instrText xml:space="preserve">√</w:instrText>
                  </w:r>
                  <w:r>
                    <w:rPr>
                      <w:rFonts w:hint="eastAsia" w:ascii="宋体" w:hAnsi="宋体"/>
                      <w:position w:val="0"/>
                      <w:sz w:val="18"/>
                      <w:szCs w:val="18"/>
                      <w:highlight w:val="none"/>
                    </w:rPr>
                    <w:instrText xml:space="preserve">)</w:instrText>
                  </w:r>
                  <w:r>
                    <w:rPr>
                      <w:rFonts w:ascii="宋体" w:hAnsi="宋体"/>
                      <w:sz w:val="18"/>
                      <w:szCs w:val="18"/>
                      <w:highlight w:val="none"/>
                    </w:rPr>
                    <w:fldChar w:fldCharType="end"/>
                  </w:r>
                  <w:r>
                    <w:rPr>
                      <w:rFonts w:hint="eastAsia"/>
                      <w:sz w:val="18"/>
                      <w:szCs w:val="18"/>
                      <w:highlight w:val="none"/>
                    </w:rPr>
                    <w:t xml:space="preserve">胜任 </w:t>
                  </w:r>
                  <w:r>
                    <w:rPr>
                      <w:rFonts w:hint="eastAsia" w:ascii="Calibri" w:hAnsi="Calibri"/>
                      <w:sz w:val="18"/>
                      <w:szCs w:val="18"/>
                      <w:highlight w:val="none"/>
                    </w:rPr>
                    <w:t>□</w:t>
                  </w:r>
                  <w:r>
                    <w:rPr>
                      <w:rFonts w:hint="eastAsia"/>
                      <w:sz w:val="18"/>
                      <w:szCs w:val="18"/>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rFonts w:hint="eastAsia"/>
                      <w:sz w:val="18"/>
                      <w:szCs w:val="18"/>
                      <w:highlight w:val="none"/>
                      <w:lang w:val="en-US" w:eastAsia="zh-CN"/>
                    </w:rPr>
                  </w:pPr>
                  <w:r>
                    <w:rPr>
                      <w:rFonts w:hint="eastAsia"/>
                      <w:sz w:val="18"/>
                      <w:szCs w:val="18"/>
                      <w:highlight w:val="none"/>
                      <w:lang w:val="en-US" w:eastAsia="zh-CN"/>
                    </w:rPr>
                    <w:t>仓储部-仓储员</w:t>
                  </w:r>
                </w:p>
                <w:p>
                  <w:pPr>
                    <w:pStyle w:val="2"/>
                    <w:rPr>
                      <w:rFonts w:hint="default"/>
                      <w:sz w:val="18"/>
                      <w:szCs w:val="18"/>
                      <w:highlight w:val="none"/>
                      <w:lang w:val="en-US" w:eastAsia="zh-CN"/>
                    </w:rPr>
                  </w:pPr>
                  <w:r>
                    <w:rPr>
                      <w:rFonts w:hint="eastAsia"/>
                      <w:sz w:val="18"/>
                      <w:szCs w:val="18"/>
                      <w:highlight w:val="none"/>
                      <w:lang w:val="en-US" w:eastAsia="zh-CN"/>
                    </w:rPr>
                    <w:t>罗俊</w:t>
                  </w:r>
                </w:p>
              </w:tc>
              <w:tc>
                <w:tcPr>
                  <w:tcW w:w="2445" w:type="dxa"/>
                  <w:vAlign w:val="top"/>
                </w:tcPr>
                <w:p>
                  <w:pPr>
                    <w:jc w:val="left"/>
                    <w:rPr>
                      <w:rFonts w:hint="default" w:eastAsia="宋体"/>
                      <w:sz w:val="18"/>
                      <w:szCs w:val="18"/>
                      <w:highlight w:val="none"/>
                      <w:lang w:val="en-US" w:eastAsia="zh-CN"/>
                    </w:rPr>
                  </w:pPr>
                  <w:r>
                    <w:rPr>
                      <w:rFonts w:hint="eastAsia"/>
                      <w:sz w:val="18"/>
                      <w:szCs w:val="18"/>
                      <w:highlight w:val="none"/>
                    </w:rPr>
                    <w:t>学历：</w:t>
                  </w:r>
                  <w:r>
                    <w:rPr>
                      <w:rFonts w:hint="eastAsia" w:ascii="Segoe UI Emoji" w:hAnsi="Segoe UI Emoji" w:cs="Segoe UI Emoji"/>
                      <w:sz w:val="18"/>
                      <w:szCs w:val="18"/>
                      <w:highlight w:val="none"/>
                      <w:lang w:eastAsia="zh-CN"/>
                    </w:rPr>
                    <w:t>□</w:t>
                  </w:r>
                  <w:r>
                    <w:rPr>
                      <w:rFonts w:hint="eastAsia"/>
                      <w:sz w:val="18"/>
                      <w:szCs w:val="18"/>
                      <w:highlight w:val="none"/>
                    </w:rPr>
                    <w:t>本科/</w:t>
                  </w:r>
                  <w:r>
                    <w:rPr>
                      <w:rFonts w:hint="eastAsia" w:ascii="Segoe UI Emoji" w:hAnsi="Segoe UI Emoji" w:cs="Segoe UI Emoji"/>
                      <w:sz w:val="18"/>
                      <w:szCs w:val="18"/>
                      <w:highlight w:val="none"/>
                      <w:lang w:eastAsia="zh-CN"/>
                    </w:rPr>
                    <w:t>□</w:t>
                  </w:r>
                  <w:r>
                    <w:rPr>
                      <w:rFonts w:hint="eastAsia"/>
                      <w:sz w:val="18"/>
                      <w:szCs w:val="18"/>
                      <w:highlight w:val="none"/>
                    </w:rPr>
                    <w:t>专科/</w:t>
                  </w:r>
                  <w:r>
                    <w:rPr>
                      <w:rFonts w:hint="eastAsia" w:ascii="Segoe UI Emoji" w:hAnsi="Segoe UI Emoji" w:cs="Segoe UI Emoji"/>
                      <w:sz w:val="18"/>
                      <w:szCs w:val="18"/>
                      <w:highlight w:val="none"/>
                      <w:lang w:eastAsia="zh-CN"/>
                    </w:rPr>
                    <w:sym w:font="Wingdings 2" w:char="0052"/>
                  </w:r>
                  <w:r>
                    <w:rPr>
                      <w:rFonts w:hint="eastAsia"/>
                      <w:sz w:val="18"/>
                      <w:szCs w:val="18"/>
                      <w:highlight w:val="none"/>
                    </w:rPr>
                    <w:t>高中</w:t>
                  </w:r>
                  <w:r>
                    <w:rPr>
                      <w:rFonts w:hint="eastAsia"/>
                      <w:sz w:val="18"/>
                      <w:szCs w:val="18"/>
                      <w:highlight w:val="none"/>
                      <w:lang w:val="en-US" w:eastAsia="zh-CN"/>
                    </w:rPr>
                    <w:t>或以上</w:t>
                  </w:r>
                </w:p>
                <w:p>
                  <w:pPr>
                    <w:jc w:val="left"/>
                    <w:rPr>
                      <w:rFonts w:hint="default" w:eastAsia="宋体"/>
                      <w:sz w:val="18"/>
                      <w:szCs w:val="18"/>
                      <w:highlight w:val="none"/>
                      <w:lang w:val="en-US" w:eastAsia="zh-CN"/>
                    </w:rPr>
                  </w:pPr>
                  <w:r>
                    <w:rPr>
                      <w:rFonts w:hint="eastAsia"/>
                      <w:sz w:val="18"/>
                      <w:szCs w:val="18"/>
                      <w:highlight w:val="none"/>
                    </w:rPr>
                    <w:t>专业：</w:t>
                  </w:r>
                  <w:r>
                    <w:rPr>
                      <w:rFonts w:hint="eastAsia"/>
                      <w:sz w:val="18"/>
                      <w:szCs w:val="18"/>
                      <w:highlight w:val="none"/>
                      <w:lang w:val="en-US" w:eastAsia="zh-CN"/>
                    </w:rPr>
                    <w:t>相关业务能力</w:t>
                  </w:r>
                </w:p>
                <w:p>
                  <w:pPr>
                    <w:jc w:val="left"/>
                    <w:rPr>
                      <w:rFonts w:hint="default" w:eastAsia="宋体"/>
                      <w:sz w:val="18"/>
                      <w:szCs w:val="18"/>
                      <w:highlight w:val="none"/>
                      <w:lang w:val="en-US" w:eastAsia="zh-CN"/>
                    </w:rPr>
                  </w:pPr>
                  <w:r>
                    <w:rPr>
                      <w:rFonts w:hint="eastAsia"/>
                      <w:sz w:val="18"/>
                      <w:szCs w:val="18"/>
                      <w:highlight w:val="none"/>
                    </w:rPr>
                    <w:t>培训：</w:t>
                  </w:r>
                  <w:r>
                    <w:rPr>
                      <w:rFonts w:hint="eastAsia"/>
                      <w:sz w:val="18"/>
                      <w:szCs w:val="18"/>
                      <w:highlight w:val="none"/>
                      <w:lang w:val="en-US" w:eastAsia="zh-CN"/>
                    </w:rPr>
                    <w:t>未做要求，建议后期关注</w:t>
                  </w:r>
                </w:p>
                <w:p>
                  <w:pPr>
                    <w:jc w:val="left"/>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工作经历：</w:t>
                  </w:r>
                  <w:r>
                    <w:rPr>
                      <w:rFonts w:hint="eastAsia"/>
                      <w:sz w:val="18"/>
                      <w:szCs w:val="18"/>
                      <w:highlight w:val="none"/>
                      <w:u w:val="single"/>
                    </w:rPr>
                    <w:t xml:space="preserve"> </w:t>
                  </w:r>
                  <w:r>
                    <w:rPr>
                      <w:rFonts w:hint="eastAsia"/>
                      <w:sz w:val="18"/>
                      <w:szCs w:val="18"/>
                      <w:highlight w:val="none"/>
                      <w:u w:val="single"/>
                      <w:lang w:val="en-US" w:eastAsia="zh-CN"/>
                    </w:rPr>
                    <w:t>2年或以上</w:t>
                  </w:r>
                </w:p>
              </w:tc>
              <w:tc>
                <w:tcPr>
                  <w:tcW w:w="1506" w:type="dxa"/>
                  <w:vAlign w:val="top"/>
                </w:tcPr>
                <w:p>
                  <w:pPr>
                    <w:rPr>
                      <w:rFonts w:hint="eastAsia"/>
                      <w:sz w:val="18"/>
                      <w:szCs w:val="18"/>
                      <w:highlight w:val="none"/>
                      <w:lang w:val="en-US" w:eastAsia="zh-CN"/>
                    </w:rPr>
                  </w:pPr>
                  <w:r>
                    <w:rPr>
                      <w:rFonts w:hint="eastAsia"/>
                      <w:sz w:val="18"/>
                      <w:szCs w:val="18"/>
                      <w:highlight w:val="none"/>
                      <w:lang w:val="en-US" w:eastAsia="zh-CN"/>
                    </w:rPr>
                    <w:t>学历：中专</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专业：——</w:t>
                  </w:r>
                </w:p>
              </w:tc>
              <w:tc>
                <w:tcPr>
                  <w:tcW w:w="1334"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7年</w:t>
                  </w:r>
                </w:p>
              </w:tc>
              <w:tc>
                <w:tcPr>
                  <w:tcW w:w="1927" w:type="dxa"/>
                  <w:vAlign w:val="top"/>
                </w:tcPr>
                <w:p>
                  <w:pPr>
                    <w:rPr>
                      <w:rFonts w:ascii="Times New Roman" w:hAnsi="Times New Roman" w:eastAsia="宋体" w:cs="Times New Roman"/>
                      <w:kern w:val="2"/>
                      <w:sz w:val="18"/>
                      <w:szCs w:val="18"/>
                      <w:highlight w:val="none"/>
                      <w:lang w:val="en-US" w:eastAsia="zh-CN" w:bidi="ar-SA"/>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hint="eastAsia" w:ascii="宋体" w:hAnsi="宋体"/>
                      <w:position w:val="-3"/>
                      <w:sz w:val="27"/>
                      <w:szCs w:val="18"/>
                      <w:highlight w:val="none"/>
                    </w:rPr>
                    <w:instrText xml:space="preserve">□</w:instrText>
                  </w:r>
                  <w:r>
                    <w:rPr>
                      <w:rFonts w:hint="eastAsia" w:ascii="宋体" w:hAnsi="宋体"/>
                      <w:position w:val="-3"/>
                      <w:sz w:val="27"/>
                      <w:szCs w:val="18"/>
                      <w:highlight w:val="none"/>
                      <w:lang w:eastAsia="zh-CN"/>
                    </w:rPr>
                    <w:instrText xml:space="preserve">,</w:instrText>
                  </w:r>
                  <w:r>
                    <w:rPr>
                      <w:rFonts w:hint="eastAsia" w:ascii="宋体" w:hAnsi="宋体"/>
                      <w:position w:val="0"/>
                      <w:sz w:val="18"/>
                      <w:szCs w:val="18"/>
                      <w:highlight w:val="none"/>
                      <w:lang w:eastAsia="zh-CN"/>
                    </w:rPr>
                    <w:instrText xml:space="preserve">√</w:instrText>
                  </w:r>
                  <w:r>
                    <w:rPr>
                      <w:rFonts w:hint="eastAsia" w:ascii="宋体" w:hAnsi="宋体"/>
                      <w:position w:val="0"/>
                      <w:sz w:val="18"/>
                      <w:szCs w:val="18"/>
                      <w:highlight w:val="none"/>
                    </w:rPr>
                    <w:instrText xml:space="preserve">)</w:instrText>
                  </w:r>
                  <w:r>
                    <w:rPr>
                      <w:rFonts w:ascii="宋体" w:hAnsi="宋体"/>
                      <w:sz w:val="18"/>
                      <w:szCs w:val="18"/>
                      <w:highlight w:val="none"/>
                    </w:rPr>
                    <w:fldChar w:fldCharType="end"/>
                  </w:r>
                  <w:r>
                    <w:rPr>
                      <w:rFonts w:hint="eastAsia"/>
                      <w:sz w:val="18"/>
                      <w:szCs w:val="18"/>
                      <w:highlight w:val="none"/>
                    </w:rPr>
                    <w:t xml:space="preserve">胜任 </w:t>
                  </w:r>
                  <w:r>
                    <w:rPr>
                      <w:rFonts w:hint="eastAsia" w:ascii="Calibri" w:hAnsi="Calibri"/>
                      <w:sz w:val="18"/>
                      <w:szCs w:val="18"/>
                      <w:highlight w:val="none"/>
                    </w:rPr>
                    <w:t>□</w:t>
                  </w:r>
                  <w:r>
                    <w:rPr>
                      <w:rFonts w:hint="eastAsia"/>
                      <w:sz w:val="18"/>
                      <w:szCs w:val="18"/>
                      <w:highlight w:val="none"/>
                    </w:rPr>
                    <w:t>不胜任</w:t>
                  </w:r>
                </w:p>
              </w:tc>
            </w:tr>
          </w:tbl>
          <w:p>
            <w:pPr>
              <w:rPr>
                <w:rFonts w:hint="eastAsia" w:ascii="Calibri" w:hAnsi="Calibri"/>
                <w:highlight w:val="none"/>
                <w:u w:val="single"/>
                <w:lang w:val="en-US" w:eastAsia="zh-CN"/>
              </w:rPr>
            </w:pPr>
          </w:p>
          <w:p>
            <w:pPr>
              <w:rPr>
                <w:rFonts w:hint="default" w:ascii="Calibri" w:hAnsi="Calibri" w:eastAsia="宋体"/>
                <w:highlight w:val="none"/>
                <w:u w:val="single"/>
                <w:lang w:val="en-US" w:eastAsia="zh-CN"/>
              </w:rPr>
            </w:pPr>
            <w:r>
              <w:rPr>
                <w:rFonts w:hint="eastAsia" w:ascii="Calibri" w:hAnsi="Calibri"/>
                <w:highlight w:val="none"/>
                <w:u w:val="single"/>
                <w:lang w:val="en-US" w:eastAsia="zh-CN"/>
              </w:rPr>
              <w:t>提供有《主要岗位职务能力要求及评定表》，抽查彭汉端、陈志明、罗俊、陈华娇</w:t>
            </w:r>
            <w:r>
              <w:rPr>
                <w:rFonts w:hint="eastAsia" w:ascii="宋体" w:hAnsi="宋体" w:eastAsia="宋体" w:cs="Times New Roman"/>
                <w:szCs w:val="21"/>
                <w:highlight w:val="none"/>
                <w:u w:val="single"/>
                <w:lang w:val="en-US" w:eastAsia="zh-CN"/>
              </w:rPr>
              <w:t>的评价考核情况，从工作经验、工作技能、学历等方面进行，结论：</w:t>
            </w:r>
            <w:r>
              <w:rPr>
                <w:rFonts w:hint="eastAsia" w:ascii="宋体" w:hAnsi="宋体"/>
                <w:szCs w:val="21"/>
                <w:highlight w:val="none"/>
                <w:u w:val="single"/>
              </w:rPr>
              <w:t>适应工作要求</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评价时间：2022-01-10日</w:t>
            </w:r>
          </w:p>
          <w:p>
            <w:pPr>
              <w:pStyle w:val="6"/>
              <w:rPr>
                <w:highlight w:val="none"/>
              </w:rPr>
            </w:pPr>
          </w:p>
          <w:p>
            <w:pPr>
              <w:pStyle w:val="6"/>
              <w:rPr>
                <w:highlight w:val="none"/>
              </w:rPr>
            </w:pPr>
          </w:p>
          <w:p>
            <w:pPr>
              <w:rPr>
                <w:highlight w:val="none"/>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Segoe UI Emoji" w:hAnsi="Segoe UI Emoji" w:cs="Segoe UI Emoji"/>
                <w:highlight w:val="none"/>
              </w:rPr>
              <w:t>☑</w:t>
            </w:r>
            <w:r>
              <w:rPr>
                <w:rFonts w:hint="eastAsia"/>
                <w:highlight w:val="none"/>
              </w:rPr>
              <w:t xml:space="preserve">培训 </w:t>
            </w:r>
            <w:r>
              <w:rPr>
                <w:rFonts w:hint="eastAsia"/>
                <w:highlight w:val="none"/>
              </w:rPr>
              <w:sym w:font="Wingdings" w:char="00A8"/>
            </w:r>
            <w:r>
              <w:rPr>
                <w:rFonts w:hint="eastAsia"/>
                <w:highlight w:val="none"/>
              </w:rPr>
              <w:t xml:space="preserve">调整岗位 </w:t>
            </w:r>
            <w:r>
              <w:rPr>
                <w:rFonts w:hint="eastAsia"/>
                <w:highlight w:val="none"/>
              </w:rPr>
              <w:sym w:font="Wingdings" w:char="00A8"/>
            </w:r>
            <w:r>
              <w:rPr>
                <w:rFonts w:hint="eastAsia"/>
                <w:highlight w:val="none"/>
              </w:rPr>
              <w:t xml:space="preserve">岗位辅导 </w:t>
            </w:r>
            <w:r>
              <w:rPr>
                <w:rFonts w:ascii="Segoe UI Emoji" w:hAnsi="Segoe UI Emoji" w:cs="Segoe UI Emoji"/>
                <w:highlight w:val="none"/>
              </w:rPr>
              <w:t>☑</w:t>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p>
            <w:pPr>
              <w:rPr>
                <w:rFonts w:hint="default" w:eastAsia="宋体"/>
                <w:highlight w:val="none"/>
                <w:u w:val="single"/>
                <w:lang w:val="en-US" w:eastAsia="zh-CN"/>
              </w:rPr>
            </w:pPr>
            <w:r>
              <w:rPr>
                <w:rFonts w:hint="eastAsia"/>
                <w:highlight w:val="none"/>
                <w:lang w:val="en-US" w:eastAsia="zh-CN"/>
              </w:rPr>
              <w:t>查人员招聘情况，2022年上半年入职8人，通过社会招聘入厂；</w:t>
            </w:r>
            <w:r>
              <w:rPr>
                <w:rFonts w:hint="eastAsia"/>
                <w:highlight w:val="none"/>
                <w:u w:val="single"/>
                <w:lang w:val="en-US" w:eastAsia="zh-CN"/>
              </w:rPr>
              <w:t>下半年计划招聘技术人员2名，操作人员3名</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1701"/>
              <w:gridCol w:w="1276"/>
              <w:gridCol w:w="137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rPr>
                      <w:highlight w:val="none"/>
                    </w:rPr>
                  </w:pPr>
                  <w:r>
                    <w:rPr>
                      <w:rFonts w:hint="eastAsia"/>
                      <w:highlight w:val="none"/>
                    </w:rPr>
                    <w:t>《招聘计划》</w:t>
                  </w:r>
                </w:p>
              </w:tc>
              <w:tc>
                <w:tcPr>
                  <w:tcW w:w="1701" w:type="dxa"/>
                </w:tcPr>
                <w:p>
                  <w:pPr>
                    <w:rPr>
                      <w:highlight w:val="none"/>
                    </w:rPr>
                  </w:pPr>
                  <w:r>
                    <w:rPr>
                      <w:rFonts w:hint="eastAsia"/>
                      <w:highlight w:val="none"/>
                    </w:rPr>
                    <w:t>招聘完成情况</w:t>
                  </w:r>
                </w:p>
              </w:tc>
              <w:tc>
                <w:tcPr>
                  <w:tcW w:w="1276" w:type="dxa"/>
                </w:tcPr>
                <w:p>
                  <w:pPr>
                    <w:rPr>
                      <w:highlight w:val="none"/>
                    </w:rPr>
                  </w:pPr>
                  <w:r>
                    <w:rPr>
                      <w:rFonts w:hint="eastAsia"/>
                      <w:highlight w:val="none"/>
                    </w:rPr>
                    <w:t>社会招聘</w:t>
                  </w:r>
                </w:p>
              </w:tc>
              <w:tc>
                <w:tcPr>
                  <w:tcW w:w="1374"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rPr>
                      <w:highlight w:val="none"/>
                    </w:rPr>
                  </w:pPr>
                  <w:r>
                    <w:rPr>
                      <w:rFonts w:hint="eastAsia"/>
                      <w:highlight w:val="none"/>
                    </w:rPr>
                    <w:t>管理人员</w:t>
                  </w:r>
                  <w:r>
                    <w:rPr>
                      <w:rFonts w:hint="eastAsia"/>
                      <w:highlight w:val="none"/>
                      <w:lang w:val="en-US" w:eastAsia="zh-CN"/>
                    </w:rPr>
                    <w:t>——</w:t>
                  </w:r>
                  <w:r>
                    <w:rPr>
                      <w:rFonts w:hint="eastAsia"/>
                      <w:highlight w:val="none"/>
                    </w:rPr>
                    <w:t>名</w:t>
                  </w:r>
                </w:p>
              </w:tc>
              <w:tc>
                <w:tcPr>
                  <w:tcW w:w="1701" w:type="dxa"/>
                </w:tcPr>
                <w:p>
                  <w:pPr>
                    <w:rPr>
                      <w:highlight w:val="none"/>
                    </w:rPr>
                  </w:pPr>
                  <w:r>
                    <w:rPr>
                      <w:rFonts w:hint="eastAsia"/>
                      <w:highlight w:val="none"/>
                    </w:rPr>
                    <w:t>实招</w:t>
                  </w:r>
                  <w:r>
                    <w:rPr>
                      <w:rFonts w:hint="eastAsia"/>
                      <w:highlight w:val="none"/>
                      <w:lang w:eastAsia="zh-CN"/>
                    </w:rPr>
                    <w:t>——</w:t>
                  </w:r>
                  <w:r>
                    <w:rPr>
                      <w:rFonts w:hint="eastAsia"/>
                      <w:highlight w:val="none"/>
                    </w:rPr>
                    <w:t xml:space="preserve">名  </w:t>
                  </w:r>
                </w:p>
              </w:tc>
              <w:tc>
                <w:tcPr>
                  <w:tcW w:w="1276" w:type="dxa"/>
                </w:tcPr>
                <w:p>
                  <w:pPr>
                    <w:rPr>
                      <w:highlight w:val="none"/>
                    </w:rPr>
                  </w:pPr>
                  <w:r>
                    <w:rPr>
                      <w:rFonts w:hint="eastAsia" w:ascii="宋体" w:hAnsi="宋体"/>
                      <w:highlight w:val="none"/>
                    </w:rPr>
                    <w:t>——</w:t>
                  </w:r>
                </w:p>
              </w:tc>
              <w:tc>
                <w:tcPr>
                  <w:tcW w:w="1374" w:type="dxa"/>
                </w:tcPr>
                <w:p>
                  <w:pPr>
                    <w:rPr>
                      <w:rFonts w:ascii="Calibri" w:hAnsi="Calibri"/>
                      <w:highlight w:val="none"/>
                    </w:rPr>
                  </w:pPr>
                  <w:r>
                    <w:rPr>
                      <w:rFonts w:hint="eastAsia" w:ascii="宋体" w:hAnsi="宋体"/>
                      <w:highlight w:val="none"/>
                    </w:rPr>
                    <w:t>——</w:t>
                  </w:r>
                </w:p>
              </w:tc>
              <w:tc>
                <w:tcPr>
                  <w:tcW w:w="1821"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rPr>
                      <w:highlight w:val="none"/>
                    </w:rPr>
                  </w:pPr>
                  <w:r>
                    <w:rPr>
                      <w:rFonts w:hint="eastAsia"/>
                      <w:highlight w:val="none"/>
                    </w:rPr>
                    <w:t>技术人员</w:t>
                  </w:r>
                  <w:r>
                    <w:rPr>
                      <w:rFonts w:hint="eastAsia"/>
                      <w:color w:val="0070C0"/>
                      <w:highlight w:val="none"/>
                      <w:lang w:val="en-US" w:eastAsia="zh-CN"/>
                    </w:rPr>
                    <w:t>——</w:t>
                  </w:r>
                  <w:r>
                    <w:rPr>
                      <w:rFonts w:hint="eastAsia"/>
                      <w:highlight w:val="none"/>
                    </w:rPr>
                    <w:t>名</w:t>
                  </w:r>
                </w:p>
              </w:tc>
              <w:tc>
                <w:tcPr>
                  <w:tcW w:w="1701"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 名  </w:t>
                  </w:r>
                </w:p>
              </w:tc>
              <w:tc>
                <w:tcPr>
                  <w:tcW w:w="1276" w:type="dxa"/>
                  <w:vAlign w:val="top"/>
                </w:tcPr>
                <w:p>
                  <w:pPr>
                    <w:rPr>
                      <w:highlight w:val="none"/>
                    </w:rPr>
                  </w:pPr>
                  <w:r>
                    <w:rPr>
                      <w:rFonts w:hint="eastAsia" w:ascii="宋体" w:hAnsi="宋体"/>
                      <w:highlight w:val="none"/>
                    </w:rPr>
                    <w:t>——</w:t>
                  </w:r>
                </w:p>
              </w:tc>
              <w:tc>
                <w:tcPr>
                  <w:tcW w:w="1374" w:type="dxa"/>
                  <w:vAlign w:val="top"/>
                </w:tcPr>
                <w:p>
                  <w:pPr>
                    <w:rPr>
                      <w:rFonts w:ascii="Calibri" w:hAnsi="Calibri"/>
                      <w:highlight w:val="none"/>
                    </w:rPr>
                  </w:pPr>
                  <w:r>
                    <w:rPr>
                      <w:rFonts w:hint="eastAsia" w:ascii="宋体" w:hAnsi="宋体"/>
                      <w:highlight w:val="none"/>
                    </w:rPr>
                    <w:t>——</w:t>
                  </w:r>
                </w:p>
              </w:tc>
              <w:tc>
                <w:tcPr>
                  <w:tcW w:w="1821" w:type="dxa"/>
                  <w:vAlign w:val="top"/>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rPr>
                      <w:highlight w:val="none"/>
                    </w:rPr>
                  </w:pPr>
                  <w:r>
                    <w:rPr>
                      <w:rFonts w:hint="eastAsia"/>
                      <w:highlight w:val="none"/>
                    </w:rPr>
                    <w:t>操作人员</w:t>
                  </w:r>
                  <w:r>
                    <w:rPr>
                      <w:rFonts w:hint="eastAsia"/>
                      <w:highlight w:val="none"/>
                      <w:lang w:val="en-US" w:eastAsia="zh-CN"/>
                    </w:rPr>
                    <w:t>——</w:t>
                  </w:r>
                  <w:r>
                    <w:rPr>
                      <w:rFonts w:hint="eastAsia"/>
                      <w:highlight w:val="none"/>
                    </w:rPr>
                    <w:t>名</w:t>
                  </w:r>
                </w:p>
              </w:tc>
              <w:tc>
                <w:tcPr>
                  <w:tcW w:w="1701" w:type="dxa"/>
                </w:tcPr>
                <w:p>
                  <w:pPr>
                    <w:rPr>
                      <w:highlight w:val="none"/>
                    </w:rPr>
                  </w:pPr>
                  <w:r>
                    <w:rPr>
                      <w:rFonts w:hint="eastAsia"/>
                      <w:highlight w:val="none"/>
                    </w:rPr>
                    <w:t>实招</w:t>
                  </w:r>
                  <w:r>
                    <w:rPr>
                      <w:rFonts w:hint="eastAsia"/>
                      <w:highlight w:val="none"/>
                      <w:lang w:eastAsia="zh-CN"/>
                    </w:rPr>
                    <w:t>——</w:t>
                  </w:r>
                  <w:r>
                    <w:rPr>
                      <w:rFonts w:hint="eastAsia"/>
                      <w:highlight w:val="none"/>
                    </w:rPr>
                    <w:t xml:space="preserve"> 名  </w:t>
                  </w:r>
                </w:p>
              </w:tc>
              <w:tc>
                <w:tcPr>
                  <w:tcW w:w="1276" w:type="dxa"/>
                  <w:vAlign w:val="top"/>
                </w:tcPr>
                <w:p>
                  <w:pPr>
                    <w:rPr>
                      <w:highlight w:val="none"/>
                    </w:rPr>
                  </w:pPr>
                  <w:r>
                    <w:rPr>
                      <w:rFonts w:hint="eastAsia" w:ascii="宋体" w:hAnsi="宋体"/>
                      <w:highlight w:val="none"/>
                    </w:rPr>
                    <w:t>——</w:t>
                  </w:r>
                </w:p>
              </w:tc>
              <w:tc>
                <w:tcPr>
                  <w:tcW w:w="1374" w:type="dxa"/>
                  <w:vAlign w:val="top"/>
                </w:tcPr>
                <w:p>
                  <w:pPr>
                    <w:rPr>
                      <w:highlight w:val="none"/>
                    </w:rPr>
                  </w:pPr>
                  <w:r>
                    <w:rPr>
                      <w:rFonts w:hint="eastAsia" w:ascii="宋体" w:hAnsi="宋体"/>
                      <w:highlight w:val="none"/>
                    </w:rPr>
                    <w:t>——</w:t>
                  </w:r>
                </w:p>
              </w:tc>
              <w:tc>
                <w:tcPr>
                  <w:tcW w:w="1821" w:type="dxa"/>
                  <w:vAlign w:val="top"/>
                </w:tcPr>
                <w:p>
                  <w:pPr>
                    <w:rPr>
                      <w:highlight w:val="none"/>
                    </w:rPr>
                  </w:pPr>
                  <w:r>
                    <w:rPr>
                      <w:rFonts w:hint="eastAsia"/>
                      <w:highlight w:val="none"/>
                    </w:rPr>
                    <w:t>——</w:t>
                  </w:r>
                </w:p>
              </w:tc>
            </w:tr>
          </w:tbl>
          <w:p>
            <w:pPr>
              <w:rPr>
                <w:rFonts w:hint="default" w:ascii="Calibri" w:hAnsi="Calibri" w:eastAsia="宋体"/>
                <w:highlight w:val="none"/>
                <w:lang w:val="en-US" w:eastAsia="zh-CN"/>
              </w:rPr>
            </w:pPr>
          </w:p>
          <w:p>
            <w:pPr>
              <w:pStyle w:val="2"/>
              <w:rPr>
                <w:highlight w:val="none"/>
              </w:rPr>
            </w:pPr>
          </w:p>
          <w:p>
            <w:pPr>
              <w:pStyle w:val="6"/>
              <w:rPr>
                <w:highlight w:val="none"/>
              </w:rPr>
            </w:pPr>
          </w:p>
          <w:p>
            <w:pPr>
              <w:rPr>
                <w:rFonts w:ascii="Calibri" w:hAnsi="Calibri"/>
                <w:highlight w:val="none"/>
              </w:rPr>
            </w:pPr>
            <w:r>
              <w:rPr>
                <w:rFonts w:hint="eastAsia" w:ascii="Calibri" w:hAnsi="Calibri"/>
                <w:highlight w:val="none"/>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2125"/>
              <w:gridCol w:w="191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highlight w:val="none"/>
                    </w:rPr>
                  </w:pPr>
                  <w:r>
                    <w:rPr>
                      <w:rFonts w:hint="eastAsia"/>
                      <w:highlight w:val="none"/>
                    </w:rPr>
                    <w:t>计划培训日期</w:t>
                  </w:r>
                </w:p>
              </w:tc>
              <w:tc>
                <w:tcPr>
                  <w:tcW w:w="2125" w:type="dxa"/>
                </w:tcPr>
                <w:p>
                  <w:pPr>
                    <w:rPr>
                      <w:highlight w:val="none"/>
                    </w:rPr>
                  </w:pPr>
                  <w:r>
                    <w:rPr>
                      <w:rFonts w:hint="eastAsia"/>
                      <w:highlight w:val="none"/>
                    </w:rPr>
                    <w:t>培训记录内容</w:t>
                  </w:r>
                </w:p>
              </w:tc>
              <w:tc>
                <w:tcPr>
                  <w:tcW w:w="1910"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eastAsia="宋体"/>
                      <w:highlight w:val="none"/>
                      <w:lang w:val="en-US" w:eastAsia="zh-CN"/>
                    </w:rPr>
                  </w:pPr>
                  <w:r>
                    <w:rPr>
                      <w:rFonts w:hint="eastAsia"/>
                      <w:highlight w:val="none"/>
                      <w:lang w:val="en-US" w:eastAsia="zh-CN"/>
                    </w:rPr>
                    <w:t>2022.01.02</w:t>
                  </w:r>
                </w:p>
              </w:tc>
              <w:tc>
                <w:tcPr>
                  <w:tcW w:w="2125" w:type="dxa"/>
                </w:tcPr>
                <w:p>
                  <w:pPr>
                    <w:rPr>
                      <w:rFonts w:hint="default"/>
                      <w:highlight w:val="none"/>
                      <w:lang w:val="en-US"/>
                    </w:rPr>
                  </w:pPr>
                  <w:r>
                    <w:rPr>
                      <w:rFonts w:hint="eastAsia"/>
                      <w:highlight w:val="none"/>
                      <w:lang w:val="en-US" w:eastAsia="zh-CN"/>
                    </w:rPr>
                    <w:t>新冠病毒的知识及防疫措施</w:t>
                  </w:r>
                </w:p>
              </w:tc>
              <w:tc>
                <w:tcPr>
                  <w:tcW w:w="1910" w:type="dxa"/>
                </w:tcPr>
                <w:p>
                  <w:pPr>
                    <w:rPr>
                      <w:rFonts w:hint="default" w:eastAsia="宋体"/>
                      <w:highlight w:val="none"/>
                      <w:lang w:val="en-US" w:eastAsia="zh-CN"/>
                    </w:rPr>
                  </w:pPr>
                  <w:r>
                    <w:rPr>
                      <w:rFonts w:hint="eastAsia"/>
                      <w:highlight w:val="none"/>
                      <w:lang w:val="en-US" w:eastAsia="zh-CN"/>
                    </w:rPr>
                    <w:t>主要负责人/9人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eastAsia="宋体"/>
                      <w:highlight w:val="none"/>
                      <w:lang w:val="en-US" w:eastAsia="zh-CN"/>
                    </w:rPr>
                  </w:pPr>
                  <w:r>
                    <w:rPr>
                      <w:rFonts w:hint="eastAsia"/>
                      <w:highlight w:val="none"/>
                      <w:lang w:val="en-US" w:eastAsia="zh-CN"/>
                    </w:rPr>
                    <w:t>2022.02.26</w:t>
                  </w:r>
                </w:p>
              </w:tc>
              <w:tc>
                <w:tcPr>
                  <w:tcW w:w="2125" w:type="dxa"/>
                </w:tcPr>
                <w:p>
                  <w:pPr>
                    <w:rPr>
                      <w:rFonts w:hint="default" w:eastAsia="宋体"/>
                      <w:highlight w:val="none"/>
                      <w:lang w:val="en-US" w:eastAsia="zh-CN"/>
                    </w:rPr>
                  </w:pPr>
                  <w:r>
                    <w:rPr>
                      <w:rFonts w:hint="eastAsia"/>
                      <w:highlight w:val="none"/>
                      <w:lang w:val="en-US" w:eastAsia="zh-CN"/>
                    </w:rPr>
                    <w:t>管理手册、程序文件、规章制度等</w:t>
                  </w:r>
                </w:p>
              </w:tc>
              <w:tc>
                <w:tcPr>
                  <w:tcW w:w="1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主要负责人/9人</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eastAsia="宋体"/>
                      <w:highlight w:val="none"/>
                      <w:lang w:val="en-US" w:eastAsia="zh-CN"/>
                    </w:rPr>
                  </w:pPr>
                  <w:r>
                    <w:rPr>
                      <w:rFonts w:hint="eastAsia"/>
                      <w:highlight w:val="none"/>
                      <w:lang w:val="en-US" w:eastAsia="zh-CN"/>
                    </w:rPr>
                    <w:t>2022.04.24</w:t>
                  </w:r>
                </w:p>
              </w:tc>
              <w:tc>
                <w:tcPr>
                  <w:tcW w:w="2125" w:type="dxa"/>
                </w:tcPr>
                <w:p>
                  <w:pPr>
                    <w:rPr>
                      <w:rFonts w:hint="default" w:eastAsia="宋体"/>
                      <w:highlight w:val="none"/>
                      <w:lang w:val="en-US" w:eastAsia="zh-CN"/>
                    </w:rPr>
                  </w:pPr>
                  <w:r>
                    <w:rPr>
                      <w:rFonts w:hint="eastAsia"/>
                      <w:highlight w:val="none"/>
                      <w:lang w:val="en-US" w:eastAsia="zh-CN"/>
                    </w:rPr>
                    <w:t>质量环境安全方针的意义、目标与分解、部门职责、内审员培训</w:t>
                  </w:r>
                </w:p>
              </w:tc>
              <w:tc>
                <w:tcPr>
                  <w:tcW w:w="1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主要负责人/9人</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eastAsia="宋体"/>
                      <w:highlight w:val="none"/>
                      <w:lang w:val="en-US" w:eastAsia="zh-CN"/>
                    </w:rPr>
                  </w:pPr>
                  <w:r>
                    <w:rPr>
                      <w:rFonts w:hint="eastAsia"/>
                      <w:highlight w:val="none"/>
                      <w:lang w:val="en-US" w:eastAsia="zh-CN"/>
                    </w:rPr>
                    <w:t>2022.07.18</w:t>
                  </w:r>
                </w:p>
              </w:tc>
              <w:tc>
                <w:tcPr>
                  <w:tcW w:w="2125" w:type="dxa"/>
                </w:tcPr>
                <w:p>
                  <w:pPr>
                    <w:rPr>
                      <w:rFonts w:hint="default" w:eastAsia="宋体"/>
                      <w:highlight w:val="none"/>
                      <w:lang w:val="en-US" w:eastAsia="zh-CN"/>
                    </w:rPr>
                  </w:pPr>
                  <w:r>
                    <w:rPr>
                      <w:rFonts w:hint="eastAsia"/>
                      <w:highlight w:val="none"/>
                      <w:lang w:val="en-US" w:eastAsia="zh-CN"/>
                    </w:rPr>
                    <w:t>员工安全操作技能培训、各项设备基本操作规程的培训</w:t>
                  </w:r>
                </w:p>
              </w:tc>
              <w:tc>
                <w:tcPr>
                  <w:tcW w:w="1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主要负责人/9人</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highlight w:val="none"/>
                      <w:lang w:val="en-US" w:eastAsia="zh-CN"/>
                    </w:rPr>
                  </w:pPr>
                  <w:r>
                    <w:rPr>
                      <w:rFonts w:hint="eastAsia"/>
                      <w:highlight w:val="none"/>
                      <w:lang w:val="en-US" w:eastAsia="zh-CN"/>
                    </w:rPr>
                    <w:t>2021-07-13</w:t>
                  </w:r>
                </w:p>
              </w:tc>
              <w:tc>
                <w:tcPr>
                  <w:tcW w:w="2125" w:type="dxa"/>
                </w:tcPr>
                <w:p>
                  <w:pPr>
                    <w:rPr>
                      <w:rFonts w:hint="default" w:eastAsia="宋体"/>
                      <w:highlight w:val="none"/>
                      <w:lang w:val="en-US" w:eastAsia="zh-CN"/>
                    </w:rPr>
                  </w:pPr>
                  <w:r>
                    <w:rPr>
                      <w:rFonts w:hint="eastAsia"/>
                      <w:highlight w:val="none"/>
                      <w:lang w:val="en-US" w:eastAsia="zh-CN"/>
                    </w:rPr>
                    <w:t>消防安全</w:t>
                  </w:r>
                </w:p>
              </w:tc>
              <w:tc>
                <w:tcPr>
                  <w:tcW w:w="1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各部门主要负责人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rFonts w:hint="default"/>
                      <w:highlight w:val="none"/>
                      <w:lang w:val="en-US" w:eastAsia="zh-CN"/>
                    </w:rPr>
                  </w:pPr>
                </w:p>
              </w:tc>
              <w:tc>
                <w:tcPr>
                  <w:tcW w:w="2125" w:type="dxa"/>
                </w:tcPr>
                <w:p>
                  <w:pPr>
                    <w:rPr>
                      <w:rFonts w:hint="default" w:eastAsia="宋体"/>
                      <w:highlight w:val="none"/>
                      <w:lang w:val="en-US" w:eastAsia="zh-CN"/>
                    </w:rPr>
                  </w:pPr>
                </w:p>
              </w:tc>
              <w:tc>
                <w:tcPr>
                  <w:tcW w:w="1910" w:type="dxa"/>
                  <w:vAlign w:val="top"/>
                </w:tcPr>
                <w:p>
                  <w:pPr>
                    <w:rPr>
                      <w:rFonts w:hint="eastAsia" w:ascii="Times New Roman" w:hAnsi="Times New Roman" w:eastAsia="宋体" w:cs="Times New Roman"/>
                      <w:kern w:val="2"/>
                      <w:sz w:val="21"/>
                      <w:highlight w:val="none"/>
                      <w:lang w:val="en-US" w:eastAsia="zh-CN" w:bidi="ar-SA"/>
                    </w:rPr>
                  </w:pPr>
                </w:p>
              </w:tc>
              <w:tc>
                <w:tcPr>
                  <w:tcW w:w="1560" w:type="dxa"/>
                  <w:vAlign w:val="top"/>
                </w:tcPr>
                <w:p>
                  <w:pPr>
                    <w:rPr>
                      <w:rFonts w:hint="eastAsia" w:ascii="Calibri" w:hAnsi="Calibri" w:eastAsia="宋体" w:cs="Times New Roman"/>
                      <w:kern w:val="2"/>
                      <w:sz w:val="21"/>
                      <w:highlight w:val="none"/>
                      <w:lang w:val="en-US" w:eastAsia="zh-CN" w:bidi="ar-SA"/>
                    </w:rPr>
                  </w:pPr>
                </w:p>
              </w:tc>
              <w:tc>
                <w:tcPr>
                  <w:tcW w:w="1775" w:type="dxa"/>
                  <w:vAlign w:val="top"/>
                </w:tcPr>
                <w:p>
                  <w:pPr>
                    <w:rPr>
                      <w:rFonts w:hint="eastAsia" w:ascii="Times New Roman" w:hAnsi="Times New Roman" w:eastAsia="宋体" w:cs="Times New Roman"/>
                      <w:kern w:val="2"/>
                      <w:sz w:val="21"/>
                      <w:highlight w:val="none"/>
                      <w:lang w:val="en-US" w:eastAsia="zh-CN" w:bidi="ar-SA"/>
                    </w:rPr>
                  </w:pPr>
                </w:p>
              </w:tc>
            </w:tr>
          </w:tbl>
          <w:p>
            <w:pPr>
              <w:pStyle w:val="6"/>
              <w:rPr>
                <w:rFonts w:hint="default"/>
                <w:highlight w:val="none"/>
                <w:lang w:val="en-US"/>
              </w:rPr>
            </w:pPr>
          </w:p>
          <w:p>
            <w:pPr>
              <w:pStyle w:val="6"/>
              <w:rPr>
                <w:rFonts w:hint="default"/>
                <w:highlight w:val="none"/>
                <w:lang w:val="en-US"/>
              </w:rPr>
            </w:pPr>
          </w:p>
          <w:p>
            <w:pPr>
              <w:rPr>
                <w:rFonts w:ascii="Calibri" w:hAnsi="Calibri"/>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检查三级安全教育的情况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01"/>
              <w:gridCol w:w="2196"/>
              <w:gridCol w:w="190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入职新员工姓名</w:t>
                  </w:r>
                </w:p>
              </w:tc>
              <w:tc>
                <w:tcPr>
                  <w:tcW w:w="120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入厂日期</w:t>
                  </w:r>
                </w:p>
              </w:tc>
              <w:tc>
                <w:tcPr>
                  <w:tcW w:w="2196"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厂级教育日期/时间</w:t>
                  </w:r>
                </w:p>
              </w:tc>
              <w:tc>
                <w:tcPr>
                  <w:tcW w:w="190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车间级教育</w:t>
                  </w:r>
                </w:p>
              </w:tc>
              <w:tc>
                <w:tcPr>
                  <w:tcW w:w="1914"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班组级教育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黄森林</w:t>
                  </w:r>
                </w:p>
              </w:tc>
              <w:tc>
                <w:tcPr>
                  <w:tcW w:w="1201"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2022.05.23</w:t>
                  </w:r>
                </w:p>
              </w:tc>
              <w:tc>
                <w:tcPr>
                  <w:tcW w:w="2196"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w:t>
                  </w:r>
                  <w:r>
                    <w:rPr>
                      <w:color w:val="000000" w:themeColor="text1"/>
                      <w:highlight w:val="none"/>
                      <w:u w:val="single"/>
                      <w14:textFill>
                        <w14:solidFill>
                          <w14:schemeClr w14:val="tx1"/>
                        </w14:solidFill>
                      </w14:textFill>
                    </w:rPr>
                    <w:t>3</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01"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24</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14"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程楚容</w:t>
                  </w:r>
                </w:p>
              </w:tc>
              <w:tc>
                <w:tcPr>
                  <w:tcW w:w="1201"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2022.06.14</w:t>
                  </w:r>
                </w:p>
              </w:tc>
              <w:tc>
                <w:tcPr>
                  <w:tcW w:w="2196"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01"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14" w:type="dxa"/>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杨建红</w:t>
                  </w:r>
                </w:p>
              </w:tc>
              <w:tc>
                <w:tcPr>
                  <w:tcW w:w="1201" w:type="dxa"/>
                  <w:vAlign w:val="top"/>
                </w:tcPr>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2022.06.01</w:t>
                  </w:r>
                </w:p>
              </w:tc>
              <w:tc>
                <w:tcPr>
                  <w:tcW w:w="2196" w:type="dxa"/>
                  <w:vAlign w:val="top"/>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日</w:t>
                  </w:r>
                </w:p>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01" w:type="dxa"/>
                  <w:vAlign w:val="top"/>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日</w:t>
                  </w:r>
                </w:p>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14" w:type="dxa"/>
                  <w:vAlign w:val="top"/>
                </w:tcPr>
                <w:p>
                  <w:pPr>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2022</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日</w:t>
                  </w:r>
                </w:p>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8</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老员工调岗</w:t>
                  </w:r>
                </w:p>
              </w:tc>
              <w:tc>
                <w:tcPr>
                  <w:tcW w:w="120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原岗位             </w:t>
                  </w:r>
                </w:p>
              </w:tc>
              <w:tc>
                <w:tcPr>
                  <w:tcW w:w="2196"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新岗位</w:t>
                  </w:r>
                </w:p>
              </w:tc>
              <w:tc>
                <w:tcPr>
                  <w:tcW w:w="190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车间级</w:t>
                  </w:r>
                </w:p>
              </w:tc>
              <w:tc>
                <w:tcPr>
                  <w:tcW w:w="1914"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班组级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20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196"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01"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14"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c>
              <w:tc>
                <w:tcPr>
                  <w:tcW w:w="1201" w:type="dxa"/>
                </w:tcPr>
                <w:p>
                  <w:pPr>
                    <w:rPr>
                      <w:color w:val="000000" w:themeColor="text1"/>
                      <w:highlight w:val="none"/>
                      <w14:textFill>
                        <w14:solidFill>
                          <w14:schemeClr w14:val="tx1"/>
                        </w14:solidFill>
                      </w14:textFill>
                    </w:rPr>
                  </w:pPr>
                </w:p>
              </w:tc>
              <w:tc>
                <w:tcPr>
                  <w:tcW w:w="2196"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01"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c>
                <w:tcPr>
                  <w:tcW w:w="1914" w:type="dxa"/>
                </w:tcPr>
                <w:p>
                  <w:pPr>
                    <w:jc w:val="left"/>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小时</w:t>
                  </w:r>
                </w:p>
              </w:tc>
            </w:tr>
          </w:tbl>
          <w:p>
            <w:pPr>
              <w:pStyle w:val="6"/>
              <w:rPr>
                <w:rFonts w:hint="default"/>
                <w:highlight w:val="none"/>
                <w:lang w:val="en-US"/>
              </w:rPr>
            </w:pPr>
          </w:p>
          <w:p>
            <w:pPr>
              <w:pStyle w:val="6"/>
              <w:rPr>
                <w:rFonts w:hint="default"/>
                <w:highlight w:val="none"/>
                <w:lang w:val="en-US"/>
              </w:rPr>
            </w:pPr>
          </w:p>
          <w:p>
            <w:pPr>
              <w:pStyle w:val="6"/>
              <w:rPr>
                <w:rFonts w:hint="default"/>
                <w:highlight w:val="none"/>
                <w:lang w:val="en-US"/>
              </w:rPr>
            </w:pPr>
          </w:p>
          <w:p>
            <w:pPr>
              <w:pStyle w:val="6"/>
              <w:rPr>
                <w:rFonts w:hint="default"/>
                <w:highlight w:val="none"/>
                <w:lang w:val="en-US"/>
              </w:rPr>
            </w:pPr>
          </w:p>
          <w:p>
            <w:pPr>
              <w:rPr>
                <w:rFonts w:ascii="Calibri" w:hAnsi="Calibri"/>
                <w:highlight w:val="none"/>
              </w:rPr>
            </w:pPr>
            <w:r>
              <w:rPr>
                <w:rFonts w:hint="eastAsia" w:ascii="Calibri" w:hAnsi="Calibri"/>
                <w:highlight w:val="none"/>
              </w:rPr>
              <w:t>持证上岗人员的控制：</w:t>
            </w:r>
            <w:r>
              <w:rPr>
                <w:rFonts w:hint="eastAsia" w:ascii="Times New Roman" w:hAnsi="Times New Roman" w:eastAsia="宋体" w:cs="Times New Roman"/>
                <w:color w:val="0000FF"/>
                <w:kern w:val="2"/>
                <w:sz w:val="21"/>
                <w:szCs w:val="21"/>
                <w:highlight w:val="none"/>
                <w:u w:val="none"/>
                <w:lang w:val="en-US" w:eastAsia="zh-CN" w:bidi="ar-SA"/>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47"/>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rPr>
                      <w:highlight w:val="none"/>
                    </w:rPr>
                  </w:pPr>
                  <w:r>
                    <w:rPr>
                      <w:rFonts w:hint="eastAsia"/>
                      <w:highlight w:val="none"/>
                    </w:rPr>
                    <w:t>特种设备作业人员</w:t>
                  </w:r>
                </w:p>
              </w:tc>
              <w:tc>
                <w:tcPr>
                  <w:tcW w:w="1247" w:type="dxa"/>
                  <w:shd w:val="clear" w:color="auto" w:fill="auto"/>
                </w:tcPr>
                <w:p>
                  <w:pPr>
                    <w:rPr>
                      <w:highlight w:val="none"/>
                    </w:rPr>
                  </w:pPr>
                  <w:r>
                    <w:rPr>
                      <w:rFonts w:hint="eastAsia"/>
                      <w:highlight w:val="none"/>
                    </w:rPr>
                    <w:t>姓名</w:t>
                  </w:r>
                </w:p>
              </w:tc>
              <w:tc>
                <w:tcPr>
                  <w:tcW w:w="2465" w:type="dxa"/>
                  <w:shd w:val="clear" w:color="auto" w:fill="auto"/>
                </w:tcPr>
                <w:p>
                  <w:pPr>
                    <w:rPr>
                      <w:highlight w:val="none"/>
                    </w:rPr>
                  </w:pPr>
                  <w:r>
                    <w:rPr>
                      <w:rFonts w:hint="eastAsia"/>
                      <w:highlight w:val="none"/>
                    </w:rPr>
                    <w:t>资格证书编号</w:t>
                  </w:r>
                </w:p>
              </w:tc>
              <w:tc>
                <w:tcPr>
                  <w:tcW w:w="1560" w:type="dxa"/>
                  <w:shd w:val="clear" w:color="auto" w:fill="auto"/>
                </w:tcPr>
                <w:p>
                  <w:pPr>
                    <w:rPr>
                      <w:highlight w:val="none"/>
                    </w:rPr>
                  </w:pPr>
                  <w:r>
                    <w:rPr>
                      <w:rFonts w:hint="eastAsia"/>
                      <w:highlight w:val="none"/>
                    </w:rPr>
                    <w:t>有效期期限</w:t>
                  </w:r>
                </w:p>
              </w:tc>
              <w:tc>
                <w:tcPr>
                  <w:tcW w:w="1775" w:type="dxa"/>
                  <w:shd w:val="clear" w:color="auto" w:fill="auto"/>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Pr>
                <w:p>
                  <w:pPr>
                    <w:rPr>
                      <w:highlight w:val="none"/>
                    </w:rPr>
                  </w:pPr>
                  <w:r>
                    <w:rPr>
                      <w:rFonts w:hint="eastAsia"/>
                      <w:highlight w:val="none"/>
                    </w:rPr>
                    <w:t>叉车工</w:t>
                  </w:r>
                </w:p>
              </w:tc>
              <w:tc>
                <w:tcPr>
                  <w:tcW w:w="1247"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Pr>
                <w:p>
                  <w:pPr>
                    <w:rPr>
                      <w:highlight w:val="none"/>
                    </w:rPr>
                  </w:pPr>
                  <w:r>
                    <w:rPr>
                      <w:rFonts w:hint="eastAsia"/>
                      <w:highlight w:val="none"/>
                    </w:rPr>
                    <w:t>电梯工</w:t>
                  </w:r>
                </w:p>
              </w:tc>
              <w:tc>
                <w:tcPr>
                  <w:tcW w:w="1247"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highlight w:val="none"/>
                    </w:rPr>
                  </w:pPr>
                  <w:r>
                    <w:rPr>
                      <w:rFonts w:hint="eastAsia"/>
                      <w:highlight w:val="none"/>
                    </w:rPr>
                    <w:t>行车工</w:t>
                  </w:r>
                </w:p>
              </w:tc>
              <w:tc>
                <w:tcPr>
                  <w:tcW w:w="1247"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highlight w:val="none"/>
                    </w:rPr>
                  </w:pPr>
                  <w:r>
                    <w:rPr>
                      <w:rFonts w:hint="eastAsia"/>
                      <w:highlight w:val="none"/>
                    </w:rPr>
                    <w:t>锅炉工</w:t>
                  </w:r>
                </w:p>
              </w:tc>
              <w:tc>
                <w:tcPr>
                  <w:tcW w:w="1247"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2465" w:type="dxa"/>
                </w:tcPr>
                <w:p>
                  <w:pPr>
                    <w:rPr>
                      <w:rFonts w:ascii="Calibri" w:hAnsi="Calibri"/>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highlight w:val="none"/>
                    </w:rPr>
                  </w:pPr>
                  <w:r>
                    <w:rPr>
                      <w:rFonts w:hint="eastAsia"/>
                      <w:highlight w:val="none"/>
                    </w:rPr>
                    <w:t>压力容器操作工</w:t>
                  </w:r>
                </w:p>
              </w:tc>
              <w:tc>
                <w:tcPr>
                  <w:tcW w:w="1247"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highlight w:val="none"/>
                    </w:rPr>
                  </w:pPr>
                  <w:r>
                    <w:rPr>
                      <w:rFonts w:hint="eastAsia"/>
                      <w:highlight w:val="none"/>
                    </w:rPr>
                    <w:t>压力管道操作工</w:t>
                  </w:r>
                </w:p>
              </w:tc>
              <w:tc>
                <w:tcPr>
                  <w:tcW w:w="1247" w:type="dxa"/>
                </w:tcPr>
                <w:p>
                  <w:pPr>
                    <w:rPr>
                      <w:highlight w:val="none"/>
                    </w:rPr>
                  </w:pP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highlight w:val="none"/>
                    </w:rPr>
                  </w:pPr>
                </w:p>
              </w:tc>
              <w:tc>
                <w:tcPr>
                  <w:tcW w:w="1247" w:type="dxa"/>
                </w:tcPr>
                <w:p>
                  <w:pPr>
                    <w:rPr>
                      <w:highlight w:val="none"/>
                    </w:rPr>
                  </w:pPr>
                </w:p>
              </w:tc>
              <w:tc>
                <w:tcPr>
                  <w:tcW w:w="2465" w:type="dxa"/>
                </w:tcPr>
                <w:p>
                  <w:pPr>
                    <w:rPr>
                      <w:highlight w:val="none"/>
                    </w:rPr>
                  </w:pPr>
                </w:p>
              </w:tc>
              <w:tc>
                <w:tcPr>
                  <w:tcW w:w="1560" w:type="dxa"/>
                </w:tcPr>
                <w:p>
                  <w:pPr>
                    <w:rPr>
                      <w:highlight w:val="none"/>
                    </w:rPr>
                  </w:pPr>
                </w:p>
              </w:tc>
              <w:tc>
                <w:tcPr>
                  <w:tcW w:w="1775" w:type="dxa"/>
                </w:tcPr>
                <w:p>
                  <w:pPr>
                    <w:rPr>
                      <w:highlight w:val="none"/>
                    </w:rPr>
                  </w:pPr>
                </w:p>
              </w:tc>
            </w:tr>
          </w:tbl>
          <w:p>
            <w:pPr>
              <w:rPr>
                <w:rFonts w:ascii="Calibri" w:hAnsi="Calibri"/>
                <w:highlight w:val="none"/>
              </w:rPr>
            </w:pPr>
          </w:p>
          <w:p>
            <w:pPr>
              <w:rPr>
                <w:rFonts w:hint="eastAsia" w:ascii="Calibri" w:hAnsi="Calibri" w:eastAsia="宋体"/>
                <w:highlight w:val="none"/>
                <w:lang w:eastAsia="zh-CN"/>
              </w:rPr>
            </w:pPr>
            <w:r>
              <w:rPr>
                <w:rFonts w:hint="eastAsia" w:ascii="Calibri" w:hAnsi="Calibri"/>
                <w:highlight w:val="none"/>
                <w:lang w:eastAsia="zh-CN"/>
              </w:rPr>
              <w:t>——</w:t>
            </w:r>
            <w:r>
              <w:rPr>
                <w:rFonts w:hint="eastAsia" w:ascii="Calibri" w:hAnsi="Calibri"/>
                <w:highlight w:val="none"/>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highlight w:val="none"/>
                    </w:rPr>
                  </w:pPr>
                  <w:r>
                    <w:rPr>
                      <w:rFonts w:hint="eastAsia"/>
                      <w:b/>
                      <w:highlight w:val="none"/>
                    </w:rPr>
                    <w:t>特种作业人员</w:t>
                  </w:r>
                </w:p>
              </w:tc>
              <w:tc>
                <w:tcPr>
                  <w:tcW w:w="1412" w:type="dxa"/>
                  <w:shd w:val="clear" w:color="auto" w:fill="auto"/>
                </w:tcPr>
                <w:p>
                  <w:pPr>
                    <w:rPr>
                      <w:highlight w:val="none"/>
                    </w:rPr>
                  </w:pPr>
                  <w:r>
                    <w:rPr>
                      <w:rFonts w:hint="eastAsia"/>
                      <w:highlight w:val="none"/>
                    </w:rPr>
                    <w:t>姓名</w:t>
                  </w:r>
                </w:p>
              </w:tc>
              <w:tc>
                <w:tcPr>
                  <w:tcW w:w="2465" w:type="dxa"/>
                  <w:shd w:val="clear" w:color="auto" w:fill="auto"/>
                </w:tcPr>
                <w:p>
                  <w:pPr>
                    <w:rPr>
                      <w:highlight w:val="none"/>
                    </w:rPr>
                  </w:pPr>
                  <w:r>
                    <w:rPr>
                      <w:rFonts w:hint="eastAsia"/>
                      <w:highlight w:val="none"/>
                    </w:rPr>
                    <w:t>资格证书</w:t>
                  </w:r>
                </w:p>
              </w:tc>
              <w:tc>
                <w:tcPr>
                  <w:tcW w:w="1560" w:type="dxa"/>
                  <w:shd w:val="clear" w:color="auto" w:fill="auto"/>
                </w:tcPr>
                <w:p>
                  <w:pPr>
                    <w:rPr>
                      <w:highlight w:val="none"/>
                    </w:rPr>
                  </w:pPr>
                  <w:r>
                    <w:rPr>
                      <w:rFonts w:hint="eastAsia"/>
                      <w:highlight w:val="none"/>
                    </w:rPr>
                    <w:t>有效期期限</w:t>
                  </w:r>
                </w:p>
              </w:tc>
              <w:tc>
                <w:tcPr>
                  <w:tcW w:w="1775" w:type="dxa"/>
                  <w:shd w:val="clear" w:color="auto" w:fill="auto"/>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焊工</w:t>
                  </w:r>
                </w:p>
              </w:tc>
              <w:tc>
                <w:tcPr>
                  <w:tcW w:w="1412"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高压电工</w:t>
                  </w:r>
                </w:p>
              </w:tc>
              <w:tc>
                <w:tcPr>
                  <w:tcW w:w="1412" w:type="dxa"/>
                </w:tcPr>
                <w:p>
                  <w:pPr>
                    <w:rPr>
                      <w:highlight w:val="none"/>
                    </w:rPr>
                  </w:pPr>
                  <w:r>
                    <w:rPr>
                      <w:rFonts w:hint="eastAsia"/>
                      <w:highlight w:val="none"/>
                      <w:lang w:val="en-US" w:eastAsia="zh-CN"/>
                    </w:rPr>
                    <w:t>李俊卿</w:t>
                  </w:r>
                  <w:r>
                    <w:rPr>
                      <w:rFonts w:hint="eastAsia"/>
                      <w:highlight w:val="none"/>
                    </w:rPr>
                    <w:t xml:space="preserve">        </w:t>
                  </w:r>
                </w:p>
              </w:tc>
              <w:tc>
                <w:tcPr>
                  <w:tcW w:w="2465" w:type="dxa"/>
                </w:tcPr>
                <w:p>
                  <w:pPr>
                    <w:rPr>
                      <w:rFonts w:hint="default" w:eastAsia="宋体"/>
                      <w:highlight w:val="none"/>
                      <w:lang w:val="en-US" w:eastAsia="zh-CN"/>
                    </w:rPr>
                  </w:pPr>
                  <w:r>
                    <w:rPr>
                      <w:rFonts w:hint="eastAsia"/>
                      <w:highlight w:val="none"/>
                      <w:lang w:val="en-US" w:eastAsia="zh-CN"/>
                    </w:rPr>
                    <w:t>T440682198003134035</w:t>
                  </w:r>
                </w:p>
              </w:tc>
              <w:tc>
                <w:tcPr>
                  <w:tcW w:w="1560" w:type="dxa"/>
                </w:tcPr>
                <w:p>
                  <w:pPr>
                    <w:rPr>
                      <w:highlight w:val="none"/>
                    </w:rPr>
                  </w:pPr>
                  <w:r>
                    <w:rPr>
                      <w:rFonts w:hint="eastAsia"/>
                      <w:highlight w:val="none"/>
                    </w:rPr>
                    <w:t xml:space="preserve">  </w:t>
                  </w:r>
                  <w:r>
                    <w:rPr>
                      <w:rFonts w:hint="eastAsia"/>
                      <w:highlight w:val="none"/>
                      <w:lang w:val="en-US" w:eastAsia="zh-CN"/>
                    </w:rPr>
                    <w:t>2026</w:t>
                  </w:r>
                  <w:r>
                    <w:rPr>
                      <w:rFonts w:hint="eastAsia"/>
                      <w:highlight w:val="none"/>
                    </w:rPr>
                    <w:t>年</w:t>
                  </w:r>
                  <w:r>
                    <w:rPr>
                      <w:rFonts w:hint="eastAsia"/>
                      <w:highlight w:val="none"/>
                      <w:lang w:val="en-US" w:eastAsia="zh-CN"/>
                    </w:rPr>
                    <w:t>02</w:t>
                  </w:r>
                  <w:r>
                    <w:rPr>
                      <w:rFonts w:hint="eastAsia"/>
                      <w:highlight w:val="none"/>
                    </w:rPr>
                    <w:t xml:space="preserve"> 月 </w:t>
                  </w:r>
                  <w:r>
                    <w:rPr>
                      <w:rFonts w:hint="eastAsia"/>
                      <w:highlight w:val="none"/>
                      <w:lang w:val="en-US" w:eastAsia="zh-CN"/>
                    </w:rPr>
                    <w:t>17</w:t>
                  </w:r>
                  <w:r>
                    <w:rPr>
                      <w:rFonts w:hint="eastAsia"/>
                      <w:highlight w:val="none"/>
                    </w:rPr>
                    <w:t>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低压电工</w:t>
                  </w:r>
                </w:p>
              </w:tc>
              <w:tc>
                <w:tcPr>
                  <w:tcW w:w="1412" w:type="dxa"/>
                </w:tcPr>
                <w:p>
                  <w:pPr>
                    <w:rPr>
                      <w:rFonts w:hint="default" w:eastAsia="宋体"/>
                      <w:highlight w:val="none"/>
                      <w:lang w:val="en-US" w:eastAsia="zh-CN"/>
                    </w:rPr>
                  </w:pPr>
                  <w:r>
                    <w:rPr>
                      <w:rFonts w:hint="eastAsia"/>
                      <w:highlight w:val="none"/>
                      <w:lang w:val="en-US"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危化品操作工</w:t>
                  </w:r>
                </w:p>
              </w:tc>
              <w:tc>
                <w:tcPr>
                  <w:tcW w:w="1412"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消防员</w:t>
                  </w:r>
                </w:p>
              </w:tc>
              <w:tc>
                <w:tcPr>
                  <w:tcW w:w="1412" w:type="dxa"/>
                </w:tcPr>
                <w:p>
                  <w:pPr>
                    <w:rPr>
                      <w:rFonts w:hint="eastAsia" w:eastAsia="宋体"/>
                      <w:highlight w:val="none"/>
                      <w:lang w:eastAsia="zh-CN"/>
                    </w:rPr>
                  </w:pPr>
                  <w:r>
                    <w:rPr>
                      <w:rFonts w:hint="eastAsia"/>
                      <w:highlight w:val="none"/>
                      <w:lang w:eastAsia="zh-CN"/>
                    </w:rPr>
                    <w:t>——</w:t>
                  </w: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highlight w:val="none"/>
                      <w:lang w:val="en-US" w:eastAsia="zh-CN"/>
                    </w:rPr>
                  </w:pPr>
                  <w:r>
                    <w:rPr>
                      <w:rFonts w:hint="eastAsia"/>
                      <w:highlight w:val="none"/>
                      <w:lang w:val="en-US" w:eastAsia="zh-CN"/>
                    </w:rPr>
                    <w:t>生产经营单位安全管理人员</w:t>
                  </w:r>
                </w:p>
              </w:tc>
              <w:tc>
                <w:tcPr>
                  <w:tcW w:w="1412" w:type="dxa"/>
                </w:tcPr>
                <w:p>
                  <w:pPr>
                    <w:rPr>
                      <w:rFonts w:hint="default" w:eastAsia="宋体"/>
                      <w:highlight w:val="none"/>
                      <w:lang w:val="en-US" w:eastAsia="zh-CN"/>
                    </w:rPr>
                  </w:pPr>
                  <w:r>
                    <w:rPr>
                      <w:rFonts w:hint="eastAsia"/>
                      <w:highlight w:val="none"/>
                      <w:lang w:val="en-US" w:eastAsia="zh-CN"/>
                    </w:rPr>
                    <w:t>陈志明</w:t>
                  </w:r>
                </w:p>
              </w:tc>
              <w:tc>
                <w:tcPr>
                  <w:tcW w:w="2465" w:type="dxa"/>
                </w:tcPr>
                <w:p>
                  <w:pPr>
                    <w:rPr>
                      <w:rFonts w:hint="default" w:eastAsia="宋体"/>
                      <w:highlight w:val="none"/>
                      <w:lang w:val="en-US" w:eastAsia="zh-CN"/>
                    </w:rPr>
                  </w:pPr>
                  <w:r>
                    <w:rPr>
                      <w:rFonts w:hint="eastAsia"/>
                      <w:highlight w:val="none"/>
                      <w:lang w:val="en-US" w:eastAsia="zh-CN"/>
                    </w:rPr>
                    <w:t>G441881198611092815</w:t>
                  </w:r>
                </w:p>
              </w:tc>
              <w:tc>
                <w:tcPr>
                  <w:tcW w:w="1560" w:type="dxa"/>
                </w:tcPr>
                <w:p>
                  <w:pPr>
                    <w:rPr>
                      <w:highlight w:val="none"/>
                    </w:rPr>
                  </w:pPr>
                  <w:r>
                    <w:rPr>
                      <w:rFonts w:hint="eastAsia"/>
                      <w:highlight w:val="none"/>
                    </w:rPr>
                    <w:t xml:space="preserve">  </w:t>
                  </w:r>
                  <w:r>
                    <w:rPr>
                      <w:rFonts w:hint="eastAsia"/>
                      <w:highlight w:val="none"/>
                      <w:lang w:val="en-US" w:eastAsia="zh-CN"/>
                    </w:rPr>
                    <w:t>2023</w:t>
                  </w:r>
                  <w:r>
                    <w:rPr>
                      <w:rFonts w:hint="eastAsia"/>
                      <w:highlight w:val="none"/>
                    </w:rPr>
                    <w:t xml:space="preserve"> 年</w:t>
                  </w:r>
                  <w:r>
                    <w:rPr>
                      <w:rFonts w:hint="eastAsia"/>
                      <w:highlight w:val="none"/>
                      <w:lang w:val="en-US" w:eastAsia="zh-CN"/>
                    </w:rPr>
                    <w:t>7</w:t>
                  </w:r>
                  <w:r>
                    <w:rPr>
                      <w:rFonts w:hint="eastAsia"/>
                      <w:highlight w:val="none"/>
                    </w:rPr>
                    <w:t xml:space="preserve"> 月</w:t>
                  </w:r>
                  <w:r>
                    <w:rPr>
                      <w:rFonts w:hint="eastAsia"/>
                      <w:highlight w:val="none"/>
                      <w:lang w:val="en-US" w:eastAsia="zh-CN"/>
                    </w:rPr>
                    <w:t>9</w:t>
                  </w:r>
                  <w:r>
                    <w:rPr>
                      <w:rFonts w:hint="eastAsia"/>
                      <w:highlight w:val="none"/>
                    </w:rPr>
                    <w:t xml:space="preserve"> 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ascii="Calibri" w:hAnsi="Calibri"/>
                <w:highlight w:val="none"/>
              </w:rPr>
            </w:pPr>
          </w:p>
          <w:p>
            <w:pPr>
              <w:pStyle w:val="2"/>
              <w:rPr>
                <w:highlight w:val="none"/>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不涉及</w:t>
            </w: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048"/>
              <w:gridCol w:w="2354"/>
              <w:gridCol w:w="18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岗位</w:t>
                  </w:r>
                </w:p>
              </w:tc>
              <w:tc>
                <w:tcPr>
                  <w:tcW w:w="1048" w:type="dxa"/>
                </w:tcPr>
                <w:p>
                  <w:pPr>
                    <w:rPr>
                      <w:highlight w:val="none"/>
                    </w:rPr>
                  </w:pPr>
                  <w:r>
                    <w:rPr>
                      <w:rFonts w:hint="eastAsia"/>
                      <w:highlight w:val="none"/>
                    </w:rPr>
                    <w:t>姓氏</w:t>
                  </w:r>
                </w:p>
              </w:tc>
              <w:tc>
                <w:tcPr>
                  <w:tcW w:w="2354" w:type="dxa"/>
                </w:tcPr>
                <w:p>
                  <w:pPr>
                    <w:rPr>
                      <w:highlight w:val="none"/>
                    </w:rPr>
                  </w:pPr>
                  <w:r>
                    <w:rPr>
                      <w:rFonts w:hint="eastAsia"/>
                      <w:highlight w:val="none"/>
                    </w:rPr>
                    <w:t>健康证编号</w:t>
                  </w:r>
                </w:p>
              </w:tc>
              <w:tc>
                <w:tcPr>
                  <w:tcW w:w="1843" w:type="dxa"/>
                </w:tcPr>
                <w:p>
                  <w:pPr>
                    <w:rPr>
                      <w:highlight w:val="none"/>
                    </w:rPr>
                  </w:pPr>
                  <w:r>
                    <w:rPr>
                      <w:rFonts w:hint="eastAsia"/>
                      <w:highlight w:val="none"/>
                    </w:rPr>
                    <w:t>有效期截止日期</w:t>
                  </w:r>
                </w:p>
              </w:tc>
              <w:tc>
                <w:tcPr>
                  <w:tcW w:w="1584"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801" w:type="dxa"/>
                </w:tcPr>
                <w:p>
                  <w:pPr>
                    <w:rPr>
                      <w:rFonts w:hint="eastAsia" w:eastAsia="宋体"/>
                      <w:highlight w:val="none"/>
                      <w:lang w:eastAsia="zh-CN"/>
                    </w:rPr>
                  </w:pPr>
                  <w:r>
                    <w:rPr>
                      <w:rFonts w:hint="eastAsia"/>
                      <w:highlight w:val="none"/>
                      <w:lang w:eastAsia="zh-CN"/>
                    </w:rPr>
                    <w:t>——</w:t>
                  </w:r>
                </w:p>
              </w:tc>
              <w:tc>
                <w:tcPr>
                  <w:tcW w:w="1048" w:type="dxa"/>
                </w:tcPr>
                <w:p>
                  <w:pPr>
                    <w:rPr>
                      <w:highlight w:val="none"/>
                    </w:rPr>
                  </w:pPr>
                </w:p>
              </w:tc>
              <w:tc>
                <w:tcPr>
                  <w:tcW w:w="2354" w:type="dxa"/>
                </w:tcPr>
                <w:p>
                  <w:pPr>
                    <w:rPr>
                      <w:rFonts w:hint="default" w:eastAsia="宋体"/>
                      <w:highlight w:val="none"/>
                      <w:lang w:val="en-US" w:eastAsia="zh-CN"/>
                    </w:rPr>
                  </w:pPr>
                </w:p>
              </w:tc>
              <w:tc>
                <w:tcPr>
                  <w:tcW w:w="1843" w:type="dxa"/>
                </w:tcPr>
                <w:p>
                  <w:pPr>
                    <w:rPr>
                      <w:rFonts w:hint="default" w:eastAsia="宋体"/>
                      <w:highlight w:val="none"/>
                      <w:lang w:val="en-US" w:eastAsia="zh-CN"/>
                    </w:rPr>
                  </w:pPr>
                </w:p>
              </w:tc>
              <w:tc>
                <w:tcPr>
                  <w:tcW w:w="15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rFonts w:hint="default" w:eastAsia="宋体"/>
                      <w:highlight w:val="none"/>
                      <w:lang w:val="en-US" w:eastAsia="zh-CN"/>
                    </w:rPr>
                  </w:pPr>
                </w:p>
              </w:tc>
              <w:tc>
                <w:tcPr>
                  <w:tcW w:w="1048" w:type="dxa"/>
                </w:tcPr>
                <w:p>
                  <w:pPr>
                    <w:rPr>
                      <w:rFonts w:hint="default" w:eastAsia="宋体"/>
                      <w:highlight w:val="none"/>
                      <w:lang w:val="en-US" w:eastAsia="zh-CN"/>
                    </w:rPr>
                  </w:pPr>
                </w:p>
              </w:tc>
              <w:tc>
                <w:tcPr>
                  <w:tcW w:w="2354" w:type="dxa"/>
                </w:tcPr>
                <w:p>
                  <w:pPr>
                    <w:rPr>
                      <w:rFonts w:hint="default" w:eastAsia="宋体"/>
                      <w:highlight w:val="none"/>
                      <w:lang w:val="en-US" w:eastAsia="zh-CN"/>
                    </w:rPr>
                  </w:pPr>
                </w:p>
              </w:tc>
              <w:tc>
                <w:tcPr>
                  <w:tcW w:w="1843" w:type="dxa"/>
                </w:tcPr>
                <w:p>
                  <w:pPr>
                    <w:rPr>
                      <w:rFonts w:hint="default" w:eastAsia="宋体"/>
                      <w:highlight w:val="none"/>
                      <w:lang w:val="en-US" w:eastAsia="zh-CN"/>
                    </w:rPr>
                  </w:pPr>
                </w:p>
              </w:tc>
              <w:tc>
                <w:tcPr>
                  <w:tcW w:w="15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801" w:type="dxa"/>
                </w:tcPr>
                <w:p>
                  <w:pPr>
                    <w:rPr>
                      <w:highlight w:val="none"/>
                    </w:rPr>
                  </w:pPr>
                </w:p>
              </w:tc>
              <w:tc>
                <w:tcPr>
                  <w:tcW w:w="1048" w:type="dxa"/>
                </w:tcPr>
                <w:p>
                  <w:pPr>
                    <w:rPr>
                      <w:highlight w:val="none"/>
                    </w:rPr>
                  </w:pPr>
                </w:p>
              </w:tc>
              <w:tc>
                <w:tcPr>
                  <w:tcW w:w="2354" w:type="dxa"/>
                  <w:vAlign w:val="top"/>
                </w:tcPr>
                <w:p>
                  <w:pPr>
                    <w:rPr>
                      <w:rFonts w:hint="default" w:ascii="Times New Roman" w:hAnsi="Times New Roman" w:eastAsia="宋体" w:cs="Times New Roman"/>
                      <w:kern w:val="2"/>
                      <w:sz w:val="21"/>
                      <w:highlight w:val="none"/>
                      <w:lang w:val="en-US" w:eastAsia="zh-CN" w:bidi="ar-SA"/>
                    </w:rPr>
                  </w:pPr>
                </w:p>
              </w:tc>
              <w:tc>
                <w:tcPr>
                  <w:tcW w:w="1843" w:type="dxa"/>
                  <w:vAlign w:val="top"/>
                </w:tcPr>
                <w:p>
                  <w:pPr>
                    <w:rPr>
                      <w:rFonts w:hint="default" w:ascii="Times New Roman" w:hAnsi="Times New Roman" w:eastAsia="宋体" w:cs="Times New Roman"/>
                      <w:kern w:val="2"/>
                      <w:sz w:val="21"/>
                      <w:highlight w:val="none"/>
                      <w:lang w:val="en-US" w:eastAsia="zh-CN" w:bidi="ar-SA"/>
                    </w:rPr>
                  </w:pPr>
                </w:p>
              </w:tc>
              <w:tc>
                <w:tcPr>
                  <w:tcW w:w="1584" w:type="dxa"/>
                </w:tcPr>
                <w:p>
                  <w:pPr>
                    <w:rPr>
                      <w:highlight w:val="none"/>
                    </w:rPr>
                  </w:pPr>
                </w:p>
              </w:tc>
            </w:tr>
          </w:tbl>
          <w:p>
            <w:pPr>
              <w:rPr>
                <w:highlight w:val="none"/>
              </w:rPr>
            </w:pPr>
          </w:p>
        </w:tc>
        <w:tc>
          <w:tcPr>
            <w:tcW w:w="1585" w:type="dxa"/>
            <w:gridSpan w:val="2"/>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意识</w:t>
            </w:r>
          </w:p>
        </w:tc>
        <w:tc>
          <w:tcPr>
            <w:tcW w:w="960" w:type="dxa"/>
            <w:vMerge w:val="restart"/>
            <w:shd w:val="clear" w:color="auto" w:fill="auto"/>
          </w:tcPr>
          <w:p>
            <w:pPr>
              <w:rPr>
                <w:highlight w:val="none"/>
              </w:rPr>
            </w:pPr>
            <w:r>
              <w:rPr>
                <w:rFonts w:hint="eastAsia"/>
                <w:highlight w:val="none"/>
              </w:rPr>
              <w:t xml:space="preserve">Q7.3  </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《人力资源控制程序》、《能力和意识控制程序》</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3"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 xml:space="preserve">组织工作人员提高质量意识的方式：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需要让员工知晓的内容</w:t>
                  </w:r>
                </w:p>
              </w:tc>
              <w:tc>
                <w:tcPr>
                  <w:tcW w:w="4061" w:type="dxa"/>
                </w:tcPr>
                <w:p>
                  <w:pPr>
                    <w:rPr>
                      <w:highlight w:val="none"/>
                    </w:rPr>
                  </w:pPr>
                  <w:r>
                    <w:rPr>
                      <w:rFonts w:hint="eastAsia"/>
                      <w:highlight w:val="none"/>
                    </w:rPr>
                    <w:t>方式</w:t>
                  </w:r>
                </w:p>
              </w:tc>
              <w:tc>
                <w:tcPr>
                  <w:tcW w:w="196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质量方针</w:t>
                  </w:r>
                </w:p>
              </w:tc>
              <w:tc>
                <w:tcPr>
                  <w:tcW w:w="4061" w:type="dxa"/>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968"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相关的质量目标</w:t>
                  </w:r>
                </w:p>
              </w:tc>
              <w:tc>
                <w:tcPr>
                  <w:tcW w:w="4061" w:type="dxa"/>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tcPr>
                <w:p>
                  <w:pPr>
                    <w:rPr>
                      <w:rFonts w:hint="default"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对质量管理体系有效性的贡献，包括改进绩效的益处；</w:t>
                  </w:r>
                </w:p>
              </w:tc>
              <w:tc>
                <w:tcPr>
                  <w:tcW w:w="4061" w:type="dxa"/>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不符合质量管理体系要求的后果</w:t>
                  </w:r>
                </w:p>
              </w:tc>
              <w:tc>
                <w:tcPr>
                  <w:tcW w:w="4061" w:type="dxa"/>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tcPr>
                <w:p>
                  <w:pPr>
                    <w:rPr>
                      <w:rFonts w:hint="default" w:eastAsia="宋体"/>
                      <w:highlight w:val="none"/>
                      <w:lang w:val="en-US" w:eastAsia="zh-CN"/>
                    </w:rPr>
                  </w:pPr>
                  <w:r>
                    <w:rPr>
                      <w:rFonts w:hint="eastAsia"/>
                      <w:highlight w:val="none"/>
                      <w:lang w:val="en-US" w:eastAsia="zh-CN"/>
                    </w:rPr>
                    <w:t>审核周期内未发生不符合质量管理体系的情况</w:t>
                  </w:r>
                </w:p>
              </w:tc>
            </w:tr>
          </w:tbl>
          <w:p>
            <w:pPr>
              <w:rPr>
                <w:highlight w:val="none"/>
              </w:rPr>
            </w:pPr>
            <w:r>
              <w:rPr>
                <w:rFonts w:hint="eastAsia"/>
                <w:highlight w:val="none"/>
                <w:u w:val="single"/>
                <w:lang w:val="en-US" w:eastAsia="zh-CN"/>
              </w:rPr>
              <w:t>主要通过会议及培训方式进行人员意识的培训，见7.2条款审核记录</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468" w:hRule="atLeast"/>
        </w:trPr>
        <w:tc>
          <w:tcPr>
            <w:tcW w:w="2160" w:type="dxa"/>
            <w:vMerge w:val="restart"/>
            <w:shd w:val="clear" w:color="auto" w:fill="auto"/>
            <w:noWrap w:val="0"/>
            <w:vAlign w:val="top"/>
          </w:tcPr>
          <w:p>
            <w:pPr>
              <w:rPr>
                <w:highlight w:val="none"/>
              </w:rPr>
            </w:pPr>
            <w:r>
              <w:rPr>
                <w:rFonts w:hint="eastAsia"/>
                <w:highlight w:val="none"/>
              </w:rPr>
              <w:t>意识</w:t>
            </w:r>
          </w:p>
        </w:tc>
        <w:tc>
          <w:tcPr>
            <w:tcW w:w="960" w:type="dxa"/>
            <w:vMerge w:val="restart"/>
            <w:shd w:val="clear" w:color="auto" w:fill="auto"/>
            <w:noWrap w:val="0"/>
            <w:vAlign w:val="top"/>
          </w:tcPr>
          <w:p>
            <w:pPr>
              <w:pStyle w:val="2"/>
              <w:rPr>
                <w:rFonts w:hint="eastAsia"/>
                <w:highlight w:val="none"/>
                <w:lang w:val="en-US" w:eastAsia="zh-CN"/>
              </w:rPr>
            </w:pPr>
            <w:r>
              <w:rPr>
                <w:rFonts w:hint="eastAsia"/>
                <w:highlight w:val="none"/>
                <w:lang w:val="en-US" w:eastAsia="zh-CN"/>
              </w:rPr>
              <w:t>E7.3</w:t>
            </w:r>
          </w:p>
          <w:p>
            <w:pPr>
              <w:pStyle w:val="2"/>
              <w:rPr>
                <w:rFonts w:hint="default"/>
                <w:highlight w:val="none"/>
                <w:lang w:val="en-US" w:eastAsia="zh-CN"/>
              </w:rPr>
            </w:pPr>
            <w:r>
              <w:rPr>
                <w:rFonts w:hint="eastAsia"/>
                <w:highlight w:val="none"/>
                <w:lang w:val="en-US" w:eastAsia="zh-CN"/>
              </w:rPr>
              <w:t>O7.3</w:t>
            </w:r>
          </w:p>
          <w:p>
            <w:pPr>
              <w:rPr>
                <w:highlight w:val="none"/>
              </w:rPr>
            </w:pPr>
          </w:p>
        </w:tc>
        <w:tc>
          <w:tcPr>
            <w:tcW w:w="745" w:type="dxa"/>
            <w:shd w:val="clear" w:color="auto" w:fill="auto"/>
            <w:noWrap w:val="0"/>
            <w:vAlign w:val="top"/>
          </w:tcPr>
          <w:p>
            <w:pPr>
              <w:rPr>
                <w:highlight w:val="none"/>
              </w:rPr>
            </w:pPr>
            <w:r>
              <w:rPr>
                <w:rFonts w:hint="eastAsia"/>
                <w:highlight w:val="none"/>
              </w:rPr>
              <w:t>文件名称</w:t>
            </w:r>
          </w:p>
        </w:tc>
        <w:tc>
          <w:tcPr>
            <w:tcW w:w="9259" w:type="dxa"/>
            <w:shd w:val="clear" w:color="auto" w:fill="auto"/>
            <w:noWrap w:val="0"/>
            <w:vAlign w:val="top"/>
          </w:tcPr>
          <w:p>
            <w:pPr>
              <w:rPr>
                <w:highlight w:val="none"/>
              </w:rPr>
            </w:pPr>
            <w:r>
              <w:rPr>
                <w:rFonts w:hint="eastAsia"/>
                <w:highlight w:val="none"/>
              </w:rPr>
              <w:t>如：</w:t>
            </w: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w:instrText>
            </w:r>
            <w:r>
              <w:rPr>
                <w:rFonts w:hint="eastAsia" w:ascii="宋体" w:hAnsi="宋体"/>
                <w:color w:val="000000" w:themeColor="text1"/>
                <w:highlight w:val="none"/>
                <w14:textFill>
                  <w14:solidFill>
                    <w14:schemeClr w14:val="tx1"/>
                  </w14:solidFill>
                </w14:textFill>
              </w:rPr>
              <w:instrText xml:space="preserve">eq \o\ac(□,√)</w:instrText>
            </w:r>
            <w:r>
              <w:rPr>
                <w:rFonts w:ascii="宋体" w:hAnsi="宋体"/>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手册第7.</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条款、</w:t>
            </w: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w:instrText>
            </w:r>
            <w:r>
              <w:rPr>
                <w:rFonts w:hint="eastAsia" w:ascii="宋体" w:hAnsi="宋体"/>
                <w:color w:val="000000" w:themeColor="text1"/>
                <w:highlight w:val="none"/>
                <w14:textFill>
                  <w14:solidFill>
                    <w14:schemeClr w14:val="tx1"/>
                  </w14:solidFill>
                </w14:textFill>
              </w:rPr>
              <w:instrText xml:space="preserve">eq \o\ac(□,√)</w:instrText>
            </w:r>
            <w:r>
              <w:rPr>
                <w:rFonts w:ascii="宋体" w:hAnsi="宋体"/>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《人员</w:t>
            </w:r>
            <w:r>
              <w:rPr>
                <w:rFonts w:hint="eastAsia"/>
                <w:color w:val="000000" w:themeColor="text1"/>
                <w:highlight w:val="none"/>
                <w:lang w:val="en-US" w:eastAsia="zh-CN"/>
                <w14:textFill>
                  <w14:solidFill>
                    <w14:schemeClr w14:val="tx1"/>
                  </w14:solidFill>
                </w14:textFill>
              </w:rPr>
              <w:t>资源</w:t>
            </w:r>
            <w:r>
              <w:rPr>
                <w:rFonts w:hint="eastAsia"/>
                <w:color w:val="000000" w:themeColor="text1"/>
                <w:highlight w:val="none"/>
                <w14:textFill>
                  <w14:solidFill>
                    <w14:schemeClr w14:val="tx1"/>
                  </w14:solidFill>
                </w14:textFill>
              </w:rPr>
              <w:t>控制程序》</w:t>
            </w:r>
          </w:p>
        </w:tc>
        <w:tc>
          <w:tcPr>
            <w:tcW w:w="1584" w:type="dxa"/>
            <w:vMerge w:val="restart"/>
            <w:shd w:val="clear" w:color="auto" w:fill="auto"/>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 w:type="dxa"/>
          <w:trHeight w:val="1542" w:hRule="atLeast"/>
        </w:trPr>
        <w:tc>
          <w:tcPr>
            <w:tcW w:w="2160" w:type="dxa"/>
            <w:vMerge w:val="continue"/>
            <w:shd w:val="clear" w:color="auto" w:fill="auto"/>
            <w:noWrap w:val="0"/>
            <w:vAlign w:val="top"/>
          </w:tcPr>
          <w:p>
            <w:pPr>
              <w:rPr>
                <w:highlight w:val="none"/>
              </w:rPr>
            </w:pPr>
          </w:p>
        </w:tc>
        <w:tc>
          <w:tcPr>
            <w:tcW w:w="960" w:type="dxa"/>
            <w:vMerge w:val="continue"/>
            <w:shd w:val="clear" w:color="auto" w:fill="auto"/>
            <w:noWrap w:val="0"/>
            <w:vAlign w:val="top"/>
          </w:tcPr>
          <w:p>
            <w:pPr>
              <w:rPr>
                <w:highlight w:val="none"/>
              </w:rPr>
            </w:pPr>
          </w:p>
        </w:tc>
        <w:tc>
          <w:tcPr>
            <w:tcW w:w="745" w:type="dxa"/>
            <w:shd w:val="clear" w:color="auto" w:fill="auto"/>
            <w:noWrap w:val="0"/>
            <w:vAlign w:val="top"/>
          </w:tcPr>
          <w:p>
            <w:pPr>
              <w:rPr>
                <w:highlight w:val="none"/>
              </w:rPr>
            </w:pPr>
            <w:r>
              <w:rPr>
                <w:rFonts w:hint="eastAsia"/>
                <w:highlight w:val="none"/>
              </w:rPr>
              <w:t>运行证据</w:t>
            </w:r>
          </w:p>
        </w:tc>
        <w:tc>
          <w:tcPr>
            <w:tcW w:w="9259" w:type="dxa"/>
            <w:shd w:val="clear" w:color="auto" w:fill="auto"/>
            <w:noWrap w:val="0"/>
            <w:vAlign w:val="top"/>
          </w:tcPr>
          <w:p>
            <w:pPr>
              <w:rPr>
                <w:highlight w:val="none"/>
              </w:rPr>
            </w:pPr>
            <w:r>
              <w:rPr>
                <w:rFonts w:hint="eastAsia"/>
                <w:highlight w:val="none"/>
              </w:rPr>
              <w:t>组织工作人员提高环保</w:t>
            </w:r>
            <w:r>
              <w:rPr>
                <w:rFonts w:hint="eastAsia"/>
                <w:highlight w:val="none"/>
                <w:lang w:val="en-US" w:eastAsia="zh-CN"/>
              </w:rPr>
              <w:t>/职业健康安全</w:t>
            </w:r>
            <w:r>
              <w:rPr>
                <w:rFonts w:hint="eastAsia"/>
                <w:highlight w:val="none"/>
              </w:rPr>
              <w:t xml:space="preserve">意识的方式：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noWrap w:val="0"/>
                  <w:vAlign w:val="top"/>
                </w:tcPr>
                <w:p>
                  <w:pPr>
                    <w:rPr>
                      <w:highlight w:val="none"/>
                    </w:rPr>
                  </w:pPr>
                  <w:r>
                    <w:rPr>
                      <w:rFonts w:hint="eastAsia"/>
                      <w:highlight w:val="none"/>
                    </w:rPr>
                    <w:t>需要让员工知晓的内容</w:t>
                  </w:r>
                </w:p>
              </w:tc>
              <w:tc>
                <w:tcPr>
                  <w:tcW w:w="4061" w:type="dxa"/>
                  <w:noWrap w:val="0"/>
                  <w:vAlign w:val="top"/>
                </w:tcPr>
                <w:p>
                  <w:pPr>
                    <w:rPr>
                      <w:highlight w:val="none"/>
                    </w:rPr>
                  </w:pPr>
                  <w:r>
                    <w:rPr>
                      <w:rFonts w:hint="eastAsia"/>
                      <w:highlight w:val="none"/>
                    </w:rPr>
                    <w:t>方式</w:t>
                  </w:r>
                </w:p>
              </w:tc>
              <w:tc>
                <w:tcPr>
                  <w:tcW w:w="1968"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highlight w:val="none"/>
                    </w:rPr>
                  </w:pPr>
                  <w:r>
                    <w:rPr>
                      <w:rFonts w:hint="eastAsia"/>
                      <w:highlight w:val="none"/>
                      <w:lang w:val="en-US" w:eastAsia="zh-CN"/>
                    </w:rPr>
                    <w:t>管理</w:t>
                  </w:r>
                  <w:r>
                    <w:rPr>
                      <w:rFonts w:hint="eastAsia"/>
                      <w:highlight w:val="none"/>
                    </w:rPr>
                    <w:t>方针</w:t>
                  </w:r>
                </w:p>
              </w:tc>
              <w:tc>
                <w:tcPr>
                  <w:tcW w:w="4061" w:type="dxa"/>
                  <w:noWrap w:val="0"/>
                  <w:vAlign w:val="top"/>
                </w:tcPr>
                <w:p>
                  <w:pPr>
                    <w:rPr>
                      <w:highlight w:val="none"/>
                    </w:rPr>
                  </w:pPr>
                  <w:r>
                    <w:rPr>
                      <w:rFonts w:hint="eastAsia" w:ascii="Calibri" w:hAnsi="Calibri"/>
                      <w:highlight w:val="none"/>
                      <w:lang w:eastAsia="zh-CN"/>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968"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eastAsia="宋体"/>
                      <w:highlight w:val="none"/>
                      <w:lang w:val="en-US" w:eastAsia="zh-CN"/>
                    </w:rPr>
                  </w:pPr>
                  <w:r>
                    <w:rPr>
                      <w:rFonts w:hint="eastAsia"/>
                      <w:highlight w:val="none"/>
                      <w:lang w:val="en-US" w:eastAsia="zh-CN"/>
                    </w:rPr>
                    <w:t>与他们对管理体系有效性的贡献，包括对提升绩效的贡献</w:t>
                  </w:r>
                </w:p>
              </w:tc>
              <w:tc>
                <w:tcPr>
                  <w:tcW w:w="4061" w:type="dxa"/>
                  <w:noWrap w:val="0"/>
                  <w:vAlign w:val="top"/>
                </w:tcPr>
                <w:p>
                  <w:pPr>
                    <w:rPr>
                      <w:highlight w:val="none"/>
                    </w:rPr>
                  </w:pPr>
                  <w:r>
                    <w:rPr>
                      <w:rFonts w:hint="eastAsia" w:ascii="Calibri" w:hAnsi="Calibri"/>
                      <w:highlight w:val="none"/>
                      <w:lang w:eastAsia="zh-CN"/>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eastAsia="宋体"/>
                      <w:highlight w:val="none"/>
                      <w:lang w:val="en-US" w:eastAsia="zh-CN"/>
                    </w:rPr>
                  </w:pPr>
                  <w:r>
                    <w:rPr>
                      <w:rFonts w:hint="eastAsia"/>
                      <w:highlight w:val="none"/>
                      <w:lang w:val="en-US" w:eastAsia="zh-CN"/>
                    </w:rPr>
                    <w:t>与他们的工作相关的重要环境因素和相关的实际或潜在的环境影响</w:t>
                  </w:r>
                </w:p>
              </w:tc>
              <w:tc>
                <w:tcPr>
                  <w:tcW w:w="4061" w:type="dxa"/>
                  <w:noWrap w:val="0"/>
                  <w:vAlign w:val="top"/>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noWrap w:val="0"/>
                  <w:vAlign w:val="top"/>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eastAsia="宋体"/>
                      <w:highlight w:val="none"/>
                      <w:lang w:val="en-US" w:eastAsia="zh-CN"/>
                    </w:rPr>
                  </w:pPr>
                  <w:r>
                    <w:rPr>
                      <w:rFonts w:hint="eastAsia"/>
                      <w:highlight w:val="none"/>
                    </w:rPr>
                    <w:t>不符合</w:t>
                  </w:r>
                  <w:r>
                    <w:rPr>
                      <w:rFonts w:hint="eastAsia"/>
                      <w:highlight w:val="none"/>
                      <w:lang w:val="en-US" w:eastAsia="zh-CN"/>
                    </w:rPr>
                    <w:t>管理体系要求，包括未履行组织合规义务的后果</w:t>
                  </w:r>
                </w:p>
              </w:tc>
              <w:tc>
                <w:tcPr>
                  <w:tcW w:w="4061" w:type="dxa"/>
                  <w:noWrap w:val="0"/>
                  <w:vAlign w:val="top"/>
                </w:tcPr>
                <w:p>
                  <w:pPr>
                    <w:rPr>
                      <w:highlight w:val="none"/>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968" w:type="dxa"/>
                  <w:noWrap w:val="0"/>
                  <w:vAlign w:val="top"/>
                </w:tcPr>
                <w:p>
                  <w:pPr>
                    <w:rPr>
                      <w:rFonts w:hint="default" w:eastAsia="宋体"/>
                      <w:highlight w:val="none"/>
                      <w:lang w:val="en-US" w:eastAsia="zh-CN"/>
                    </w:rPr>
                  </w:pPr>
                  <w:r>
                    <w:rPr>
                      <w:rFonts w:hint="eastAsia"/>
                      <w:highlight w:val="none"/>
                      <w:lang w:val="en-US" w:eastAsia="zh-CN"/>
                    </w:rPr>
                    <w:t>审核周期内未发生不符合的情况</w:t>
                  </w:r>
                </w:p>
              </w:tc>
            </w:tr>
          </w:tbl>
          <w:p>
            <w:pPr>
              <w:rPr>
                <w:rFonts w:hint="eastAsia"/>
                <w:highlight w:val="none"/>
                <w:u w:val="single"/>
                <w:lang w:val="en-US" w:eastAsia="zh-CN"/>
              </w:rPr>
            </w:pPr>
          </w:p>
          <w:p>
            <w:pPr>
              <w:pStyle w:val="2"/>
              <w:rPr>
                <w:rFonts w:hint="eastAsia"/>
                <w:highlight w:val="none"/>
                <w:lang w:val="en-US" w:eastAsia="zh-CN"/>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highlight w:val="none"/>
                      <w:vertAlign w:val="baseline"/>
                      <w:lang w:val="en-US" w:eastAsia="zh-CN"/>
                    </w:rPr>
                  </w:pPr>
                  <w:r>
                    <w:rPr>
                      <w:rFonts w:hint="eastAsia"/>
                      <w:highlight w:val="none"/>
                      <w:vertAlign w:val="baseline"/>
                      <w:lang w:val="en-US" w:eastAsia="zh-CN"/>
                    </w:rPr>
                    <w:t>需要让员工知晓的内容</w:t>
                  </w:r>
                </w:p>
              </w:tc>
              <w:tc>
                <w:tcPr>
                  <w:tcW w:w="4061" w:type="dxa"/>
                </w:tcPr>
                <w:p>
                  <w:pPr>
                    <w:rPr>
                      <w:rFonts w:hint="eastAsia" w:eastAsia="宋体"/>
                      <w:highlight w:val="none"/>
                      <w:vertAlign w:val="baseline"/>
                      <w:lang w:val="en-US" w:eastAsia="zh-CN"/>
                    </w:rPr>
                  </w:pPr>
                  <w:r>
                    <w:rPr>
                      <w:rFonts w:hint="eastAsia"/>
                      <w:highlight w:val="none"/>
                      <w:vertAlign w:val="baseline"/>
                      <w:lang w:val="en-US" w:eastAsia="zh-CN"/>
                    </w:rPr>
                    <w:t>方式</w:t>
                  </w:r>
                </w:p>
              </w:tc>
              <w:tc>
                <w:tcPr>
                  <w:tcW w:w="1968"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highlight w:val="none"/>
                      <w:vertAlign w:val="baseline"/>
                    </w:rPr>
                  </w:pPr>
                  <w:r>
                    <w:rPr>
                      <w:rFonts w:hint="eastAsia"/>
                      <w:highlight w:val="none"/>
                    </w:rPr>
                    <w:t>职业健康安全方针和职业健康安全目标</w:t>
                  </w:r>
                </w:p>
              </w:tc>
              <w:tc>
                <w:tcPr>
                  <w:tcW w:w="4061" w:type="dxa"/>
                </w:tcPr>
                <w:p>
                  <w:pPr>
                    <w:rPr>
                      <w:rFonts w:hint="default" w:eastAsia="宋体"/>
                      <w:highlight w:val="none"/>
                      <w:vertAlign w:val="baseline"/>
                      <w:lang w:val="en-US" w:eastAsia="zh-CN"/>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p>
              </w:tc>
              <w:tc>
                <w:tcPr>
                  <w:tcW w:w="1968"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highlight w:val="none"/>
                      <w:vertAlign w:val="baseline"/>
                    </w:rPr>
                  </w:pPr>
                  <w:r>
                    <w:rPr>
                      <w:rFonts w:hint="eastAsia"/>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r>
                    <w:rPr>
                      <w:rFonts w:hint="eastAsia"/>
                      <w:highlight w:val="none"/>
                      <w:lang w:val="en-US" w:eastAsia="zh-CN"/>
                    </w:rPr>
                    <w:t xml:space="preserve"> </w:t>
                  </w:r>
                </w:p>
              </w:tc>
              <w:tc>
                <w:tcPr>
                  <w:tcW w:w="1968"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不符合职业健康安全管理体系要求的影响和潜在后果</w:t>
                  </w:r>
                </w:p>
              </w:tc>
              <w:tc>
                <w:tcPr>
                  <w:tcW w:w="40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p>
              </w:tc>
              <w:tc>
                <w:tcPr>
                  <w:tcW w:w="1968" w:type="dxa"/>
                  <w:vAlign w:val="top"/>
                </w:tcPr>
                <w:p>
                  <w:pPr>
                    <w:rPr>
                      <w:rFonts w:hint="eastAsia" w:ascii="Times New Roman" w:hAnsi="Times New Roman" w:eastAsia="宋体" w:cs="Times New Roman"/>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 xml:space="preserve"> 与其相关的事件和调查结果</w:t>
                  </w:r>
                </w:p>
              </w:tc>
              <w:tc>
                <w:tcPr>
                  <w:tcW w:w="40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p>
              </w:tc>
              <w:tc>
                <w:tcPr>
                  <w:tcW w:w="1968" w:type="dxa"/>
                  <w:vAlign w:val="top"/>
                </w:tcPr>
                <w:p>
                  <w:pPr>
                    <w:rPr>
                      <w:rFonts w:hint="eastAsia" w:ascii="Times New Roman" w:hAnsi="Times New Roman" w:eastAsia="宋体" w:cs="Times New Roman"/>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highlight w:val="none"/>
                    </w:rPr>
                  </w:pPr>
                  <w:r>
                    <w:rPr>
                      <w:rFonts w:hint="eastAsia"/>
                      <w:highlight w:val="none"/>
                    </w:rPr>
                    <w:t>与其相关的危险源、职业健康安全风险和所确定的措施</w:t>
                  </w:r>
                </w:p>
              </w:tc>
              <w:tc>
                <w:tcPr>
                  <w:tcW w:w="40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p>
              </w:tc>
              <w:tc>
                <w:tcPr>
                  <w:tcW w:w="1968"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highlight w:val="none"/>
                    </w:rPr>
                  </w:pPr>
                  <w:r>
                    <w:rPr>
                      <w:rFonts w:hint="eastAsia"/>
                      <w:highlight w:val="none"/>
                    </w:rPr>
                    <w:t>从其所认为的存在急迫且严重</w:t>
                  </w:r>
                  <w:r>
                    <w:rPr>
                      <w:highlight w:val="none"/>
                    </w:rPr>
                    <w:t>危</w:t>
                  </w:r>
                  <w:r>
                    <w:rPr>
                      <w:rFonts w:hint="eastAsia"/>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ascii="Calibri" w:hAnsi="Calibri"/>
                      <w:highlight w:val="none"/>
                      <w:lang w:eastAsia="zh-CN"/>
                    </w:rPr>
                    <w:sym w:font="Wingdings 2" w:char="0052"/>
                  </w:r>
                  <w:r>
                    <w:rPr>
                      <w:rFonts w:hint="eastAsia"/>
                      <w:highlight w:val="none"/>
                      <w:lang w:val="en-US" w:eastAsia="zh-CN"/>
                    </w:rPr>
                    <w:t>会议</w:t>
                  </w:r>
                  <w:r>
                    <w:rPr>
                      <w:rFonts w:hint="eastAsia"/>
                      <w:highlight w:val="none"/>
                    </w:rPr>
                    <w:t xml:space="preserve">  </w:t>
                  </w:r>
                  <w:r>
                    <w:rPr>
                      <w:rFonts w:hint="eastAsia" w:ascii="Calibri" w:hAnsi="Calibri"/>
                      <w:highlight w:val="none"/>
                      <w:lang w:eastAsia="zh-CN"/>
                    </w:rPr>
                    <w:t>□</w:t>
                  </w:r>
                  <w:r>
                    <w:rPr>
                      <w:rFonts w:hint="eastAsia"/>
                      <w:highlight w:val="none"/>
                      <w:lang w:val="en-US" w:eastAsia="zh-CN"/>
                    </w:rPr>
                    <w:t xml:space="preserve">展板 </w:t>
                  </w:r>
                  <w:r>
                    <w:rPr>
                      <w:rFonts w:hint="eastAsia" w:ascii="Calibri" w:hAnsi="Calibri"/>
                      <w:highlight w:val="none"/>
                      <w:lang w:eastAsia="zh-CN"/>
                    </w:rPr>
                    <w:t>□</w:t>
                  </w:r>
                  <w:r>
                    <w:rPr>
                      <w:rFonts w:hint="eastAsia"/>
                      <w:highlight w:val="none"/>
                      <w:lang w:val="en-US" w:eastAsia="zh-CN"/>
                    </w:rPr>
                    <w:t xml:space="preserve">标语 </w:t>
                  </w:r>
                  <w:r>
                    <w:rPr>
                      <w:rFonts w:hint="eastAsia" w:ascii="Calibri" w:hAnsi="Calibri"/>
                      <w:highlight w:val="none"/>
                      <w:lang w:eastAsia="zh-CN"/>
                    </w:rPr>
                    <w:sym w:font="Wingdings 2" w:char="0052"/>
                  </w:r>
                  <w:r>
                    <w:rPr>
                      <w:rFonts w:hint="eastAsia" w:ascii="Calibri" w:hAnsi="Calibri"/>
                      <w:highlight w:val="none"/>
                      <w:lang w:val="en-US" w:eastAsia="zh-CN"/>
                    </w:rPr>
                    <w:t>培训</w:t>
                  </w:r>
                  <w:r>
                    <w:rPr>
                      <w:rFonts w:hint="eastAsia"/>
                      <w:highlight w:val="none"/>
                      <w:lang w:val="en-US" w:eastAsia="zh-CN"/>
                    </w:rPr>
                    <w:t xml:space="preserve"> </w:t>
                  </w:r>
                  <w:r>
                    <w:rPr>
                      <w:rFonts w:hint="eastAsia" w:ascii="Calibri" w:hAnsi="Calibri"/>
                      <w:highlight w:val="none"/>
                      <w:lang w:eastAsia="zh-CN"/>
                    </w:rPr>
                    <w:t>□</w:t>
                  </w:r>
                  <w:r>
                    <w:rPr>
                      <w:rFonts w:hint="eastAsia" w:ascii="Calibri" w:hAnsi="Calibri"/>
                      <w:highlight w:val="none"/>
                      <w:lang w:val="en-US" w:eastAsia="zh-CN"/>
                    </w:rPr>
                    <w:t>其他</w:t>
                  </w:r>
                </w:p>
              </w:tc>
              <w:tc>
                <w:tcPr>
                  <w:tcW w:w="1968" w:type="dxa"/>
                </w:tcPr>
                <w:p>
                  <w:pPr>
                    <w:rPr>
                      <w:rFonts w:hint="default" w:eastAsia="宋体"/>
                      <w:highlight w:val="none"/>
                      <w:vertAlign w:val="baseline"/>
                      <w:lang w:val="en-US" w:eastAsia="zh-CN"/>
                    </w:rPr>
                  </w:pPr>
                  <w:r>
                    <w:rPr>
                      <w:rFonts w:hint="eastAsia"/>
                      <w:highlight w:val="none"/>
                      <w:vertAlign w:val="baseline"/>
                      <w:lang w:val="en-US" w:eastAsia="zh-CN"/>
                    </w:rPr>
                    <w:t>参加公司组织的各项应急演练及培训</w:t>
                  </w:r>
                </w:p>
              </w:tc>
            </w:tr>
          </w:tbl>
          <w:p>
            <w:pPr>
              <w:rPr>
                <w:rFonts w:hint="eastAsia"/>
                <w:highlight w:val="none"/>
                <w:u w:val="single"/>
                <w:lang w:val="en-US" w:eastAsia="zh-CN"/>
              </w:rPr>
            </w:pPr>
          </w:p>
          <w:p>
            <w:pPr>
              <w:rPr>
                <w:rFonts w:hint="default" w:eastAsia="宋体"/>
                <w:highlight w:val="none"/>
                <w:lang w:val="en-US" w:eastAsia="zh-CN"/>
              </w:rPr>
            </w:pPr>
            <w:r>
              <w:rPr>
                <w:rFonts w:hint="eastAsia"/>
                <w:highlight w:val="none"/>
                <w:u w:val="single"/>
                <w:lang w:val="en-US" w:eastAsia="zh-CN"/>
              </w:rPr>
              <w:t>主要通过会议及培训方式进行人员意识的培训，见7.2条款审核记录</w:t>
            </w:r>
          </w:p>
        </w:tc>
        <w:tc>
          <w:tcPr>
            <w:tcW w:w="1584" w:type="dxa"/>
            <w:vMerge w:val="continue"/>
            <w:shd w:val="clear" w:color="auto" w:fill="auto"/>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 xml:space="preserve">沟通  </w:t>
            </w:r>
          </w:p>
        </w:tc>
        <w:tc>
          <w:tcPr>
            <w:tcW w:w="960" w:type="dxa"/>
            <w:vMerge w:val="restart"/>
            <w:shd w:val="clear" w:color="auto" w:fill="auto"/>
          </w:tcPr>
          <w:p>
            <w:pPr>
              <w:rPr>
                <w:rFonts w:hint="eastAsia"/>
                <w:highlight w:val="none"/>
              </w:rPr>
            </w:pPr>
            <w:r>
              <w:rPr>
                <w:rFonts w:hint="eastAsia"/>
                <w:highlight w:val="none"/>
              </w:rPr>
              <w:t xml:space="preserve">Q7.4 </w:t>
            </w:r>
          </w:p>
          <w:p>
            <w:pPr>
              <w:rPr>
                <w:rFonts w:hint="eastAsia"/>
                <w:highlight w:val="none"/>
                <w:lang w:val="en-US" w:eastAsia="zh-CN"/>
              </w:rPr>
            </w:pPr>
            <w:r>
              <w:rPr>
                <w:rFonts w:hint="eastAsia"/>
                <w:highlight w:val="none"/>
                <w:lang w:val="en-US" w:eastAsia="zh-CN"/>
              </w:rPr>
              <w:t>E</w:t>
            </w:r>
            <w:r>
              <w:rPr>
                <w:rFonts w:hint="eastAsia"/>
                <w:highlight w:val="none"/>
              </w:rPr>
              <w:t>7.4</w:t>
            </w:r>
          </w:p>
          <w:p>
            <w:pPr>
              <w:rPr>
                <w:rFonts w:hint="eastAsia"/>
                <w:highlight w:val="none"/>
                <w:lang w:val="en-US" w:eastAsia="zh-CN"/>
              </w:rPr>
            </w:pPr>
            <w:r>
              <w:rPr>
                <w:rFonts w:hint="eastAsia"/>
                <w:highlight w:val="none"/>
                <w:lang w:val="en-US" w:eastAsia="zh-CN"/>
              </w:rPr>
              <w:t>O</w:t>
            </w:r>
            <w:r>
              <w:rPr>
                <w:rFonts w:hint="eastAsia"/>
                <w:highlight w:val="none"/>
              </w:rPr>
              <w:t>7.4</w:t>
            </w:r>
          </w:p>
          <w:p>
            <w:pPr>
              <w:rPr>
                <w:highlight w:val="none"/>
              </w:rPr>
            </w:pPr>
            <w:r>
              <w:rPr>
                <w:rFonts w:hint="eastAsia"/>
                <w:highlight w:val="none"/>
              </w:rPr>
              <w:t xml:space="preserve"> </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《信息交流控制程序》</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68"/>
              <w:gridCol w:w="1605"/>
              <w:gridCol w:w="1117"/>
              <w:gridCol w:w="10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sz w:val="21"/>
                      <w:szCs w:val="21"/>
                      <w:highlight w:val="none"/>
                    </w:rPr>
                  </w:pPr>
                  <w:r>
                    <w:rPr>
                      <w:sz w:val="21"/>
                      <w:szCs w:val="21"/>
                      <w:highlight w:val="none"/>
                    </w:rPr>
                    <w:t>沟通</w:t>
                  </w:r>
                  <w:r>
                    <w:rPr>
                      <w:rFonts w:hint="eastAsia"/>
                      <w:sz w:val="21"/>
                      <w:szCs w:val="21"/>
                      <w:highlight w:val="none"/>
                    </w:rPr>
                    <w:t>日期</w:t>
                  </w:r>
                </w:p>
              </w:tc>
              <w:tc>
                <w:tcPr>
                  <w:tcW w:w="1868" w:type="dxa"/>
                  <w:noWrap w:val="0"/>
                  <w:vAlign w:val="top"/>
                </w:tcPr>
                <w:p>
                  <w:pPr>
                    <w:rPr>
                      <w:sz w:val="21"/>
                      <w:szCs w:val="21"/>
                      <w:highlight w:val="none"/>
                    </w:rPr>
                  </w:pPr>
                  <w:r>
                    <w:rPr>
                      <w:sz w:val="21"/>
                      <w:szCs w:val="21"/>
                      <w:highlight w:val="none"/>
                    </w:rPr>
                    <w:t>沟通</w:t>
                  </w:r>
                  <w:r>
                    <w:rPr>
                      <w:rFonts w:hint="eastAsia"/>
                      <w:sz w:val="21"/>
                      <w:szCs w:val="21"/>
                      <w:highlight w:val="none"/>
                    </w:rPr>
                    <w:t>的内容</w:t>
                  </w:r>
                </w:p>
              </w:tc>
              <w:tc>
                <w:tcPr>
                  <w:tcW w:w="1605" w:type="dxa"/>
                  <w:noWrap w:val="0"/>
                  <w:vAlign w:val="top"/>
                </w:tcPr>
                <w:p>
                  <w:pPr>
                    <w:rPr>
                      <w:sz w:val="21"/>
                      <w:szCs w:val="21"/>
                      <w:highlight w:val="none"/>
                    </w:rPr>
                  </w:pPr>
                  <w:r>
                    <w:rPr>
                      <w:rFonts w:hint="eastAsia"/>
                      <w:sz w:val="21"/>
                      <w:szCs w:val="21"/>
                      <w:highlight w:val="none"/>
                    </w:rPr>
                    <w:t>沟通对象</w:t>
                  </w:r>
                </w:p>
              </w:tc>
              <w:tc>
                <w:tcPr>
                  <w:tcW w:w="1117" w:type="dxa"/>
                  <w:noWrap w:val="0"/>
                  <w:vAlign w:val="top"/>
                </w:tcPr>
                <w:p>
                  <w:pPr>
                    <w:rPr>
                      <w:sz w:val="21"/>
                      <w:szCs w:val="21"/>
                      <w:highlight w:val="none"/>
                    </w:rPr>
                  </w:pPr>
                  <w:r>
                    <w:rPr>
                      <w:rFonts w:hint="eastAsia"/>
                      <w:sz w:val="21"/>
                      <w:szCs w:val="21"/>
                      <w:highlight w:val="none"/>
                    </w:rPr>
                    <w:t>沟通方法</w:t>
                  </w:r>
                </w:p>
              </w:tc>
              <w:tc>
                <w:tcPr>
                  <w:tcW w:w="1058" w:type="dxa"/>
                  <w:noWrap w:val="0"/>
                  <w:vAlign w:val="top"/>
                </w:tcPr>
                <w:p>
                  <w:pPr>
                    <w:rPr>
                      <w:sz w:val="21"/>
                      <w:szCs w:val="21"/>
                      <w:highlight w:val="none"/>
                    </w:rPr>
                  </w:pPr>
                  <w:r>
                    <w:rPr>
                      <w:rFonts w:hint="eastAsia"/>
                      <w:sz w:val="21"/>
                      <w:szCs w:val="21"/>
                      <w:highlight w:val="none"/>
                    </w:rPr>
                    <w:t>责任部门</w:t>
                  </w:r>
                </w:p>
              </w:tc>
              <w:tc>
                <w:tcPr>
                  <w:tcW w:w="2112" w:type="dxa"/>
                  <w:noWrap w:val="0"/>
                  <w:vAlign w:val="top"/>
                </w:tcPr>
                <w:p>
                  <w:pPr>
                    <w:rPr>
                      <w:sz w:val="21"/>
                      <w:szCs w:val="21"/>
                      <w:highlight w:val="none"/>
                    </w:rPr>
                  </w:pPr>
                  <w:r>
                    <w:rPr>
                      <w:rFonts w:hint="eastAsia"/>
                      <w:sz w:val="21"/>
                      <w:szCs w:val="21"/>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w:t>
                  </w:r>
                </w:p>
              </w:tc>
              <w:tc>
                <w:tcPr>
                  <w:tcW w:w="1868"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w:t>
                  </w:r>
                </w:p>
              </w:tc>
              <w:tc>
                <w:tcPr>
                  <w:tcW w:w="1605" w:type="dxa"/>
                  <w:noWrap w:val="0"/>
                  <w:vAlign w:val="top"/>
                </w:tcPr>
                <w:p>
                  <w:pPr>
                    <w:rPr>
                      <w:rFonts w:hint="eastAsia"/>
                      <w:b/>
                      <w:bCs/>
                      <w:sz w:val="21"/>
                      <w:szCs w:val="21"/>
                      <w:highlight w:val="none"/>
                    </w:rPr>
                  </w:pPr>
                  <w:r>
                    <w:rPr>
                      <w:rFonts w:hint="eastAsia"/>
                      <w:b/>
                      <w:bCs/>
                      <w:sz w:val="21"/>
                      <w:szCs w:val="21"/>
                      <w:highlight w:val="none"/>
                    </w:rPr>
                    <w:t>供方</w:t>
                  </w:r>
                </w:p>
              </w:tc>
              <w:tc>
                <w:tcPr>
                  <w:tcW w:w="1117" w:type="dxa"/>
                  <w:noWrap w:val="0"/>
                  <w:vAlign w:val="top"/>
                </w:tcPr>
                <w:p>
                  <w:pPr>
                    <w:rPr>
                      <w:rFonts w:hint="eastAsia"/>
                      <w:sz w:val="21"/>
                      <w:szCs w:val="21"/>
                      <w:highlight w:val="none"/>
                    </w:rPr>
                  </w:pPr>
                </w:p>
              </w:tc>
              <w:tc>
                <w:tcPr>
                  <w:tcW w:w="1058" w:type="dxa"/>
                  <w:noWrap w:val="0"/>
                  <w:vAlign w:val="top"/>
                </w:tcPr>
                <w:p>
                  <w:pPr>
                    <w:rPr>
                      <w:rFonts w:hint="eastAsia"/>
                      <w:sz w:val="21"/>
                      <w:szCs w:val="21"/>
                      <w:highlight w:val="none"/>
                    </w:rPr>
                  </w:pPr>
                </w:p>
              </w:tc>
              <w:tc>
                <w:tcPr>
                  <w:tcW w:w="2112" w:type="dxa"/>
                  <w:noWrap w:val="0"/>
                  <w:vAlign w:val="top"/>
                </w:tcPr>
                <w:p>
                  <w:pP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1868" w:type="dxa"/>
                  <w:noWrap w:val="0"/>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p>
              </w:tc>
              <w:tc>
                <w:tcPr>
                  <w:tcW w:w="1605" w:type="dxa"/>
                  <w:noWrap w:val="0"/>
                  <w:vAlign w:val="top"/>
                </w:tcPr>
                <w:p>
                  <w:pPr>
                    <w:rPr>
                      <w:rFonts w:hint="eastAsia"/>
                      <w:b/>
                      <w:bCs/>
                      <w:sz w:val="21"/>
                      <w:szCs w:val="21"/>
                      <w:highlight w:val="none"/>
                    </w:rPr>
                  </w:pPr>
                  <w:r>
                    <w:rPr>
                      <w:rFonts w:hint="eastAsia"/>
                      <w:b/>
                      <w:bCs/>
                      <w:sz w:val="21"/>
                      <w:szCs w:val="21"/>
                      <w:highlight w:val="none"/>
                    </w:rPr>
                    <w:t>承包方</w:t>
                  </w:r>
                </w:p>
              </w:tc>
              <w:tc>
                <w:tcPr>
                  <w:tcW w:w="1117" w:type="dxa"/>
                  <w:noWrap w:val="0"/>
                  <w:vAlign w:val="top"/>
                </w:tcPr>
                <w:p>
                  <w:pPr>
                    <w:rPr>
                      <w:rFonts w:hint="eastAsia"/>
                      <w:sz w:val="21"/>
                      <w:szCs w:val="21"/>
                      <w:highlight w:val="none"/>
                    </w:rPr>
                  </w:pPr>
                </w:p>
              </w:tc>
              <w:tc>
                <w:tcPr>
                  <w:tcW w:w="1058" w:type="dxa"/>
                  <w:noWrap w:val="0"/>
                  <w:vAlign w:val="top"/>
                </w:tcPr>
                <w:p>
                  <w:pPr>
                    <w:rPr>
                      <w:rFonts w:hint="eastAsia"/>
                      <w:sz w:val="21"/>
                      <w:szCs w:val="21"/>
                      <w:highlight w:val="none"/>
                    </w:rPr>
                  </w:pPr>
                </w:p>
              </w:tc>
              <w:tc>
                <w:tcPr>
                  <w:tcW w:w="2112" w:type="dxa"/>
                  <w:noWrap w:val="0"/>
                  <w:vAlign w:val="top"/>
                </w:tcPr>
                <w:p>
                  <w:pP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2022-06-02</w:t>
                  </w:r>
                </w:p>
              </w:tc>
              <w:tc>
                <w:tcPr>
                  <w:tcW w:w="1868" w:type="dxa"/>
                  <w:noWrap w:val="0"/>
                  <w:vAlign w:val="top"/>
                </w:tcPr>
                <w:p>
                  <w:pPr>
                    <w:rPr>
                      <w:rFonts w:hint="default"/>
                      <w:sz w:val="21"/>
                      <w:szCs w:val="21"/>
                      <w:highlight w:val="none"/>
                      <w:lang w:val="en-US"/>
                    </w:rPr>
                  </w:pPr>
                  <w:r>
                    <w:rPr>
                      <w:rFonts w:hint="eastAsia"/>
                      <w:sz w:val="21"/>
                      <w:szCs w:val="21"/>
                      <w:highlight w:val="none"/>
                      <w:lang w:val="en-US" w:eastAsia="zh-CN"/>
                    </w:rPr>
                    <w:t>远程视频验厂</w:t>
                  </w:r>
                </w:p>
              </w:tc>
              <w:tc>
                <w:tcPr>
                  <w:tcW w:w="1605" w:type="dxa"/>
                  <w:noWrap w:val="0"/>
                  <w:vAlign w:val="top"/>
                </w:tcPr>
                <w:p>
                  <w:pPr>
                    <w:rPr>
                      <w:rFonts w:hint="eastAsia"/>
                      <w:b/>
                      <w:bCs/>
                      <w:sz w:val="21"/>
                      <w:szCs w:val="21"/>
                      <w:highlight w:val="none"/>
                    </w:rPr>
                  </w:pPr>
                  <w:r>
                    <w:rPr>
                      <w:rFonts w:hint="eastAsia"/>
                      <w:b/>
                      <w:bCs/>
                      <w:sz w:val="21"/>
                      <w:szCs w:val="21"/>
                      <w:highlight w:val="none"/>
                    </w:rPr>
                    <w:t>顾客</w:t>
                  </w:r>
                </w:p>
              </w:tc>
              <w:tc>
                <w:tcPr>
                  <w:tcW w:w="1117" w:type="dxa"/>
                  <w:noWrap w:val="0"/>
                  <w:vAlign w:val="top"/>
                </w:tcPr>
                <w:p>
                  <w:pPr>
                    <w:rPr>
                      <w:rFonts w:hint="eastAsia" w:eastAsia="宋体"/>
                      <w:sz w:val="21"/>
                      <w:szCs w:val="21"/>
                      <w:highlight w:val="none"/>
                      <w:lang w:eastAsia="zh-CN"/>
                    </w:rPr>
                  </w:pPr>
                  <w:r>
                    <w:rPr>
                      <w:rFonts w:hint="eastAsia"/>
                      <w:sz w:val="21"/>
                      <w:szCs w:val="21"/>
                      <w:highlight w:val="none"/>
                      <w:lang w:val="en-US" w:eastAsia="zh-CN"/>
                    </w:rPr>
                    <w:t>视频</w:t>
                  </w:r>
                </w:p>
              </w:tc>
              <w:tc>
                <w:tcPr>
                  <w:tcW w:w="1058" w:type="dxa"/>
                  <w:noWrap w:val="0"/>
                  <w:vAlign w:val="top"/>
                </w:tcPr>
                <w:p>
                  <w:pPr>
                    <w:rPr>
                      <w:rFonts w:hint="eastAsia" w:eastAsia="宋体"/>
                      <w:sz w:val="21"/>
                      <w:szCs w:val="21"/>
                      <w:highlight w:val="none"/>
                      <w:lang w:eastAsia="zh-CN"/>
                    </w:rPr>
                  </w:pPr>
                  <w:r>
                    <w:rPr>
                      <w:rFonts w:hint="eastAsia"/>
                      <w:sz w:val="21"/>
                      <w:szCs w:val="21"/>
                      <w:highlight w:val="none"/>
                      <w:lang w:val="en-US" w:eastAsia="zh-CN"/>
                    </w:rPr>
                    <w:t>质检部</w:t>
                  </w:r>
                </w:p>
              </w:tc>
              <w:tc>
                <w:tcPr>
                  <w:tcW w:w="2112"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未开具整改项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eastAsia" w:eastAsia="宋体"/>
                      <w:sz w:val="21"/>
                      <w:szCs w:val="21"/>
                      <w:highlight w:val="none"/>
                      <w:lang w:eastAsia="zh-CN"/>
                    </w:rPr>
                  </w:pPr>
                  <w:r>
                    <w:rPr>
                      <w:rFonts w:hint="eastAsia"/>
                      <w:sz w:val="21"/>
                      <w:szCs w:val="21"/>
                      <w:highlight w:val="none"/>
                      <w:lang w:eastAsia="zh-CN"/>
                    </w:rPr>
                    <w:t>——</w:t>
                  </w:r>
                </w:p>
              </w:tc>
              <w:tc>
                <w:tcPr>
                  <w:tcW w:w="1868" w:type="dxa"/>
                  <w:noWrap w:val="0"/>
                  <w:vAlign w:val="top"/>
                </w:tcPr>
                <w:p>
                  <w:pPr>
                    <w:rPr>
                      <w:rFonts w:hint="eastAsia" w:eastAsia="宋体"/>
                      <w:sz w:val="21"/>
                      <w:szCs w:val="21"/>
                      <w:highlight w:val="none"/>
                      <w:lang w:eastAsia="zh-CN"/>
                    </w:rPr>
                  </w:pPr>
                  <w:r>
                    <w:rPr>
                      <w:rFonts w:hint="eastAsia"/>
                      <w:sz w:val="21"/>
                      <w:szCs w:val="21"/>
                      <w:highlight w:val="none"/>
                      <w:lang w:eastAsia="zh-CN"/>
                    </w:rPr>
                    <w:t>——</w:t>
                  </w:r>
                </w:p>
              </w:tc>
              <w:tc>
                <w:tcPr>
                  <w:tcW w:w="1605" w:type="dxa"/>
                  <w:noWrap w:val="0"/>
                  <w:vAlign w:val="top"/>
                </w:tcPr>
                <w:p>
                  <w:pPr>
                    <w:rPr>
                      <w:rFonts w:hint="eastAsia"/>
                      <w:b/>
                      <w:bCs/>
                      <w:sz w:val="21"/>
                      <w:szCs w:val="21"/>
                      <w:highlight w:val="none"/>
                    </w:rPr>
                  </w:pPr>
                  <w:r>
                    <w:rPr>
                      <w:rFonts w:hint="eastAsia"/>
                      <w:b/>
                      <w:bCs/>
                      <w:sz w:val="21"/>
                      <w:szCs w:val="21"/>
                      <w:highlight w:val="none"/>
                    </w:rPr>
                    <w:t>消费者</w:t>
                  </w:r>
                </w:p>
              </w:tc>
              <w:tc>
                <w:tcPr>
                  <w:tcW w:w="1117" w:type="dxa"/>
                  <w:noWrap w:val="0"/>
                  <w:vAlign w:val="top"/>
                </w:tcPr>
                <w:p>
                  <w:pPr>
                    <w:rPr>
                      <w:rFonts w:hint="eastAsia"/>
                      <w:sz w:val="21"/>
                      <w:szCs w:val="21"/>
                      <w:highlight w:val="none"/>
                    </w:rPr>
                  </w:pPr>
                </w:p>
              </w:tc>
              <w:tc>
                <w:tcPr>
                  <w:tcW w:w="1058" w:type="dxa"/>
                  <w:noWrap w:val="0"/>
                  <w:vAlign w:val="top"/>
                </w:tcPr>
                <w:p>
                  <w:pPr>
                    <w:rPr>
                      <w:rFonts w:hint="eastAsia"/>
                      <w:sz w:val="21"/>
                      <w:szCs w:val="21"/>
                      <w:highlight w:val="none"/>
                    </w:rPr>
                  </w:pPr>
                </w:p>
              </w:tc>
              <w:tc>
                <w:tcPr>
                  <w:tcW w:w="2112" w:type="dxa"/>
                  <w:noWrap w:val="0"/>
                  <w:vAlign w:val="top"/>
                </w:tcPr>
                <w:p>
                  <w:pP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eastAsia" w:eastAsia="宋体"/>
                      <w:sz w:val="21"/>
                      <w:szCs w:val="21"/>
                      <w:highlight w:val="none"/>
                      <w:lang w:eastAsia="zh-CN"/>
                    </w:rPr>
                  </w:pPr>
                  <w:r>
                    <w:rPr>
                      <w:rFonts w:hint="eastAsia"/>
                      <w:sz w:val="21"/>
                      <w:szCs w:val="21"/>
                      <w:highlight w:val="none"/>
                      <w:lang w:eastAsia="zh-CN"/>
                    </w:rPr>
                    <w:t>——</w:t>
                  </w:r>
                </w:p>
              </w:tc>
              <w:tc>
                <w:tcPr>
                  <w:tcW w:w="1868"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审核周期内未来行检查</w:t>
                  </w:r>
                </w:p>
              </w:tc>
              <w:tc>
                <w:tcPr>
                  <w:tcW w:w="1605" w:type="dxa"/>
                  <w:noWrap w:val="0"/>
                  <w:vAlign w:val="top"/>
                </w:tcPr>
                <w:p>
                  <w:pPr>
                    <w:rPr>
                      <w:rFonts w:hint="default" w:eastAsia="宋体"/>
                      <w:b/>
                      <w:bCs/>
                      <w:sz w:val="21"/>
                      <w:szCs w:val="21"/>
                      <w:highlight w:val="none"/>
                      <w:lang w:val="en-US" w:eastAsia="zh-CN"/>
                    </w:rPr>
                  </w:pPr>
                  <w:r>
                    <w:rPr>
                      <w:rFonts w:hint="eastAsia"/>
                      <w:b/>
                      <w:bCs/>
                      <w:sz w:val="21"/>
                      <w:szCs w:val="21"/>
                      <w:highlight w:val="none"/>
                    </w:rPr>
                    <w:t>市场监督管理局</w:t>
                  </w:r>
                </w:p>
              </w:tc>
              <w:tc>
                <w:tcPr>
                  <w:tcW w:w="1117" w:type="dxa"/>
                  <w:noWrap w:val="0"/>
                  <w:vAlign w:val="top"/>
                </w:tcPr>
                <w:p>
                  <w:pPr>
                    <w:rPr>
                      <w:rFonts w:hint="eastAsia"/>
                      <w:sz w:val="21"/>
                      <w:szCs w:val="21"/>
                      <w:highlight w:val="none"/>
                    </w:rPr>
                  </w:pPr>
                </w:p>
              </w:tc>
              <w:tc>
                <w:tcPr>
                  <w:tcW w:w="1058" w:type="dxa"/>
                  <w:noWrap w:val="0"/>
                  <w:vAlign w:val="top"/>
                </w:tcPr>
                <w:p>
                  <w:pPr>
                    <w:rPr>
                      <w:rFonts w:hint="eastAsia"/>
                      <w:sz w:val="21"/>
                      <w:szCs w:val="21"/>
                      <w:highlight w:val="none"/>
                    </w:rPr>
                  </w:pPr>
                </w:p>
              </w:tc>
              <w:tc>
                <w:tcPr>
                  <w:tcW w:w="2112" w:type="dxa"/>
                  <w:noWrap w:val="0"/>
                  <w:vAlign w:val="top"/>
                </w:tcPr>
                <w:p>
                  <w:pP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default"/>
                      <w:sz w:val="21"/>
                      <w:szCs w:val="21"/>
                      <w:highlight w:val="none"/>
                      <w:lang w:val="en-US" w:eastAsia="zh-CN"/>
                    </w:rPr>
                  </w:pPr>
                  <w:r>
                    <w:rPr>
                      <w:rFonts w:hint="eastAsia"/>
                      <w:sz w:val="21"/>
                      <w:szCs w:val="21"/>
                      <w:highlight w:val="none"/>
                      <w:lang w:val="en-US" w:eastAsia="zh-CN"/>
                    </w:rPr>
                    <w:t>2022-05-16日</w:t>
                  </w:r>
                </w:p>
              </w:tc>
              <w:tc>
                <w:tcPr>
                  <w:tcW w:w="1868" w:type="dxa"/>
                  <w:noWrap w:val="0"/>
                  <w:vAlign w:val="top"/>
                </w:tcPr>
                <w:p>
                  <w:pPr>
                    <w:rPr>
                      <w:rFonts w:hint="default"/>
                      <w:sz w:val="21"/>
                      <w:szCs w:val="21"/>
                      <w:highlight w:val="none"/>
                      <w:lang w:val="en-US" w:eastAsia="zh-CN"/>
                    </w:rPr>
                  </w:pPr>
                  <w:r>
                    <w:rPr>
                      <w:rFonts w:hint="eastAsia"/>
                      <w:sz w:val="21"/>
                      <w:szCs w:val="21"/>
                      <w:highlight w:val="none"/>
                      <w:lang w:val="en-US" w:eastAsia="zh-CN"/>
                    </w:rPr>
                    <w:t>消防安全检查</w:t>
                  </w:r>
                </w:p>
              </w:tc>
              <w:tc>
                <w:tcPr>
                  <w:tcW w:w="1605" w:type="dxa"/>
                  <w:noWrap w:val="0"/>
                  <w:vAlign w:val="top"/>
                </w:tcPr>
                <w:p>
                  <w:pPr>
                    <w:rPr>
                      <w:rFonts w:hint="default" w:eastAsia="宋体"/>
                      <w:b/>
                      <w:bCs/>
                      <w:sz w:val="21"/>
                      <w:szCs w:val="21"/>
                      <w:highlight w:val="none"/>
                      <w:lang w:val="en-US" w:eastAsia="zh-CN"/>
                    </w:rPr>
                  </w:pPr>
                  <w:r>
                    <w:rPr>
                      <w:rFonts w:hint="eastAsia"/>
                      <w:b/>
                      <w:bCs/>
                      <w:sz w:val="21"/>
                      <w:szCs w:val="21"/>
                      <w:highlight w:val="none"/>
                      <w:lang w:val="en-US" w:eastAsia="zh-CN"/>
                    </w:rPr>
                    <w:t>佛山市南海区里水镇党群服务中心</w:t>
                  </w:r>
                </w:p>
              </w:tc>
              <w:tc>
                <w:tcPr>
                  <w:tcW w:w="1117" w:type="dxa"/>
                  <w:noWrap w:val="0"/>
                  <w:vAlign w:val="top"/>
                </w:tcPr>
                <w:p>
                  <w:pPr>
                    <w:rPr>
                      <w:rFonts w:hint="eastAsia" w:eastAsia="宋体"/>
                      <w:sz w:val="21"/>
                      <w:szCs w:val="21"/>
                      <w:highlight w:val="none"/>
                      <w:lang w:val="en-US" w:eastAsia="zh-CN"/>
                    </w:rPr>
                  </w:pPr>
                  <w:r>
                    <w:rPr>
                      <w:rFonts w:hint="eastAsia"/>
                      <w:sz w:val="21"/>
                      <w:szCs w:val="21"/>
                      <w:highlight w:val="none"/>
                      <w:lang w:val="en-US" w:eastAsia="zh-CN"/>
                    </w:rPr>
                    <w:t>现场</w:t>
                  </w:r>
                </w:p>
              </w:tc>
              <w:tc>
                <w:tcPr>
                  <w:tcW w:w="1058"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行政部</w:t>
                  </w:r>
                </w:p>
              </w:tc>
              <w:tc>
                <w:tcPr>
                  <w:tcW w:w="2112"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检查基本合格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top"/>
                </w:tcPr>
                <w:p>
                  <w:pPr>
                    <w:rPr>
                      <w:rFonts w:hint="eastAsia"/>
                      <w:sz w:val="21"/>
                      <w:szCs w:val="21"/>
                      <w:highlight w:val="none"/>
                      <w:lang w:eastAsia="zh-CN"/>
                    </w:rPr>
                  </w:pPr>
                </w:p>
              </w:tc>
              <w:tc>
                <w:tcPr>
                  <w:tcW w:w="1868" w:type="dxa"/>
                  <w:noWrap w:val="0"/>
                  <w:vAlign w:val="top"/>
                </w:tcPr>
                <w:p>
                  <w:pPr>
                    <w:rPr>
                      <w:rFonts w:hint="eastAsia"/>
                      <w:sz w:val="21"/>
                      <w:szCs w:val="21"/>
                      <w:highlight w:val="none"/>
                      <w:lang w:val="en-US" w:eastAsia="zh-CN"/>
                    </w:rPr>
                  </w:pPr>
                </w:p>
              </w:tc>
              <w:tc>
                <w:tcPr>
                  <w:tcW w:w="1605" w:type="dxa"/>
                  <w:noWrap w:val="0"/>
                  <w:vAlign w:val="top"/>
                </w:tcPr>
                <w:p>
                  <w:pPr>
                    <w:rPr>
                      <w:rFonts w:hint="eastAsia"/>
                      <w:b/>
                      <w:bCs/>
                      <w:sz w:val="21"/>
                      <w:szCs w:val="21"/>
                      <w:highlight w:val="none"/>
                    </w:rPr>
                  </w:pPr>
                  <w:r>
                    <w:rPr>
                      <w:rFonts w:hint="eastAsia"/>
                      <w:b/>
                      <w:bCs/>
                      <w:sz w:val="21"/>
                      <w:szCs w:val="21"/>
                      <w:highlight w:val="none"/>
                      <w:lang w:val="en-US" w:eastAsia="zh-CN"/>
                    </w:rPr>
                    <w:t>生态环保局</w:t>
                  </w:r>
                </w:p>
              </w:tc>
              <w:tc>
                <w:tcPr>
                  <w:tcW w:w="1117" w:type="dxa"/>
                  <w:noWrap w:val="0"/>
                  <w:vAlign w:val="top"/>
                </w:tcPr>
                <w:p>
                  <w:pPr>
                    <w:rPr>
                      <w:rFonts w:hint="eastAsia"/>
                      <w:sz w:val="21"/>
                      <w:szCs w:val="21"/>
                      <w:highlight w:val="none"/>
                    </w:rPr>
                  </w:pPr>
                </w:p>
              </w:tc>
              <w:tc>
                <w:tcPr>
                  <w:tcW w:w="1058" w:type="dxa"/>
                  <w:noWrap w:val="0"/>
                  <w:vAlign w:val="top"/>
                </w:tcPr>
                <w:p>
                  <w:pPr>
                    <w:rPr>
                      <w:rFonts w:hint="eastAsia"/>
                      <w:sz w:val="21"/>
                      <w:szCs w:val="21"/>
                      <w:highlight w:val="none"/>
                    </w:rPr>
                  </w:pPr>
                </w:p>
              </w:tc>
              <w:tc>
                <w:tcPr>
                  <w:tcW w:w="2112" w:type="dxa"/>
                  <w:noWrap w:val="0"/>
                  <w:vAlign w:val="top"/>
                </w:tcPr>
                <w:p>
                  <w:pPr>
                    <w:rPr>
                      <w:rFonts w:hint="eastAsia"/>
                      <w:sz w:val="21"/>
                      <w:szCs w:val="21"/>
                      <w:highlight w:val="none"/>
                    </w:rPr>
                  </w:pPr>
                </w:p>
              </w:tc>
            </w:tr>
          </w:tbl>
          <w:p>
            <w:pPr>
              <w:pStyle w:val="6"/>
              <w:rPr>
                <w:highlight w:val="none"/>
              </w:rPr>
            </w:pPr>
          </w:p>
          <w:p>
            <w:pPr>
              <w:pStyle w:val="6"/>
              <w:rPr>
                <w:highlight w:val="none"/>
              </w:rPr>
            </w:pPr>
          </w:p>
          <w:p>
            <w:pPr>
              <w:pStyle w:val="6"/>
              <w:rPr>
                <w:highlight w:val="none"/>
              </w:rPr>
            </w:pPr>
          </w:p>
          <w:p>
            <w:pPr>
              <w:rPr>
                <w:highlight w:val="none"/>
              </w:rPr>
            </w:pPr>
            <w:r>
              <w:rPr>
                <w:rFonts w:hint="eastAsia"/>
                <w:highlight w:val="none"/>
              </w:rPr>
              <w:t>内部沟通的控制：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49"/>
              <w:gridCol w:w="1095"/>
              <w:gridCol w:w="107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07" w:type="dxa"/>
                </w:tcPr>
                <w:p>
                  <w:pPr>
                    <w:rPr>
                      <w:highlight w:val="none"/>
                    </w:rPr>
                  </w:pPr>
                  <w:r>
                    <w:rPr>
                      <w:highlight w:val="none"/>
                    </w:rPr>
                    <w:t>沟通</w:t>
                  </w:r>
                  <w:r>
                    <w:rPr>
                      <w:rFonts w:hint="eastAsia"/>
                      <w:highlight w:val="none"/>
                    </w:rPr>
                    <w:t>日期</w:t>
                  </w:r>
                </w:p>
              </w:tc>
              <w:tc>
                <w:tcPr>
                  <w:tcW w:w="2349" w:type="dxa"/>
                </w:tcPr>
                <w:p>
                  <w:pPr>
                    <w:rPr>
                      <w:highlight w:val="none"/>
                    </w:rPr>
                  </w:pPr>
                  <w:r>
                    <w:rPr>
                      <w:highlight w:val="none"/>
                    </w:rPr>
                    <w:t>沟通</w:t>
                  </w:r>
                  <w:r>
                    <w:rPr>
                      <w:rFonts w:hint="eastAsia"/>
                      <w:highlight w:val="none"/>
                    </w:rPr>
                    <w:t>的内容</w:t>
                  </w:r>
                </w:p>
              </w:tc>
              <w:tc>
                <w:tcPr>
                  <w:tcW w:w="1095" w:type="dxa"/>
                </w:tcPr>
                <w:p>
                  <w:pPr>
                    <w:rPr>
                      <w:highlight w:val="none"/>
                    </w:rPr>
                  </w:pPr>
                  <w:r>
                    <w:rPr>
                      <w:rFonts w:hint="eastAsia"/>
                      <w:highlight w:val="none"/>
                    </w:rPr>
                    <w:t>沟通对象</w:t>
                  </w:r>
                </w:p>
              </w:tc>
              <w:tc>
                <w:tcPr>
                  <w:tcW w:w="107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2022-08-01</w:t>
                  </w:r>
                </w:p>
              </w:tc>
              <w:tc>
                <w:tcPr>
                  <w:tcW w:w="234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公司的质量推行、安全生产、经营方面的内容</w:t>
                  </w:r>
                </w:p>
              </w:tc>
              <w:tc>
                <w:tcPr>
                  <w:tcW w:w="109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全体人员</w:t>
                  </w:r>
                </w:p>
              </w:tc>
              <w:tc>
                <w:tcPr>
                  <w:tcW w:w="107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行政部</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在工作中落实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2022-08-13</w:t>
                  </w:r>
                </w:p>
              </w:tc>
              <w:tc>
                <w:tcPr>
                  <w:tcW w:w="234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质量周例会，主要管理制度为主</w:t>
                  </w:r>
                </w:p>
              </w:tc>
              <w:tc>
                <w:tcPr>
                  <w:tcW w:w="10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质量相关部门</w:t>
                  </w:r>
                </w:p>
              </w:tc>
              <w:tc>
                <w:tcPr>
                  <w:tcW w:w="107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质检部</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在工作中落实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Fonts w:hint="eastAsia"/>
                      <w:highlight w:val="none"/>
                      <w:lang w:val="en-US" w:eastAsia="zh-CN"/>
                    </w:rPr>
                    <w:t>2022-07-25</w:t>
                  </w:r>
                </w:p>
              </w:tc>
              <w:tc>
                <w:tcPr>
                  <w:tcW w:w="2349" w:type="dxa"/>
                </w:tcPr>
                <w:p>
                  <w:pPr>
                    <w:rPr>
                      <w:rFonts w:hint="default" w:eastAsia="宋体"/>
                      <w:highlight w:val="none"/>
                      <w:lang w:val="en-US" w:eastAsia="zh-CN"/>
                    </w:rPr>
                  </w:pPr>
                  <w:r>
                    <w:rPr>
                      <w:rFonts w:hint="eastAsia"/>
                      <w:highlight w:val="none"/>
                      <w:lang w:val="en-US" w:eastAsia="zh-CN"/>
                    </w:rPr>
                    <w:t>订单跟进交流会</w:t>
                  </w:r>
                </w:p>
              </w:tc>
              <w:tc>
                <w:tcPr>
                  <w:tcW w:w="1095" w:type="dxa"/>
                </w:tcPr>
                <w:p>
                  <w:pPr>
                    <w:rPr>
                      <w:rFonts w:hint="default" w:eastAsia="宋体"/>
                      <w:highlight w:val="none"/>
                      <w:lang w:val="en-US" w:eastAsia="zh-CN"/>
                    </w:rPr>
                  </w:pPr>
                  <w:r>
                    <w:rPr>
                      <w:rFonts w:hint="eastAsia"/>
                      <w:highlight w:val="none"/>
                      <w:lang w:val="en-US" w:eastAsia="zh-CN"/>
                    </w:rPr>
                    <w:t>市场部人员</w:t>
                  </w:r>
                </w:p>
              </w:tc>
              <w:tc>
                <w:tcPr>
                  <w:tcW w:w="1077"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市场部</w:t>
                  </w:r>
                </w:p>
              </w:tc>
              <w:tc>
                <w:tcPr>
                  <w:tcW w:w="1508"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在工作中落实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highlight w:val="none"/>
                      <w:lang w:val="en-US" w:eastAsia="zh-CN"/>
                    </w:rPr>
                  </w:pPr>
                  <w:r>
                    <w:rPr>
                      <w:rFonts w:hint="eastAsia"/>
                      <w:highlight w:val="none"/>
                      <w:lang w:val="en-US" w:eastAsia="zh-CN"/>
                    </w:rPr>
                    <w:t>2022-02-10</w:t>
                  </w:r>
                </w:p>
              </w:tc>
              <w:tc>
                <w:tcPr>
                  <w:tcW w:w="2349" w:type="dxa"/>
                </w:tcPr>
                <w:p>
                  <w:pPr>
                    <w:rPr>
                      <w:rFonts w:hint="default"/>
                      <w:highlight w:val="none"/>
                      <w:lang w:val="en-US" w:eastAsia="zh-CN"/>
                    </w:rPr>
                  </w:pPr>
                  <w:r>
                    <w:rPr>
                      <w:rFonts w:hint="eastAsia"/>
                      <w:highlight w:val="none"/>
                      <w:lang w:val="en-US" w:eastAsia="zh-CN"/>
                    </w:rPr>
                    <w:t>2022年节后企业复工复产领导班子安全生产专题会议</w:t>
                  </w:r>
                </w:p>
              </w:tc>
              <w:tc>
                <w:tcPr>
                  <w:tcW w:w="1095" w:type="dxa"/>
                </w:tcPr>
                <w:p>
                  <w:pPr>
                    <w:rPr>
                      <w:rFonts w:hint="default"/>
                      <w:highlight w:val="none"/>
                      <w:lang w:val="en-US" w:eastAsia="zh-CN"/>
                    </w:rPr>
                  </w:pPr>
                  <w:r>
                    <w:rPr>
                      <w:rFonts w:hint="eastAsia"/>
                      <w:highlight w:val="none"/>
                      <w:lang w:val="en-US" w:eastAsia="zh-CN"/>
                    </w:rPr>
                    <w:t>各部门负责人</w:t>
                  </w:r>
                </w:p>
              </w:tc>
              <w:tc>
                <w:tcPr>
                  <w:tcW w:w="1077" w:type="dxa"/>
                  <w:vAlign w:val="top"/>
                </w:tcPr>
                <w:p>
                  <w:pPr>
                    <w:rPr>
                      <w:rFonts w:hint="eastAsia"/>
                      <w:highlight w:val="none"/>
                      <w:lang w:val="en-US" w:eastAsia="zh-CN"/>
                    </w:rPr>
                  </w:pPr>
                  <w:r>
                    <w:rPr>
                      <w:rFonts w:hint="eastAsia"/>
                      <w:highlight w:val="none"/>
                      <w:lang w:val="en-US" w:eastAsia="zh-CN"/>
                    </w:rPr>
                    <w:t>会议</w:t>
                  </w:r>
                </w:p>
              </w:tc>
              <w:tc>
                <w:tcPr>
                  <w:tcW w:w="1507" w:type="dxa"/>
                  <w:vAlign w:val="top"/>
                </w:tcPr>
                <w:p>
                  <w:pPr>
                    <w:rPr>
                      <w:rFonts w:hint="default"/>
                      <w:highlight w:val="none"/>
                      <w:lang w:val="en-US" w:eastAsia="zh-CN"/>
                    </w:rPr>
                  </w:pPr>
                  <w:r>
                    <w:rPr>
                      <w:rFonts w:hint="eastAsia"/>
                      <w:highlight w:val="none"/>
                      <w:lang w:val="en-US" w:eastAsia="zh-CN"/>
                    </w:rPr>
                    <w:t>行政部</w:t>
                  </w:r>
                </w:p>
              </w:tc>
              <w:tc>
                <w:tcPr>
                  <w:tcW w:w="1508" w:type="dxa"/>
                  <w:vAlign w:val="top"/>
                </w:tcPr>
                <w:p>
                  <w:pPr>
                    <w:rPr>
                      <w:rFonts w:hint="eastAsia" w:cs="Times New Roman"/>
                      <w:kern w:val="2"/>
                      <w:sz w:val="21"/>
                      <w:highlight w:val="none"/>
                      <w:lang w:val="en-US" w:eastAsia="zh-CN" w:bidi="ar-SA"/>
                    </w:rPr>
                  </w:pPr>
                  <w:r>
                    <w:rPr>
                      <w:rFonts w:hint="eastAsia" w:cs="Times New Roman"/>
                      <w:kern w:val="2"/>
                      <w:sz w:val="21"/>
                      <w:highlight w:val="none"/>
                      <w:lang w:val="en-US" w:eastAsia="zh-CN" w:bidi="ar-SA"/>
                    </w:rPr>
                    <w:t>——</w:t>
                  </w:r>
                </w:p>
              </w:tc>
            </w:tr>
          </w:tbl>
          <w:p>
            <w:pPr>
              <w:rPr>
                <w:highlight w:val="none"/>
              </w:rPr>
            </w:pPr>
          </w:p>
          <w:p>
            <w:pPr>
              <w:rPr>
                <w:highlight w:val="none"/>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形成文件的信息</w:t>
            </w:r>
          </w:p>
        </w:tc>
        <w:tc>
          <w:tcPr>
            <w:tcW w:w="960" w:type="dxa"/>
            <w:vMerge w:val="restart"/>
            <w:shd w:val="clear" w:color="auto" w:fill="auto"/>
          </w:tcPr>
          <w:p>
            <w:pPr>
              <w:rPr>
                <w:rFonts w:hint="eastAsia"/>
                <w:highlight w:val="none"/>
              </w:rPr>
            </w:pPr>
            <w:r>
              <w:rPr>
                <w:rFonts w:hint="eastAsia"/>
                <w:highlight w:val="none"/>
              </w:rPr>
              <w:t>Q7.5</w:t>
            </w:r>
          </w:p>
          <w:p>
            <w:pPr>
              <w:rPr>
                <w:rFonts w:hint="eastAsia"/>
                <w:highlight w:val="none"/>
                <w:lang w:val="en-US" w:eastAsia="zh-CN"/>
              </w:rPr>
            </w:pPr>
            <w:r>
              <w:rPr>
                <w:rFonts w:hint="eastAsia"/>
                <w:highlight w:val="none"/>
                <w:lang w:val="en-US" w:eastAsia="zh-CN"/>
              </w:rPr>
              <w:t>E7.5</w:t>
            </w:r>
          </w:p>
          <w:p>
            <w:pPr>
              <w:rPr>
                <w:highlight w:val="none"/>
              </w:rPr>
            </w:pPr>
            <w:r>
              <w:rPr>
                <w:rFonts w:hint="eastAsia"/>
                <w:highlight w:val="none"/>
                <w:lang w:val="en-US" w:eastAsia="zh-CN"/>
              </w:rPr>
              <w:t>O7.5</w:t>
            </w:r>
            <w:r>
              <w:rPr>
                <w:rFonts w:hint="eastAsia"/>
                <w:highlight w:val="none"/>
              </w:rPr>
              <w:t xml:space="preserve">  </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《成文信息控制程序》、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《记录控制程序》、《文件化信息控制程序》、《文件控制程序》</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rFonts w:hint="default" w:eastAsia="宋体"/>
                <w:highlight w:val="none"/>
                <w:lang w:val="en-US" w:eastAsia="zh-CN"/>
              </w:rPr>
            </w:pPr>
            <w:r>
              <w:rPr>
                <w:rFonts w:hint="eastAsia"/>
                <w:highlight w:val="none"/>
              </w:rPr>
              <w:t>查看《受控文件清单</w:t>
            </w:r>
            <w:r>
              <w:rPr>
                <w:rFonts w:hint="eastAsia"/>
                <w:highlight w:val="none"/>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562"/>
              <w:gridCol w:w="1220"/>
              <w:gridCol w:w="921"/>
              <w:gridCol w:w="1127"/>
              <w:gridCol w:w="137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dxa"/>
                </w:tcPr>
                <w:p>
                  <w:pPr>
                    <w:rPr>
                      <w:highlight w:val="none"/>
                    </w:rPr>
                  </w:pPr>
                  <w:r>
                    <w:rPr>
                      <w:rFonts w:hint="eastAsia"/>
                      <w:highlight w:val="none"/>
                    </w:rPr>
                    <w:t>文件名称</w:t>
                  </w:r>
                </w:p>
              </w:tc>
              <w:tc>
                <w:tcPr>
                  <w:tcW w:w="1562" w:type="dxa"/>
                </w:tcPr>
                <w:p>
                  <w:pPr>
                    <w:rPr>
                      <w:highlight w:val="none"/>
                    </w:rPr>
                  </w:pPr>
                  <w:r>
                    <w:rPr>
                      <w:rFonts w:hint="eastAsia"/>
                      <w:highlight w:val="none"/>
                    </w:rPr>
                    <w:t>载体</w:t>
                  </w:r>
                </w:p>
              </w:tc>
              <w:tc>
                <w:tcPr>
                  <w:tcW w:w="1220" w:type="dxa"/>
                </w:tcPr>
                <w:p>
                  <w:pPr>
                    <w:rPr>
                      <w:highlight w:val="none"/>
                    </w:rPr>
                  </w:pPr>
                  <w:r>
                    <w:rPr>
                      <w:rFonts w:hint="eastAsia"/>
                      <w:highlight w:val="none"/>
                    </w:rPr>
                    <w:t>审批日期</w:t>
                  </w:r>
                </w:p>
              </w:tc>
              <w:tc>
                <w:tcPr>
                  <w:tcW w:w="921" w:type="dxa"/>
                </w:tcPr>
                <w:p>
                  <w:pPr>
                    <w:rPr>
                      <w:highlight w:val="none"/>
                    </w:rPr>
                  </w:pPr>
                  <w:r>
                    <w:rPr>
                      <w:rFonts w:hint="eastAsia"/>
                      <w:highlight w:val="none"/>
                    </w:rPr>
                    <w:t>审批人</w:t>
                  </w:r>
                </w:p>
              </w:tc>
              <w:tc>
                <w:tcPr>
                  <w:tcW w:w="1127" w:type="dxa"/>
                </w:tcPr>
                <w:p>
                  <w:pPr>
                    <w:rPr>
                      <w:highlight w:val="none"/>
                    </w:rPr>
                  </w:pPr>
                  <w:r>
                    <w:rPr>
                      <w:rFonts w:hint="eastAsia"/>
                      <w:highlight w:val="none"/>
                    </w:rPr>
                    <w:t>发放范围</w:t>
                  </w:r>
                </w:p>
              </w:tc>
              <w:tc>
                <w:tcPr>
                  <w:tcW w:w="1373" w:type="dxa"/>
                </w:tcPr>
                <w:p>
                  <w:pPr>
                    <w:rPr>
                      <w:highlight w:val="none"/>
                    </w:rPr>
                  </w:pPr>
                  <w:r>
                    <w:rPr>
                      <w:rFonts w:hint="eastAsia"/>
                      <w:highlight w:val="none"/>
                    </w:rPr>
                    <w:t>评审日期</w:t>
                  </w:r>
                </w:p>
              </w:tc>
              <w:tc>
                <w:tcPr>
                  <w:tcW w:w="1024" w:type="dxa"/>
                </w:tcPr>
                <w:p>
                  <w:pPr>
                    <w:rPr>
                      <w:highlight w:val="none"/>
                    </w:rPr>
                  </w:pPr>
                  <w:r>
                    <w:rPr>
                      <w:rFonts w:hint="eastAsia"/>
                      <w:highlight w:val="none"/>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rPr>
                      <w:rFonts w:hint="eastAsia" w:eastAsia="宋体"/>
                      <w:highlight w:val="none"/>
                      <w:lang w:val="en-US" w:eastAsia="zh-CN"/>
                    </w:rPr>
                  </w:pPr>
                  <w:r>
                    <w:rPr>
                      <w:rFonts w:hint="eastAsia"/>
                      <w:highlight w:val="none"/>
                      <w:lang w:eastAsia="zh-CN"/>
                    </w:rPr>
                    <w:t>《管理手册》</w:t>
                  </w:r>
                </w:p>
              </w:tc>
              <w:tc>
                <w:tcPr>
                  <w:tcW w:w="1562" w:type="dxa"/>
                </w:tcPr>
                <w:p>
                  <w:pPr>
                    <w:rPr>
                      <w:highlight w:val="none"/>
                    </w:rPr>
                  </w:pPr>
                  <w:r>
                    <w:rPr>
                      <w:highlight w:val="none"/>
                    </w:rPr>
                    <w:sym w:font="Wingdings" w:char="00FE"/>
                  </w:r>
                  <w:r>
                    <w:rPr>
                      <w:rFonts w:hint="eastAsia"/>
                      <w:highlight w:val="none"/>
                    </w:rPr>
                    <w:t xml:space="preserve">纸质 </w:t>
                  </w:r>
                  <w:r>
                    <w:rPr>
                      <w:highlight w:val="none"/>
                    </w:rPr>
                    <w:sym w:font="Wingdings" w:char="00FE"/>
                  </w:r>
                  <w:r>
                    <w:rPr>
                      <w:rFonts w:hint="eastAsia"/>
                      <w:highlight w:val="none"/>
                    </w:rPr>
                    <w:t>电子</w:t>
                  </w:r>
                </w:p>
              </w:tc>
              <w:tc>
                <w:tcPr>
                  <w:tcW w:w="1220" w:type="dxa"/>
                </w:tcPr>
                <w:p>
                  <w:pPr>
                    <w:rPr>
                      <w:rFonts w:hint="default" w:eastAsia="宋体"/>
                      <w:highlight w:val="none"/>
                      <w:lang w:val="en-US" w:eastAsia="zh-CN"/>
                    </w:rPr>
                  </w:pPr>
                  <w:r>
                    <w:rPr>
                      <w:rFonts w:hint="eastAsia"/>
                      <w:highlight w:val="none"/>
                      <w:lang w:val="en-US" w:eastAsia="zh-CN"/>
                    </w:rPr>
                    <w:t>2022-02-25</w:t>
                  </w:r>
                </w:p>
              </w:tc>
              <w:tc>
                <w:tcPr>
                  <w:tcW w:w="921" w:type="dxa"/>
                </w:tcPr>
                <w:p>
                  <w:pPr>
                    <w:rPr>
                      <w:rFonts w:hint="default" w:eastAsia="宋体"/>
                      <w:highlight w:val="none"/>
                      <w:lang w:val="en-US" w:eastAsia="zh-CN"/>
                    </w:rPr>
                  </w:pPr>
                  <w:r>
                    <w:rPr>
                      <w:rFonts w:hint="eastAsia"/>
                      <w:highlight w:val="none"/>
                      <w:lang w:val="en-US" w:eastAsia="zh-CN"/>
                    </w:rPr>
                    <w:t>彭汉文</w:t>
                  </w:r>
                </w:p>
              </w:tc>
              <w:tc>
                <w:tcPr>
                  <w:tcW w:w="1127" w:type="dxa"/>
                </w:tcPr>
                <w:p>
                  <w:pPr>
                    <w:rPr>
                      <w:rFonts w:hint="eastAsia" w:eastAsia="宋体"/>
                      <w:highlight w:val="none"/>
                      <w:lang w:val="en-US" w:eastAsia="zh-CN"/>
                    </w:rPr>
                  </w:pPr>
                  <w:r>
                    <w:rPr>
                      <w:rFonts w:hint="eastAsia"/>
                      <w:highlight w:val="none"/>
                      <w:lang w:val="en-US" w:eastAsia="zh-CN"/>
                    </w:rPr>
                    <w:t>各部门</w:t>
                  </w:r>
                </w:p>
              </w:tc>
              <w:tc>
                <w:tcPr>
                  <w:tcW w:w="1373" w:type="dxa"/>
                  <w:vAlign w:val="top"/>
                </w:tcPr>
                <w:p>
                  <w:pPr>
                    <w:rPr>
                      <w:highlight w:val="none"/>
                    </w:rPr>
                  </w:pPr>
                  <w:r>
                    <w:rPr>
                      <w:rFonts w:hint="eastAsia"/>
                      <w:highlight w:val="none"/>
                      <w:lang w:val="en-US" w:eastAsia="zh-CN"/>
                    </w:rPr>
                    <w:t>——</w:t>
                  </w:r>
                </w:p>
              </w:tc>
              <w:tc>
                <w:tcPr>
                  <w:tcW w:w="1024" w:type="dxa"/>
                  <w:vAlign w:val="top"/>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rPr>
                      <w:rFonts w:hint="default" w:eastAsia="宋体"/>
                      <w:highlight w:val="none"/>
                      <w:lang w:val="en-US" w:eastAsia="zh-CN"/>
                    </w:rPr>
                  </w:pPr>
                  <w:r>
                    <w:rPr>
                      <w:rFonts w:hint="eastAsia"/>
                      <w:highlight w:val="none"/>
                      <w:lang w:val="en-US" w:eastAsia="zh-CN"/>
                    </w:rPr>
                    <w:t>《</w:t>
                  </w:r>
                  <w:r>
                    <w:rPr>
                      <w:rFonts w:hint="default" w:eastAsia="宋体"/>
                      <w:highlight w:val="none"/>
                      <w:lang w:val="en-US" w:eastAsia="zh-CN"/>
                    </w:rPr>
                    <w:t>标签检验规范</w:t>
                  </w:r>
                  <w:r>
                    <w:rPr>
                      <w:rFonts w:hint="eastAsia"/>
                      <w:highlight w:val="none"/>
                      <w:lang w:val="en-US" w:eastAsia="zh-CN"/>
                    </w:rPr>
                    <w:t>》</w:t>
                  </w:r>
                </w:p>
              </w:tc>
              <w:tc>
                <w:tcPr>
                  <w:tcW w:w="1562" w:type="dxa"/>
                </w:tcPr>
                <w:p>
                  <w:pPr>
                    <w:rPr>
                      <w:highlight w:val="none"/>
                    </w:rPr>
                  </w:pPr>
                  <w:r>
                    <w:rPr>
                      <w:highlight w:val="none"/>
                    </w:rPr>
                    <w:sym w:font="Wingdings" w:char="00FE"/>
                  </w:r>
                  <w:r>
                    <w:rPr>
                      <w:rFonts w:hint="eastAsia"/>
                      <w:highlight w:val="none"/>
                    </w:rPr>
                    <w:t xml:space="preserve">纸质 </w:t>
                  </w:r>
                  <w:r>
                    <w:rPr>
                      <w:highlight w:val="none"/>
                    </w:rPr>
                    <w:sym w:font="Wingdings" w:char="00FE"/>
                  </w:r>
                  <w:r>
                    <w:rPr>
                      <w:rFonts w:hint="eastAsia"/>
                      <w:highlight w:val="none"/>
                    </w:rPr>
                    <w:t>电子</w:t>
                  </w:r>
                </w:p>
              </w:tc>
              <w:tc>
                <w:tcPr>
                  <w:tcW w:w="122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2022-02-25</w:t>
                  </w:r>
                </w:p>
              </w:tc>
              <w:tc>
                <w:tcPr>
                  <w:tcW w:w="9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彭汉文</w:t>
                  </w:r>
                </w:p>
              </w:tc>
              <w:tc>
                <w:tcPr>
                  <w:tcW w:w="112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1373"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2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r>
          </w:tbl>
          <w:p>
            <w:pPr>
              <w:rPr>
                <w:rFonts w:hint="default" w:eastAsia="宋体"/>
                <w:color w:val="0000FF"/>
                <w:highlight w:val="none"/>
                <w:u w:val="single"/>
                <w:lang w:val="en-US" w:eastAsia="zh-CN"/>
              </w:rPr>
            </w:pPr>
            <w:r>
              <w:rPr>
                <w:rFonts w:hint="eastAsia"/>
                <w:color w:val="0000FF"/>
                <w:highlight w:val="none"/>
                <w:u w:val="single"/>
                <w:lang w:val="en-US" w:eastAsia="zh-CN"/>
              </w:rPr>
              <w:t>受控文件清单中所列文件版本号与实际不一致，已与企业沟通</w:t>
            </w:r>
          </w:p>
          <w:p>
            <w:pPr>
              <w:rPr>
                <w:highlight w:val="none"/>
              </w:rPr>
            </w:pPr>
          </w:p>
          <w:p>
            <w:pPr>
              <w:pStyle w:val="2"/>
              <w:rPr>
                <w:rFonts w:hint="default" w:eastAsia="宋体"/>
                <w:color w:val="0000FF"/>
                <w:highlight w:val="none"/>
                <w:u w:val="single"/>
                <w:lang w:val="en-US" w:eastAsia="zh-CN"/>
              </w:rPr>
            </w:pPr>
            <w:r>
              <w:rPr>
                <w:rFonts w:hint="eastAsia"/>
                <w:color w:val="0000FF"/>
                <w:highlight w:val="none"/>
                <w:u w:val="single"/>
                <w:lang w:val="en-US" w:eastAsia="zh-CN"/>
              </w:rPr>
              <w:t>抽查文件修改情况，但未提供文件修改单，已与企业沟通</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600"/>
              <w:gridCol w:w="1460"/>
              <w:gridCol w:w="900"/>
              <w:gridCol w:w="123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rPr>
                      <w:highlight w:val="none"/>
                    </w:rPr>
                  </w:pPr>
                  <w:r>
                    <w:rPr>
                      <w:rFonts w:hint="eastAsia"/>
                      <w:highlight w:val="none"/>
                    </w:rPr>
                    <w:t>文件名称</w:t>
                  </w:r>
                </w:p>
              </w:tc>
              <w:tc>
                <w:tcPr>
                  <w:tcW w:w="1600" w:type="dxa"/>
                </w:tcPr>
                <w:p>
                  <w:pPr>
                    <w:rPr>
                      <w:highlight w:val="none"/>
                    </w:rPr>
                  </w:pPr>
                  <w:r>
                    <w:rPr>
                      <w:rFonts w:hint="eastAsia"/>
                      <w:highlight w:val="none"/>
                    </w:rPr>
                    <w:t>载体</w:t>
                  </w:r>
                </w:p>
              </w:tc>
              <w:tc>
                <w:tcPr>
                  <w:tcW w:w="1460" w:type="dxa"/>
                </w:tcPr>
                <w:p>
                  <w:pPr>
                    <w:rPr>
                      <w:highlight w:val="none"/>
                    </w:rPr>
                  </w:pPr>
                  <w:r>
                    <w:rPr>
                      <w:rFonts w:hint="eastAsia"/>
                      <w:highlight w:val="none"/>
                    </w:rPr>
                    <w:t>修订日期</w:t>
                  </w:r>
                </w:p>
              </w:tc>
              <w:tc>
                <w:tcPr>
                  <w:tcW w:w="900" w:type="dxa"/>
                </w:tcPr>
                <w:p>
                  <w:pPr>
                    <w:rPr>
                      <w:highlight w:val="none"/>
                    </w:rPr>
                  </w:pPr>
                  <w:r>
                    <w:rPr>
                      <w:rFonts w:hint="eastAsia"/>
                      <w:highlight w:val="none"/>
                    </w:rPr>
                    <w:t>审批人</w:t>
                  </w:r>
                </w:p>
              </w:tc>
              <w:tc>
                <w:tcPr>
                  <w:tcW w:w="1232"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rPr>
                      <w:rFonts w:hint="default" w:eastAsia="宋体"/>
                      <w:highlight w:val="none"/>
                      <w:lang w:val="en-US" w:eastAsia="zh-CN"/>
                    </w:rPr>
                  </w:pPr>
                  <w:r>
                    <w:rPr>
                      <w:rFonts w:hint="eastAsia"/>
                      <w:highlight w:val="none"/>
                      <w:lang w:val="en-US" w:eastAsia="zh-CN"/>
                    </w:rPr>
                    <w:t>管理手册</w:t>
                  </w:r>
                </w:p>
              </w:tc>
              <w:tc>
                <w:tcPr>
                  <w:tcW w:w="160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46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2022-08-26日</w:t>
                  </w:r>
                </w:p>
              </w:tc>
              <w:tc>
                <w:tcPr>
                  <w:tcW w:w="9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彭汉文</w:t>
                  </w:r>
                </w:p>
              </w:tc>
              <w:tc>
                <w:tcPr>
                  <w:tcW w:w="12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110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2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rPr>
                      <w:rFonts w:hint="default" w:eastAsia="宋体"/>
                      <w:highlight w:val="none"/>
                      <w:lang w:val="en-US" w:eastAsia="zh-CN"/>
                    </w:rPr>
                  </w:pPr>
                </w:p>
              </w:tc>
              <w:tc>
                <w:tcPr>
                  <w:tcW w:w="1600"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460" w:type="dxa"/>
                  <w:vAlign w:val="top"/>
                </w:tcPr>
                <w:p>
                  <w:pPr>
                    <w:rPr>
                      <w:rFonts w:hint="default" w:ascii="Times New Roman" w:hAnsi="Times New Roman" w:eastAsia="宋体" w:cs="Times New Roman"/>
                      <w:kern w:val="2"/>
                      <w:sz w:val="21"/>
                      <w:highlight w:val="none"/>
                      <w:lang w:val="en-US" w:eastAsia="zh-CN" w:bidi="ar-SA"/>
                    </w:rPr>
                  </w:pPr>
                </w:p>
              </w:tc>
              <w:tc>
                <w:tcPr>
                  <w:tcW w:w="900" w:type="dxa"/>
                  <w:vAlign w:val="top"/>
                </w:tcPr>
                <w:p>
                  <w:pPr>
                    <w:rPr>
                      <w:rFonts w:ascii="Times New Roman" w:hAnsi="Times New Roman" w:eastAsia="宋体" w:cs="Times New Roman"/>
                      <w:kern w:val="2"/>
                      <w:sz w:val="21"/>
                      <w:highlight w:val="none"/>
                      <w:lang w:val="en-US" w:eastAsia="zh-CN" w:bidi="ar-SA"/>
                    </w:rPr>
                  </w:pPr>
                </w:p>
              </w:tc>
              <w:tc>
                <w:tcPr>
                  <w:tcW w:w="1232" w:type="dxa"/>
                  <w:vAlign w:val="top"/>
                </w:tcPr>
                <w:p>
                  <w:pPr>
                    <w:rPr>
                      <w:rFonts w:hint="eastAsia" w:eastAsia="宋体"/>
                      <w:highlight w:val="none"/>
                      <w:lang w:eastAsia="zh-CN"/>
                    </w:rPr>
                  </w:pPr>
                </w:p>
              </w:tc>
              <w:tc>
                <w:tcPr>
                  <w:tcW w:w="1107" w:type="dxa"/>
                  <w:vAlign w:val="top"/>
                </w:tcPr>
                <w:p>
                  <w:pPr>
                    <w:rPr>
                      <w:highlight w:val="none"/>
                    </w:rPr>
                  </w:pPr>
                </w:p>
              </w:tc>
              <w:tc>
                <w:tcPr>
                  <w:tcW w:w="1024"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rPr>
                      <w:rFonts w:hint="default" w:eastAsia="宋体"/>
                      <w:highlight w:val="none"/>
                      <w:lang w:val="en-US" w:eastAsia="zh-CN"/>
                    </w:rPr>
                  </w:pPr>
                </w:p>
              </w:tc>
              <w:tc>
                <w:tcPr>
                  <w:tcW w:w="1600"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460" w:type="dxa"/>
                  <w:vAlign w:val="top"/>
                </w:tcPr>
                <w:p>
                  <w:pPr>
                    <w:rPr>
                      <w:highlight w:val="none"/>
                    </w:rPr>
                  </w:pPr>
                </w:p>
              </w:tc>
              <w:tc>
                <w:tcPr>
                  <w:tcW w:w="900" w:type="dxa"/>
                  <w:vAlign w:val="top"/>
                </w:tcPr>
                <w:p>
                  <w:pPr>
                    <w:rPr>
                      <w:highlight w:val="none"/>
                    </w:rPr>
                  </w:pPr>
                </w:p>
              </w:tc>
              <w:tc>
                <w:tcPr>
                  <w:tcW w:w="1232" w:type="dxa"/>
                  <w:vAlign w:val="top"/>
                </w:tcPr>
                <w:p>
                  <w:pPr>
                    <w:rPr>
                      <w:highlight w:val="none"/>
                    </w:rPr>
                  </w:pPr>
                </w:p>
              </w:tc>
              <w:tc>
                <w:tcPr>
                  <w:tcW w:w="1107" w:type="dxa"/>
                  <w:vAlign w:val="top"/>
                </w:tcPr>
                <w:p>
                  <w:pPr>
                    <w:rPr>
                      <w:highlight w:val="none"/>
                    </w:rPr>
                  </w:pPr>
                </w:p>
              </w:tc>
              <w:tc>
                <w:tcPr>
                  <w:tcW w:w="1024" w:type="dxa"/>
                  <w:vAlign w:val="top"/>
                </w:tcPr>
                <w:p>
                  <w:pPr>
                    <w:rPr>
                      <w:highlight w:val="none"/>
                    </w:rPr>
                  </w:pPr>
                </w:p>
              </w:tc>
            </w:tr>
          </w:tbl>
          <w:p>
            <w:pPr>
              <w:rPr>
                <w:highlight w:val="none"/>
              </w:rPr>
            </w:pPr>
          </w:p>
          <w:p>
            <w:pPr>
              <w:pStyle w:val="6"/>
              <w:rPr>
                <w:rFonts w:hint="eastAsia"/>
                <w:highlight w:val="none"/>
                <w:lang w:val="en-US" w:eastAsia="zh-CN"/>
              </w:rPr>
            </w:pPr>
          </w:p>
          <w:p>
            <w:pPr>
              <w:rPr>
                <w:highlight w:val="none"/>
              </w:rPr>
            </w:pPr>
            <w:r>
              <w:rPr>
                <w:rFonts w:hint="eastAsia"/>
                <w:highlight w:val="none"/>
              </w:rPr>
              <w:t>电子文件系统管理：</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定期杀毒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定期备份 </w:t>
            </w:r>
            <w:r>
              <w:rPr>
                <w:rFonts w:hint="eastAsia"/>
                <w:highlight w:val="none"/>
              </w:rPr>
              <w:sym w:font="Wingdings" w:char="00A8"/>
            </w:r>
            <w:r>
              <w:rPr>
                <w:rFonts w:hint="eastAsia"/>
                <w:highlight w:val="none"/>
              </w:rPr>
              <w:t xml:space="preserve">限值上网 </w:t>
            </w:r>
            <w:r>
              <w:rPr>
                <w:rFonts w:hint="eastAsia"/>
                <w:highlight w:val="none"/>
              </w:rPr>
              <w:sym w:font="Wingdings" w:char="00A8"/>
            </w:r>
            <w:r>
              <w:rPr>
                <w:rFonts w:hint="eastAsia"/>
                <w:highlight w:val="none"/>
              </w:rPr>
              <w:t xml:space="preserve">取消USB端口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外来文件控制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515"/>
              <w:gridCol w:w="1350"/>
              <w:gridCol w:w="855"/>
              <w:gridCol w:w="152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tcPr>
                <w:p>
                  <w:pPr>
                    <w:rPr>
                      <w:sz w:val="18"/>
                      <w:szCs w:val="18"/>
                      <w:highlight w:val="none"/>
                    </w:rPr>
                  </w:pPr>
                  <w:r>
                    <w:rPr>
                      <w:rFonts w:hint="eastAsia"/>
                      <w:sz w:val="18"/>
                      <w:szCs w:val="18"/>
                      <w:highlight w:val="none"/>
                    </w:rPr>
                    <w:t>文件名称</w:t>
                  </w:r>
                </w:p>
              </w:tc>
              <w:tc>
                <w:tcPr>
                  <w:tcW w:w="1515" w:type="dxa"/>
                </w:tcPr>
                <w:p>
                  <w:pPr>
                    <w:rPr>
                      <w:sz w:val="18"/>
                      <w:szCs w:val="18"/>
                      <w:highlight w:val="none"/>
                    </w:rPr>
                  </w:pPr>
                  <w:r>
                    <w:rPr>
                      <w:rFonts w:hint="eastAsia"/>
                      <w:sz w:val="18"/>
                      <w:szCs w:val="18"/>
                      <w:highlight w:val="none"/>
                    </w:rPr>
                    <w:t>性质</w:t>
                  </w:r>
                </w:p>
              </w:tc>
              <w:tc>
                <w:tcPr>
                  <w:tcW w:w="1350" w:type="dxa"/>
                </w:tcPr>
                <w:p>
                  <w:pPr>
                    <w:rPr>
                      <w:sz w:val="18"/>
                      <w:szCs w:val="18"/>
                      <w:highlight w:val="none"/>
                    </w:rPr>
                  </w:pPr>
                  <w:r>
                    <w:rPr>
                      <w:rFonts w:hint="eastAsia"/>
                      <w:sz w:val="18"/>
                      <w:szCs w:val="18"/>
                      <w:highlight w:val="none"/>
                    </w:rPr>
                    <w:t>收集日期</w:t>
                  </w:r>
                </w:p>
              </w:tc>
              <w:tc>
                <w:tcPr>
                  <w:tcW w:w="855" w:type="dxa"/>
                </w:tcPr>
                <w:p>
                  <w:pPr>
                    <w:rPr>
                      <w:sz w:val="18"/>
                      <w:szCs w:val="18"/>
                      <w:highlight w:val="none"/>
                    </w:rPr>
                  </w:pPr>
                  <w:r>
                    <w:rPr>
                      <w:rFonts w:hint="eastAsia"/>
                      <w:sz w:val="18"/>
                      <w:szCs w:val="18"/>
                      <w:highlight w:val="none"/>
                    </w:rPr>
                    <w:t>收集人</w:t>
                  </w:r>
                </w:p>
              </w:tc>
              <w:tc>
                <w:tcPr>
                  <w:tcW w:w="1522" w:type="dxa"/>
                </w:tcPr>
                <w:p>
                  <w:pPr>
                    <w:rPr>
                      <w:sz w:val="18"/>
                      <w:szCs w:val="18"/>
                      <w:highlight w:val="none"/>
                    </w:rPr>
                  </w:pPr>
                  <w:r>
                    <w:rPr>
                      <w:rFonts w:hint="eastAsia"/>
                      <w:sz w:val="18"/>
                      <w:szCs w:val="18"/>
                      <w:highlight w:val="none"/>
                    </w:rPr>
                    <w:t>使用方法</w:t>
                  </w:r>
                </w:p>
              </w:tc>
              <w:tc>
                <w:tcPr>
                  <w:tcW w:w="1114" w:type="dxa"/>
                </w:tcPr>
                <w:p>
                  <w:pPr>
                    <w:rPr>
                      <w:sz w:val="18"/>
                      <w:szCs w:val="18"/>
                      <w:highlight w:val="none"/>
                    </w:rPr>
                  </w:pPr>
                  <w:r>
                    <w:rPr>
                      <w:rFonts w:hint="eastAsia"/>
                      <w:sz w:val="18"/>
                      <w:szCs w:val="18"/>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tcPr>
                <w:p>
                  <w:pPr>
                    <w:rPr>
                      <w:sz w:val="18"/>
                      <w:szCs w:val="18"/>
                      <w:highlight w:val="none"/>
                    </w:rPr>
                  </w:pPr>
                  <w:r>
                    <w:rPr>
                      <w:rFonts w:hint="eastAsia"/>
                      <w:sz w:val="18"/>
                      <w:szCs w:val="18"/>
                      <w:highlight w:val="none"/>
                    </w:rPr>
                    <w:t>SB/T 10772-2012 《信息技术 射频识别 支持安全协议的800/900MHz空中接口通信协议》</w:t>
                  </w:r>
                </w:p>
              </w:tc>
              <w:tc>
                <w:tcPr>
                  <w:tcW w:w="1515" w:type="dxa"/>
                </w:tcPr>
                <w:p>
                  <w:pPr>
                    <w:rPr>
                      <w:sz w:val="18"/>
                      <w:szCs w:val="18"/>
                      <w:highlight w:val="none"/>
                    </w:rPr>
                  </w:pPr>
                  <w:r>
                    <w:rPr>
                      <w:rFonts w:hint="eastAsia"/>
                      <w:sz w:val="18"/>
                      <w:szCs w:val="18"/>
                      <w:highlight w:val="none"/>
                    </w:rPr>
                    <w:sym w:font="Wingdings" w:char="00FE"/>
                  </w:r>
                  <w:r>
                    <w:rPr>
                      <w:rFonts w:hint="eastAsia"/>
                      <w:sz w:val="18"/>
                      <w:szCs w:val="18"/>
                      <w:highlight w:val="none"/>
                    </w:rPr>
                    <w:t xml:space="preserve">标准 </w:t>
                  </w:r>
                  <w:r>
                    <w:rPr>
                      <w:rFonts w:hint="eastAsia"/>
                      <w:sz w:val="18"/>
                      <w:szCs w:val="18"/>
                      <w:highlight w:val="none"/>
                    </w:rPr>
                    <w:sym w:font="Wingdings" w:char="00A8"/>
                  </w:r>
                  <w:r>
                    <w:rPr>
                      <w:rFonts w:hint="eastAsia"/>
                      <w:sz w:val="18"/>
                      <w:szCs w:val="18"/>
                      <w:highlight w:val="none"/>
                    </w:rPr>
                    <w:t>法规</w:t>
                  </w:r>
                </w:p>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tcPr>
                <w:p>
                  <w:pPr>
                    <w:rPr>
                      <w:rFonts w:hint="default" w:eastAsia="宋体"/>
                      <w:sz w:val="18"/>
                      <w:szCs w:val="18"/>
                      <w:highlight w:val="none"/>
                      <w:lang w:val="en-US" w:eastAsia="zh-CN"/>
                    </w:rPr>
                  </w:pPr>
                  <w:r>
                    <w:rPr>
                      <w:rFonts w:hint="eastAsia"/>
                      <w:sz w:val="18"/>
                      <w:szCs w:val="18"/>
                      <w:highlight w:val="none"/>
                      <w:lang w:val="en-US" w:eastAsia="zh-CN"/>
                    </w:rPr>
                    <w:t>未明确，已与企业沟通</w:t>
                  </w:r>
                </w:p>
              </w:tc>
              <w:tc>
                <w:tcPr>
                  <w:tcW w:w="855" w:type="dxa"/>
                </w:tcPr>
                <w:p>
                  <w:pPr>
                    <w:rPr>
                      <w:rFonts w:hint="eastAsia" w:eastAsia="宋体"/>
                      <w:sz w:val="18"/>
                      <w:szCs w:val="18"/>
                      <w:highlight w:val="none"/>
                      <w:lang w:eastAsia="zh-CN"/>
                    </w:rPr>
                  </w:pPr>
                  <w:r>
                    <w:rPr>
                      <w:rFonts w:hint="eastAsia"/>
                      <w:sz w:val="18"/>
                      <w:szCs w:val="18"/>
                      <w:highlight w:val="none"/>
                      <w:lang w:val="en-US" w:eastAsia="zh-CN"/>
                    </w:rPr>
                    <w:t>质检部</w:t>
                  </w:r>
                </w:p>
              </w:tc>
              <w:tc>
                <w:tcPr>
                  <w:tcW w:w="1522" w:type="dxa"/>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sz w:val="18"/>
                      <w:szCs w:val="18"/>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tcPr>
                <w:p>
                  <w:pPr>
                    <w:jc w:val="center"/>
                    <w:rPr>
                      <w:rFonts w:hint="eastAsia" w:eastAsia="宋体"/>
                      <w:sz w:val="18"/>
                      <w:szCs w:val="18"/>
                      <w:highlight w:val="none"/>
                      <w:lang w:eastAsia="zh-CN"/>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tcPr>
                <w:p>
                  <w:pPr>
                    <w:rPr>
                      <w:rFonts w:hint="eastAsia"/>
                      <w:sz w:val="18"/>
                      <w:szCs w:val="18"/>
                      <w:highlight w:val="none"/>
                    </w:rPr>
                  </w:pPr>
                  <w:r>
                    <w:rPr>
                      <w:rFonts w:hint="eastAsia"/>
                      <w:sz w:val="18"/>
                      <w:szCs w:val="18"/>
                      <w:highlight w:val="none"/>
                    </w:rPr>
                    <w:t>⑳、ISO/IEC19762-3：2005 信息技术 自动识别和数据采集（AIDC）技术 已协调词汇 第3部分：射频识别(RFID) （Information technology -- Automatic identification and data capture (AIDC) techniques -- Harmonized vocabulary -- Part 3: Radio frequency identification (RFID)） </w:t>
                  </w:r>
                </w:p>
              </w:tc>
              <w:tc>
                <w:tcPr>
                  <w:tcW w:w="1515" w:type="dxa"/>
                </w:tcPr>
                <w:p>
                  <w:pPr>
                    <w:rPr>
                      <w:sz w:val="18"/>
                      <w:szCs w:val="18"/>
                      <w:highlight w:val="none"/>
                    </w:rPr>
                  </w:pPr>
                  <w:r>
                    <w:rPr>
                      <w:rFonts w:hint="eastAsia"/>
                      <w:sz w:val="18"/>
                      <w:szCs w:val="18"/>
                      <w:highlight w:val="none"/>
                    </w:rPr>
                    <w:sym w:font="Wingdings" w:char="00FE"/>
                  </w:r>
                  <w:r>
                    <w:rPr>
                      <w:rFonts w:hint="eastAsia"/>
                      <w:sz w:val="18"/>
                      <w:szCs w:val="18"/>
                      <w:highlight w:val="none"/>
                    </w:rPr>
                    <w:t xml:space="preserve">标准 </w:t>
                  </w: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法规</w:t>
                  </w:r>
                </w:p>
                <w:p>
                  <w:pPr>
                    <w:rPr>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未明确，已与企业沟通</w:t>
                  </w:r>
                </w:p>
              </w:tc>
              <w:tc>
                <w:tcPr>
                  <w:tcW w:w="855"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质检部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sz w:val="18"/>
                      <w:szCs w:val="18"/>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pStyle w:val="18"/>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w:t>
                  </w:r>
                  <w:r>
                    <w:rPr>
                      <w:rFonts w:hint="eastAsia" w:ascii="宋体" w:hAnsi="宋体" w:cs="Times New Roman"/>
                      <w:kern w:val="2"/>
                      <w:sz w:val="18"/>
                      <w:szCs w:val="18"/>
                      <w:highlight w:val="none"/>
                      <w:lang w:val="en-US" w:eastAsia="zh-CN" w:bidi="ar-SA"/>
                    </w:rPr>
                    <w:t>中华</w:t>
                  </w:r>
                  <w:r>
                    <w:rPr>
                      <w:rFonts w:hint="eastAsia" w:ascii="宋体" w:hAnsi="宋体" w:eastAsia="宋体" w:cs="Times New Roman"/>
                      <w:kern w:val="2"/>
                      <w:sz w:val="18"/>
                      <w:szCs w:val="18"/>
                      <w:highlight w:val="none"/>
                      <w:lang w:val="en-US" w:eastAsia="zh-CN" w:bidi="ar-SA"/>
                    </w:rPr>
                    <w:t>人民共和国</w:t>
                  </w:r>
                  <w:r>
                    <w:rPr>
                      <w:rFonts w:hint="eastAsia" w:ascii="宋体" w:hAnsi="宋体" w:cs="Times New Roman"/>
                      <w:kern w:val="2"/>
                      <w:sz w:val="18"/>
                      <w:szCs w:val="18"/>
                      <w:highlight w:val="none"/>
                      <w:lang w:val="en-US" w:eastAsia="zh-CN" w:bidi="ar-SA"/>
                    </w:rPr>
                    <w:t>环境影响评价法</w:t>
                  </w:r>
                  <w:r>
                    <w:rPr>
                      <w:rFonts w:hint="eastAsia" w:ascii="宋体" w:hAnsi="宋体" w:eastAsia="宋体" w:cs="Times New Roman"/>
                      <w:kern w:val="2"/>
                      <w:sz w:val="18"/>
                      <w:szCs w:val="18"/>
                      <w:highlight w:val="none"/>
                      <w:lang w:val="en-US" w:eastAsia="zh-CN" w:bidi="ar-SA"/>
                    </w:rPr>
                    <w:t>》</w:t>
                  </w:r>
                </w:p>
              </w:tc>
              <w:tc>
                <w:tcPr>
                  <w:tcW w:w="1515"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A8"/>
                  </w:r>
                  <w:r>
                    <w:rPr>
                      <w:rFonts w:hint="eastAsia"/>
                      <w:sz w:val="18"/>
                      <w:szCs w:val="18"/>
                      <w:highlight w:val="none"/>
                    </w:rPr>
                    <w:t>法规</w:t>
                  </w:r>
                </w:p>
                <w:p>
                  <w:pPr>
                    <w:rPr>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sz w:val="18"/>
                      <w:szCs w:val="18"/>
                      <w:highlight w:val="none"/>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eastAsia="宋体"/>
                      <w:sz w:val="18"/>
                      <w:szCs w:val="18"/>
                      <w:highlight w:val="none"/>
                      <w:lang w:eastAsia="zh-CN"/>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sz w:val="18"/>
                      <w:szCs w:val="18"/>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pStyle w:val="18"/>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《中华人民共和国固体废物污染环境防治法》</w:t>
                  </w:r>
                </w:p>
              </w:tc>
              <w:tc>
                <w:tcPr>
                  <w:tcW w:w="1515" w:type="dxa"/>
                  <w:vAlign w:val="top"/>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FE"/>
                  </w:r>
                  <w:r>
                    <w:rPr>
                      <w:rFonts w:hint="eastAsia"/>
                      <w:sz w:val="18"/>
                      <w:szCs w:val="18"/>
                      <w:highlight w:val="none"/>
                    </w:rPr>
                    <w:t>法规</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rFonts w:ascii="Times New Roman" w:hAnsi="Times New Roman" w:eastAsia="宋体" w:cs="Times New Roman"/>
                      <w:kern w:val="2"/>
                      <w:sz w:val="18"/>
                      <w:szCs w:val="18"/>
                      <w:highlight w:val="none"/>
                      <w:lang w:val="en-US" w:eastAsia="zh-CN" w:bidi="ar-SA"/>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中华人民共和国传染病防治法</w:t>
                  </w:r>
                </w:p>
              </w:tc>
              <w:tc>
                <w:tcPr>
                  <w:tcW w:w="1515" w:type="dxa"/>
                  <w:vAlign w:val="top"/>
                </w:tcPr>
                <w:p>
                  <w:pPr>
                    <w:rPr>
                      <w:sz w:val="18"/>
                      <w:szCs w:val="18"/>
                      <w:highlight w:val="none"/>
                    </w:rPr>
                  </w:pPr>
                  <w:r>
                    <w:rPr>
                      <w:rFonts w:hint="eastAsia"/>
                      <w:sz w:val="18"/>
                      <w:szCs w:val="18"/>
                      <w:highlight w:val="none"/>
                    </w:rPr>
                    <w:sym w:font="Wingdings" w:char="00FE"/>
                  </w:r>
                  <w:r>
                    <w:rPr>
                      <w:rFonts w:hint="eastAsia"/>
                      <w:sz w:val="18"/>
                      <w:szCs w:val="18"/>
                      <w:highlight w:val="none"/>
                    </w:rPr>
                    <w:t xml:space="preserve">标准 </w:t>
                  </w: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法规</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rFonts w:ascii="Times New Roman" w:hAnsi="Times New Roman" w:eastAsia="宋体" w:cs="Times New Roman"/>
                      <w:kern w:val="2"/>
                      <w:sz w:val="18"/>
                      <w:szCs w:val="18"/>
                      <w:highlight w:val="none"/>
                      <w:lang w:val="en-US" w:eastAsia="zh-CN" w:bidi="ar-SA"/>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Times New Roman"/>
                      <w:bCs/>
                      <w:sz w:val="18"/>
                      <w:szCs w:val="18"/>
                      <w:highlight w:val="none"/>
                    </w:rPr>
                    <w:t>作业场所职业健康管理暂行规定</w:t>
                  </w:r>
                </w:p>
              </w:tc>
              <w:tc>
                <w:tcPr>
                  <w:tcW w:w="1515"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FE"/>
                  </w:r>
                  <w:r>
                    <w:rPr>
                      <w:rFonts w:hint="eastAsia"/>
                      <w:sz w:val="18"/>
                      <w:szCs w:val="18"/>
                      <w:highlight w:val="none"/>
                    </w:rPr>
                    <w:t>法规</w:t>
                  </w:r>
                </w:p>
                <w:p>
                  <w:pPr>
                    <w:rPr>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sz w:val="18"/>
                      <w:szCs w:val="18"/>
                      <w:highlight w:val="none"/>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eastAsia="宋体"/>
                      <w:sz w:val="18"/>
                      <w:szCs w:val="18"/>
                      <w:highlight w:val="none"/>
                      <w:lang w:eastAsia="zh-CN"/>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sz w:val="18"/>
                      <w:szCs w:val="18"/>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eastAsia="zh-CN"/>
                    </w:rPr>
                    <w:t>《</w:t>
                  </w:r>
                  <w:r>
                    <w:rPr>
                      <w:rFonts w:hint="eastAsia"/>
                      <w:sz w:val="18"/>
                      <w:szCs w:val="18"/>
                      <w:highlight w:val="none"/>
                      <w:lang w:val="en-US" w:eastAsia="zh-CN"/>
                    </w:rPr>
                    <w:t>广东省大气污染物排放限值</w:t>
                  </w:r>
                  <w:r>
                    <w:rPr>
                      <w:rFonts w:hint="eastAsia"/>
                      <w:sz w:val="18"/>
                      <w:szCs w:val="18"/>
                      <w:highlight w:val="none"/>
                      <w:lang w:eastAsia="zh-CN"/>
                    </w:rPr>
                    <w:t>》</w:t>
                  </w:r>
                </w:p>
              </w:tc>
              <w:tc>
                <w:tcPr>
                  <w:tcW w:w="1515"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FE"/>
                  </w:r>
                  <w:r>
                    <w:rPr>
                      <w:rFonts w:hint="eastAsia"/>
                      <w:sz w:val="18"/>
                      <w:szCs w:val="18"/>
                      <w:highlight w:val="none"/>
                    </w:rPr>
                    <w:t>法规</w:t>
                  </w:r>
                </w:p>
                <w:p>
                  <w:pPr>
                    <w:rPr>
                      <w:rFonts w:ascii="宋体" w:hAnsi="宋体"/>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sz w:val="18"/>
                      <w:szCs w:val="18"/>
                      <w:highlight w:val="none"/>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eastAsia="宋体"/>
                      <w:sz w:val="18"/>
                      <w:szCs w:val="18"/>
                      <w:highlight w:val="none"/>
                      <w:lang w:eastAsia="zh-CN"/>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ascii="宋体" w:hAnsi="宋体"/>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eastAsia="zh-CN"/>
                    </w:rPr>
                    <w:t>《</w:t>
                  </w:r>
                  <w:r>
                    <w:rPr>
                      <w:rFonts w:hint="eastAsia"/>
                      <w:sz w:val="18"/>
                      <w:szCs w:val="18"/>
                      <w:highlight w:val="none"/>
                      <w:lang w:val="en-US" w:eastAsia="zh-CN"/>
                    </w:rPr>
                    <w:t>广东省固体废弃物环境防治条例</w:t>
                  </w:r>
                  <w:r>
                    <w:rPr>
                      <w:rFonts w:hint="eastAsia"/>
                      <w:sz w:val="18"/>
                      <w:szCs w:val="18"/>
                      <w:highlight w:val="none"/>
                      <w:lang w:eastAsia="zh-CN"/>
                    </w:rPr>
                    <w:t>》</w:t>
                  </w:r>
                </w:p>
              </w:tc>
              <w:tc>
                <w:tcPr>
                  <w:tcW w:w="1515"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A8"/>
                  </w:r>
                  <w:r>
                    <w:rPr>
                      <w:rFonts w:hint="eastAsia"/>
                      <w:sz w:val="18"/>
                      <w:szCs w:val="18"/>
                      <w:highlight w:val="none"/>
                    </w:rPr>
                    <w:t>法规</w:t>
                  </w:r>
                </w:p>
                <w:p>
                  <w:pPr>
                    <w:rPr>
                      <w:rFonts w:ascii="宋体" w:hAnsi="宋体"/>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sz w:val="18"/>
                      <w:szCs w:val="18"/>
                      <w:highlight w:val="none"/>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eastAsia="宋体"/>
                      <w:sz w:val="18"/>
                      <w:szCs w:val="18"/>
                      <w:highlight w:val="none"/>
                      <w:lang w:eastAsia="zh-CN"/>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ascii="宋体" w:hAnsi="宋体"/>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危险废弃物贮存污染控制标准</w:t>
                  </w:r>
                </w:p>
              </w:tc>
              <w:tc>
                <w:tcPr>
                  <w:tcW w:w="1515" w:type="dxa"/>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FE"/>
                  </w:r>
                  <w:r>
                    <w:rPr>
                      <w:rFonts w:hint="eastAsia"/>
                      <w:sz w:val="18"/>
                      <w:szCs w:val="18"/>
                      <w:highlight w:val="none"/>
                    </w:rPr>
                    <w:t>法规</w:t>
                  </w:r>
                </w:p>
                <w:p>
                  <w:pPr>
                    <w:rPr>
                      <w:rFonts w:ascii="宋体" w:hAnsi="宋体"/>
                      <w:sz w:val="18"/>
                      <w:szCs w:val="18"/>
                      <w:highlight w:val="none"/>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rFonts w:ascii="Times New Roman" w:hAnsi="Times New Roman" w:eastAsia="宋体" w:cs="Times New Roman"/>
                      <w:kern w:val="2"/>
                      <w:sz w:val="18"/>
                      <w:szCs w:val="18"/>
                      <w:highlight w:val="none"/>
                      <w:lang w:val="en-US" w:eastAsia="zh-CN" w:bidi="ar-SA"/>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ascii="宋体" w:hAnsi="宋体"/>
                      <w:highlight w:val="none"/>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sz w:val="18"/>
                      <w:szCs w:val="18"/>
                      <w:highlight w:val="none"/>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18"/>
                      <w:szCs w:val="18"/>
                      <w:highlight w:val="none"/>
                      <w:lang w:val="en-US" w:eastAsia="zh-CN" w:bidi="ar-SA"/>
                    </w:rPr>
                    <w:t>广东省印刷行业挥发性有机化合物排放标准</w:t>
                  </w:r>
                </w:p>
              </w:tc>
              <w:tc>
                <w:tcPr>
                  <w:tcW w:w="1515" w:type="dxa"/>
                  <w:vAlign w:val="top"/>
                </w:tcPr>
                <w:p>
                  <w:pPr>
                    <w:rPr>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ascii="宋体" w:hAnsi="宋体"/>
                      <w:sz w:val="18"/>
                      <w:szCs w:val="18"/>
                      <w:highlight w:val="none"/>
                    </w:rPr>
                    <w:fldChar w:fldCharType="end"/>
                  </w:r>
                  <w:r>
                    <w:rPr>
                      <w:rFonts w:hint="eastAsia"/>
                      <w:sz w:val="18"/>
                      <w:szCs w:val="18"/>
                      <w:highlight w:val="none"/>
                    </w:rPr>
                    <w:t xml:space="preserve">标准 </w:t>
                  </w:r>
                  <w:r>
                    <w:rPr>
                      <w:rFonts w:hint="eastAsia"/>
                      <w:sz w:val="18"/>
                      <w:szCs w:val="18"/>
                      <w:highlight w:val="none"/>
                    </w:rPr>
                    <w:sym w:font="Wingdings" w:char="00FE"/>
                  </w:r>
                  <w:r>
                    <w:rPr>
                      <w:rFonts w:hint="eastAsia"/>
                      <w:sz w:val="18"/>
                      <w:szCs w:val="18"/>
                      <w:highlight w:val="none"/>
                    </w:rPr>
                    <w:t>法规</w:t>
                  </w:r>
                </w:p>
                <w:p>
                  <w:pPr>
                    <w:rPr>
                      <w:rFonts w:hint="eastAsia" w:ascii="宋体" w:hAnsi="宋体" w:eastAsia="宋体" w:cs="Times New Roman"/>
                      <w:kern w:val="2"/>
                      <w:sz w:val="18"/>
                      <w:szCs w:val="18"/>
                      <w:highlight w:val="none"/>
                      <w:lang w:val="en-US" w:eastAsia="zh-CN" w:bidi="ar-SA"/>
                    </w:rPr>
                  </w:pPr>
                  <w:r>
                    <w:rPr>
                      <w:rFonts w:hint="eastAsia"/>
                      <w:sz w:val="18"/>
                      <w:szCs w:val="18"/>
                      <w:highlight w:val="none"/>
                    </w:rPr>
                    <w:sym w:font="Wingdings" w:char="00A8"/>
                  </w:r>
                  <w:r>
                    <w:rPr>
                      <w:rFonts w:hint="eastAsia"/>
                      <w:sz w:val="18"/>
                      <w:szCs w:val="18"/>
                      <w:highlight w:val="none"/>
                    </w:rPr>
                    <w:t xml:space="preserve">通知 </w:t>
                  </w:r>
                  <w:r>
                    <w:rPr>
                      <w:rFonts w:hint="eastAsia"/>
                      <w:sz w:val="18"/>
                      <w:szCs w:val="18"/>
                      <w:highlight w:val="none"/>
                    </w:rPr>
                    <w:sym w:font="Wingdings" w:char="00A8"/>
                  </w:r>
                  <w:r>
                    <w:rPr>
                      <w:rFonts w:hint="eastAsia"/>
                      <w:sz w:val="18"/>
                      <w:szCs w:val="18"/>
                      <w:highlight w:val="none"/>
                    </w:rPr>
                    <w:t>图纸</w:t>
                  </w:r>
                </w:p>
              </w:tc>
              <w:tc>
                <w:tcPr>
                  <w:tcW w:w="1350" w:type="dxa"/>
                  <w:vAlign w:val="top"/>
                </w:tcPr>
                <w:p>
                  <w:pPr>
                    <w:rPr>
                      <w:rFonts w:ascii="Times New Roman" w:hAnsi="Times New Roman" w:eastAsia="宋体" w:cs="Times New Roman"/>
                      <w:kern w:val="2"/>
                      <w:sz w:val="18"/>
                      <w:szCs w:val="18"/>
                      <w:highlight w:val="none"/>
                      <w:lang w:val="en-US" w:eastAsia="zh-CN" w:bidi="ar-SA"/>
                    </w:rPr>
                  </w:pPr>
                  <w:r>
                    <w:rPr>
                      <w:sz w:val="18"/>
                      <w:szCs w:val="18"/>
                      <w:highlight w:val="none"/>
                    </w:rPr>
                    <w:t>202</w:t>
                  </w:r>
                  <w:r>
                    <w:rPr>
                      <w:rFonts w:hint="eastAsia"/>
                      <w:sz w:val="18"/>
                      <w:szCs w:val="18"/>
                      <w:highlight w:val="none"/>
                      <w:lang w:val="en-US" w:eastAsia="zh-CN"/>
                    </w:rPr>
                    <w:t>2-01-10</w:t>
                  </w:r>
                </w:p>
              </w:tc>
              <w:tc>
                <w:tcPr>
                  <w:tcW w:w="855"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行政部</w:t>
                  </w:r>
                </w:p>
              </w:tc>
              <w:tc>
                <w:tcPr>
                  <w:tcW w:w="1522" w:type="dxa"/>
                  <w:vAlign w:val="top"/>
                </w:tcPr>
                <w:p>
                  <w:pPr>
                    <w:rPr>
                      <w:sz w:val="18"/>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 w:val="18"/>
                      <w:szCs w:val="18"/>
                      <w:highlight w:val="none"/>
                    </w:rPr>
                    <w:t xml:space="preserve">直接下发 </w:t>
                  </w:r>
                </w:p>
                <w:p>
                  <w:pPr>
                    <w:rPr>
                      <w:rFonts w:hint="eastAsia" w:ascii="宋体" w:hAnsi="宋体" w:eastAsia="宋体" w:cs="Times New Roman"/>
                      <w:kern w:val="2"/>
                      <w:sz w:val="21"/>
                      <w:highlight w:val="none"/>
                      <w:lang w:val="en-US" w:eastAsia="zh-CN" w:bidi="ar-SA"/>
                    </w:rPr>
                  </w:pPr>
                  <w:r>
                    <w:rPr>
                      <w:rFonts w:hint="eastAsia"/>
                      <w:sz w:val="18"/>
                      <w:szCs w:val="18"/>
                      <w:highlight w:val="none"/>
                    </w:rPr>
                    <w:sym w:font="Wingdings" w:char="00A8"/>
                  </w:r>
                  <w:r>
                    <w:rPr>
                      <w:rFonts w:hint="eastAsia"/>
                      <w:sz w:val="18"/>
                      <w:szCs w:val="18"/>
                      <w:highlight w:val="none"/>
                    </w:rPr>
                    <w:t>转成内部文件</w:t>
                  </w:r>
                </w:p>
              </w:tc>
              <w:tc>
                <w:tcPr>
                  <w:tcW w:w="1114"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7" w:type="dxa"/>
                  <w:vAlign w:val="top"/>
                </w:tcPr>
                <w:p>
                  <w:pPr>
                    <w:rPr>
                      <w:rFonts w:hint="eastAsia" w:cs="Times New Roman"/>
                      <w:kern w:val="2"/>
                      <w:sz w:val="21"/>
                      <w:szCs w:val="21"/>
                      <w:highlight w:val="none"/>
                      <w:lang w:val="en-US" w:eastAsia="zh-CN" w:bidi="ar-SA"/>
                    </w:rPr>
                  </w:pPr>
                </w:p>
              </w:tc>
              <w:tc>
                <w:tcPr>
                  <w:tcW w:w="1515" w:type="dxa"/>
                  <w:vAlign w:val="top"/>
                </w:tcPr>
                <w:p>
                  <w:pPr>
                    <w:rPr>
                      <w:rFonts w:hint="eastAsia"/>
                      <w:sz w:val="18"/>
                      <w:szCs w:val="18"/>
                      <w:highlight w:val="none"/>
                    </w:rPr>
                  </w:pPr>
                </w:p>
              </w:tc>
              <w:tc>
                <w:tcPr>
                  <w:tcW w:w="1350" w:type="dxa"/>
                  <w:vAlign w:val="top"/>
                </w:tcPr>
                <w:p>
                  <w:pPr>
                    <w:rPr>
                      <w:sz w:val="18"/>
                      <w:szCs w:val="18"/>
                      <w:highlight w:val="none"/>
                    </w:rPr>
                  </w:pPr>
                </w:p>
              </w:tc>
              <w:tc>
                <w:tcPr>
                  <w:tcW w:w="855" w:type="dxa"/>
                  <w:vAlign w:val="top"/>
                </w:tcPr>
                <w:p>
                  <w:pPr>
                    <w:rPr>
                      <w:rFonts w:hint="eastAsia"/>
                      <w:sz w:val="18"/>
                      <w:szCs w:val="18"/>
                      <w:highlight w:val="none"/>
                      <w:lang w:val="en-US" w:eastAsia="zh-CN"/>
                    </w:rPr>
                  </w:pPr>
                </w:p>
              </w:tc>
              <w:tc>
                <w:tcPr>
                  <w:tcW w:w="1522" w:type="dxa"/>
                  <w:vAlign w:val="top"/>
                </w:tcPr>
                <w:p>
                  <w:pPr>
                    <w:rPr>
                      <w:rFonts w:hint="eastAsia"/>
                      <w:sz w:val="18"/>
                      <w:szCs w:val="18"/>
                      <w:highlight w:val="none"/>
                    </w:rPr>
                  </w:pPr>
                </w:p>
              </w:tc>
              <w:tc>
                <w:tcPr>
                  <w:tcW w:w="1114" w:type="dxa"/>
                  <w:vAlign w:val="top"/>
                </w:tcPr>
                <w:p>
                  <w:pPr>
                    <w:rPr>
                      <w:rFonts w:hint="eastAsia"/>
                      <w:sz w:val="18"/>
                      <w:szCs w:val="18"/>
                      <w:highlight w:val="none"/>
                      <w:lang w:val="en-US" w:eastAsia="zh-CN"/>
                    </w:rPr>
                  </w:pPr>
                </w:p>
              </w:tc>
            </w:tr>
          </w:tbl>
          <w:p>
            <w:pPr>
              <w:pStyle w:val="6"/>
              <w:rPr>
                <w:highlight w:val="none"/>
              </w:rPr>
            </w:pPr>
          </w:p>
          <w:p>
            <w:pPr>
              <w:pStyle w:val="6"/>
              <w:rPr>
                <w:highlight w:val="none"/>
              </w:rPr>
            </w:pPr>
          </w:p>
          <w:p>
            <w:pPr>
              <w:rPr>
                <w:highlight w:val="none"/>
              </w:rPr>
            </w:pPr>
            <w:r>
              <w:rPr>
                <w:rFonts w:hint="eastAsia"/>
                <w:highlight w:val="none"/>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76"/>
              <w:gridCol w:w="1050"/>
              <w:gridCol w:w="1047"/>
              <w:gridCol w:w="171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pPr>
                    <w:rPr>
                      <w:highlight w:val="none"/>
                    </w:rPr>
                  </w:pPr>
                  <w:r>
                    <w:rPr>
                      <w:rFonts w:hint="eastAsia"/>
                      <w:highlight w:val="none"/>
                    </w:rPr>
                    <w:t>记录名称</w:t>
                  </w:r>
                </w:p>
              </w:tc>
              <w:tc>
                <w:tcPr>
                  <w:tcW w:w="1276" w:type="dxa"/>
                </w:tcPr>
                <w:p>
                  <w:pPr>
                    <w:rPr>
                      <w:highlight w:val="none"/>
                    </w:rPr>
                  </w:pPr>
                  <w:r>
                    <w:rPr>
                      <w:rFonts w:hint="eastAsia"/>
                      <w:highlight w:val="none"/>
                    </w:rPr>
                    <w:t>载体</w:t>
                  </w:r>
                </w:p>
              </w:tc>
              <w:tc>
                <w:tcPr>
                  <w:tcW w:w="1050" w:type="dxa"/>
                </w:tcPr>
                <w:p>
                  <w:pPr>
                    <w:rPr>
                      <w:highlight w:val="none"/>
                    </w:rPr>
                  </w:pPr>
                  <w:r>
                    <w:rPr>
                      <w:rFonts w:hint="eastAsia"/>
                      <w:highlight w:val="none"/>
                    </w:rPr>
                    <w:t>保存期限</w:t>
                  </w:r>
                </w:p>
              </w:tc>
              <w:tc>
                <w:tcPr>
                  <w:tcW w:w="1047" w:type="dxa"/>
                </w:tcPr>
                <w:p>
                  <w:pPr>
                    <w:rPr>
                      <w:highlight w:val="none"/>
                    </w:rPr>
                  </w:pPr>
                  <w:r>
                    <w:rPr>
                      <w:rFonts w:hint="eastAsia"/>
                      <w:highlight w:val="none"/>
                    </w:rPr>
                    <w:t>保存部门</w:t>
                  </w:r>
                </w:p>
              </w:tc>
              <w:tc>
                <w:tcPr>
                  <w:tcW w:w="1713" w:type="dxa"/>
                </w:tcPr>
                <w:p>
                  <w:pPr>
                    <w:rPr>
                      <w:highlight w:val="none"/>
                    </w:rPr>
                  </w:pPr>
                  <w:r>
                    <w:rPr>
                      <w:rFonts w:hint="eastAsia"/>
                      <w:highlight w:val="none"/>
                    </w:rPr>
                    <w:t>填制日期（月）</w:t>
                  </w:r>
                </w:p>
              </w:tc>
              <w:tc>
                <w:tcPr>
                  <w:tcW w:w="1107" w:type="dxa"/>
                </w:tcPr>
                <w:p>
                  <w:pPr>
                    <w:rPr>
                      <w:highlight w:val="none"/>
                    </w:rPr>
                  </w:pPr>
                  <w:r>
                    <w:rPr>
                      <w:rFonts w:hint="eastAsia"/>
                      <w:highlight w:val="none"/>
                    </w:rPr>
                    <w:t>处理方式</w:t>
                  </w:r>
                </w:p>
              </w:tc>
              <w:tc>
                <w:tcPr>
                  <w:tcW w:w="1024"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6" w:type="dxa"/>
                </w:tcPr>
                <w:p>
                  <w:pPr>
                    <w:rPr>
                      <w:rFonts w:hint="default" w:eastAsia="宋体"/>
                      <w:highlight w:val="none"/>
                      <w:lang w:val="en-US" w:eastAsia="zh-CN"/>
                    </w:rPr>
                  </w:pPr>
                  <w:r>
                    <w:rPr>
                      <w:rFonts w:hint="eastAsia"/>
                      <w:highlight w:val="none"/>
                      <w:lang w:val="en-US" w:eastAsia="zh-CN"/>
                    </w:rPr>
                    <w:t>合格供应商名录（2022年度）</w:t>
                  </w:r>
                </w:p>
              </w:tc>
              <w:tc>
                <w:tcPr>
                  <w:tcW w:w="127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highlight w:val="none"/>
                    </w:rPr>
                  </w:pPr>
                  <w:r>
                    <w:rPr>
                      <w:rFonts w:hint="eastAsia"/>
                      <w:highlight w:val="none"/>
                      <w:lang w:val="en-US" w:eastAsia="zh-CN"/>
                    </w:rPr>
                    <w:t>2</w:t>
                  </w:r>
                  <w:r>
                    <w:rPr>
                      <w:rFonts w:hint="eastAsia"/>
                      <w:highlight w:val="none"/>
                    </w:rPr>
                    <w:t>年</w:t>
                  </w:r>
                </w:p>
              </w:tc>
              <w:tc>
                <w:tcPr>
                  <w:tcW w:w="1047" w:type="dxa"/>
                </w:tcPr>
                <w:p>
                  <w:pPr>
                    <w:rPr>
                      <w:rFonts w:hint="eastAsia" w:eastAsia="宋体"/>
                      <w:highlight w:val="none"/>
                      <w:lang w:eastAsia="zh-CN"/>
                    </w:rPr>
                  </w:pPr>
                  <w:r>
                    <w:rPr>
                      <w:rFonts w:hint="eastAsia"/>
                      <w:highlight w:val="none"/>
                      <w:lang w:val="en-US" w:eastAsia="zh-CN"/>
                    </w:rPr>
                    <w:t>采购部</w:t>
                  </w:r>
                </w:p>
              </w:tc>
              <w:tc>
                <w:tcPr>
                  <w:tcW w:w="1713"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2-04-15日</w:t>
                  </w:r>
                </w:p>
              </w:tc>
              <w:tc>
                <w:tcPr>
                  <w:tcW w:w="1107" w:type="dxa"/>
                </w:tcPr>
                <w:p>
                  <w:pPr>
                    <w:rPr>
                      <w:highlight w:val="none"/>
                    </w:rPr>
                  </w:pPr>
                  <w:r>
                    <w:rPr>
                      <w:rFonts w:hint="eastAsia"/>
                      <w:highlight w:val="none"/>
                    </w:rPr>
                    <w:t>——</w:t>
                  </w:r>
                </w:p>
              </w:tc>
              <w:tc>
                <w:tcPr>
                  <w:tcW w:w="1024"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主料检验报告</w:t>
                  </w:r>
                </w:p>
              </w:tc>
              <w:tc>
                <w:tcPr>
                  <w:tcW w:w="1276"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2年</w:t>
                  </w:r>
                </w:p>
              </w:tc>
              <w:tc>
                <w:tcPr>
                  <w:tcW w:w="10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质检部</w:t>
                  </w:r>
                </w:p>
              </w:tc>
              <w:tc>
                <w:tcPr>
                  <w:tcW w:w="1713" w:type="dxa"/>
                  <w:vAlign w:val="top"/>
                </w:tcPr>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2-08-01日至2022-08-18日</w:t>
                  </w:r>
                </w:p>
              </w:tc>
              <w:tc>
                <w:tcPr>
                  <w:tcW w:w="110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24"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分条机保养记录表</w:t>
                  </w:r>
                </w:p>
              </w:tc>
              <w:tc>
                <w:tcPr>
                  <w:tcW w:w="1276"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eastAsia" w:ascii="Times New Roman" w:hAnsi="Times New Roman" w:eastAsia="宋体" w:cs="Times New Roman"/>
                      <w:kern w:val="2"/>
                      <w:sz w:val="21"/>
                      <w:highlight w:val="none"/>
                      <w:lang w:val="en-US" w:eastAsia="zh-CN" w:bidi="ar-SA"/>
                    </w:rPr>
                  </w:pPr>
                  <w:r>
                    <w:rPr>
                      <w:highlight w:val="none"/>
                    </w:rPr>
                    <w:t>2</w:t>
                  </w:r>
                  <w:r>
                    <w:rPr>
                      <w:rFonts w:hint="eastAsia"/>
                      <w:highlight w:val="none"/>
                    </w:rPr>
                    <w:t>年</w:t>
                  </w:r>
                </w:p>
              </w:tc>
              <w:tc>
                <w:tcPr>
                  <w:tcW w:w="10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71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2-07-01日</w:t>
                  </w:r>
                </w:p>
              </w:tc>
              <w:tc>
                <w:tcPr>
                  <w:tcW w:w="1107" w:type="dxa"/>
                  <w:vAlign w:val="top"/>
                </w:tcPr>
                <w:p>
                  <w:pPr>
                    <w:rPr>
                      <w:rFonts w:hint="eastAsia" w:ascii="Times New Roman" w:hAnsi="Times New Roman" w:eastAsia="宋体" w:cs="Times New Roman"/>
                      <w:kern w:val="2"/>
                      <w:sz w:val="21"/>
                      <w:highlight w:val="none"/>
                      <w:lang w:val="en-US" w:eastAsia="zh-CN" w:bidi="ar-SA"/>
                    </w:rPr>
                  </w:pPr>
                </w:p>
              </w:tc>
              <w:tc>
                <w:tcPr>
                  <w:tcW w:w="102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胶水解冻记录表</w:t>
                  </w:r>
                </w:p>
              </w:tc>
              <w:tc>
                <w:tcPr>
                  <w:tcW w:w="0" w:type="auto"/>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0" w:type="auto"/>
                  <w:vAlign w:val="top"/>
                </w:tcPr>
                <w:p>
                  <w:pPr>
                    <w:rPr>
                      <w:rFonts w:hint="eastAsia" w:ascii="Times New Roman" w:hAnsi="Times New Roman" w:eastAsia="宋体" w:cs="Times New Roman"/>
                      <w:kern w:val="2"/>
                      <w:sz w:val="21"/>
                      <w:highlight w:val="none"/>
                      <w:lang w:val="en-US" w:eastAsia="zh-CN" w:bidi="ar-SA"/>
                    </w:rPr>
                  </w:pPr>
                  <w:r>
                    <w:rPr>
                      <w:highlight w:val="none"/>
                    </w:rPr>
                    <w:t>2</w:t>
                  </w:r>
                  <w:r>
                    <w:rPr>
                      <w:rFonts w:hint="eastAsia"/>
                      <w:highlight w:val="none"/>
                    </w:rPr>
                    <w:t>年</w:t>
                  </w:r>
                </w:p>
              </w:tc>
              <w:tc>
                <w:tcPr>
                  <w:tcW w:w="10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办公室</w:t>
                  </w:r>
                </w:p>
              </w:tc>
              <w:tc>
                <w:tcPr>
                  <w:tcW w:w="171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2-08-22日至08月27日</w:t>
                  </w:r>
                </w:p>
              </w:tc>
              <w:tc>
                <w:tcPr>
                  <w:tcW w:w="0" w:type="auto"/>
                  <w:vAlign w:val="top"/>
                </w:tcPr>
                <w:p>
                  <w:pPr>
                    <w:rPr>
                      <w:rFonts w:hint="eastAsia" w:ascii="Times New Roman" w:hAnsi="Times New Roman" w:eastAsia="宋体" w:cs="Times New Roman"/>
                      <w:kern w:val="2"/>
                      <w:sz w:val="21"/>
                      <w:highlight w:val="none"/>
                      <w:lang w:val="en-US" w:eastAsia="zh-CN" w:bidi="ar-SA"/>
                    </w:rPr>
                  </w:pPr>
                </w:p>
              </w:tc>
              <w:tc>
                <w:tcPr>
                  <w:tcW w:w="0" w:type="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bl>
          <w:p>
            <w:pPr>
              <w:rPr>
                <w:highlight w:val="none"/>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2160" w:type="dxa"/>
            <w:vMerge w:val="restart"/>
            <w:shd w:val="clear" w:color="auto" w:fill="auto"/>
          </w:tcPr>
          <w:p>
            <w:pPr>
              <w:rPr>
                <w:highlight w:val="none"/>
              </w:rPr>
            </w:pPr>
            <w:r>
              <w:rPr>
                <w:rFonts w:hint="eastAsia"/>
                <w:highlight w:val="none"/>
              </w:rPr>
              <w:t>运行</w:t>
            </w:r>
          </w:p>
        </w:tc>
        <w:tc>
          <w:tcPr>
            <w:tcW w:w="960" w:type="dxa"/>
            <w:vMerge w:val="restart"/>
            <w:shd w:val="clear" w:color="auto" w:fill="auto"/>
          </w:tcPr>
          <w:p>
            <w:pPr>
              <w:rPr>
                <w:highlight w:val="none"/>
              </w:rPr>
            </w:pPr>
            <w:r>
              <w:rPr>
                <w:rFonts w:hint="eastAsia"/>
                <w:highlight w:val="none"/>
              </w:rPr>
              <w:t xml:space="preserve">E8.1 </w:t>
            </w:r>
          </w:p>
        </w:tc>
        <w:tc>
          <w:tcPr>
            <w:tcW w:w="745" w:type="dxa"/>
            <w:shd w:val="clear" w:color="auto" w:fill="auto"/>
          </w:tcPr>
          <w:p>
            <w:pPr>
              <w:rPr>
                <w:rFonts w:hint="eastAsia"/>
                <w:szCs w:val="22"/>
                <w:highlight w:val="none"/>
                <w:lang w:val="en-US" w:eastAsia="zh-CN"/>
              </w:rPr>
            </w:pPr>
            <w:r>
              <w:rPr>
                <w:rFonts w:hint="eastAsia"/>
                <w:szCs w:val="22"/>
                <w:highlight w:val="none"/>
                <w:lang w:val="en-US" w:eastAsia="zh-CN"/>
              </w:rPr>
              <w:t>文件名称</w:t>
            </w:r>
          </w:p>
        </w:tc>
        <w:tc>
          <w:tcPr>
            <w:tcW w:w="9259" w:type="dxa"/>
            <w:shd w:val="clear" w:color="auto" w:fill="auto"/>
            <w:vAlign w:val="top"/>
          </w:tcPr>
          <w:p>
            <w:pPr>
              <w:rPr>
                <w:rFonts w:hint="default"/>
                <w:szCs w:val="22"/>
                <w:highlight w:val="none"/>
                <w:lang w:val="en-US" w:eastAsia="zh-CN"/>
              </w:rPr>
            </w:pPr>
            <w:r>
              <w:rPr>
                <w:rFonts w:hint="eastAsia"/>
                <w:szCs w:val="22"/>
                <w:highlight w:val="none"/>
                <w:lang w:val="en-US" w:eastAsia="zh-CN"/>
              </w:rPr>
              <w:sym w:font="Wingdings" w:char="00FE"/>
            </w:r>
            <w:r>
              <w:rPr>
                <w:rFonts w:hint="eastAsia"/>
                <w:szCs w:val="22"/>
                <w:highlight w:val="none"/>
                <w:lang w:val="en-US" w:eastAsia="zh-CN"/>
              </w:rPr>
              <w:t>《环境、职业健康安全运行控制程序》、</w:t>
            </w:r>
            <w:r>
              <w:rPr>
                <w:rFonts w:hint="eastAsia"/>
                <w:szCs w:val="22"/>
                <w:highlight w:val="none"/>
                <w:lang w:val="en-US" w:eastAsia="zh-CN"/>
              </w:rPr>
              <w:sym w:font="Wingdings" w:char="00A8"/>
            </w:r>
            <w:r>
              <w:rPr>
                <w:rFonts w:hint="eastAsia"/>
                <w:szCs w:val="22"/>
                <w:highlight w:val="none"/>
                <w:lang w:val="en-US" w:eastAsia="zh-CN"/>
              </w:rPr>
              <w:t>《消防安全控制程序》、</w:t>
            </w:r>
            <w:r>
              <w:rPr>
                <w:rFonts w:hint="eastAsia"/>
                <w:szCs w:val="22"/>
                <w:highlight w:val="none"/>
                <w:lang w:val="en-US" w:eastAsia="zh-CN"/>
              </w:rPr>
              <w:sym w:font="Wingdings" w:char="00FE"/>
            </w:r>
            <w:r>
              <w:rPr>
                <w:rFonts w:hint="eastAsia"/>
                <w:szCs w:val="22"/>
                <w:highlight w:val="none"/>
                <w:lang w:val="en-US" w:eastAsia="zh-CN"/>
              </w:rPr>
              <w:t>《固体废弃物控制程序》、</w:t>
            </w:r>
            <w:r>
              <w:rPr>
                <w:rFonts w:hint="eastAsia"/>
                <w:szCs w:val="22"/>
                <w:highlight w:val="none"/>
                <w:lang w:val="en-US" w:eastAsia="zh-CN"/>
              </w:rPr>
              <w:sym w:font="Wingdings" w:char="00FE"/>
            </w:r>
            <w:r>
              <w:rPr>
                <w:rFonts w:hint="eastAsia"/>
                <w:szCs w:val="22"/>
                <w:highlight w:val="none"/>
                <w:lang w:val="en-US" w:eastAsia="zh-CN"/>
              </w:rPr>
              <w:t>《用水、用纸、用电控制指引》、</w:t>
            </w:r>
            <w:r>
              <w:rPr>
                <w:rFonts w:hint="eastAsia"/>
                <w:szCs w:val="22"/>
                <w:highlight w:val="none"/>
                <w:lang w:val="en-US" w:eastAsia="zh-CN"/>
              </w:rPr>
              <w:sym w:font="Wingdings" w:char="00FE"/>
            </w:r>
            <w:r>
              <w:rPr>
                <w:rFonts w:hint="eastAsia"/>
                <w:szCs w:val="22"/>
                <w:highlight w:val="none"/>
                <w:lang w:val="en-US" w:eastAsia="zh-CN"/>
              </w:rPr>
              <w:t>《消防管理规定》</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vAlign w:val="top"/>
          </w:tcPr>
          <w:p>
            <w:pPr>
              <w:rPr>
                <w:rFonts w:hint="eastAsia"/>
                <w:highlight w:val="none"/>
                <w:lang w:val="en-US" w:eastAsia="zh-CN"/>
              </w:rPr>
            </w:pPr>
            <w:r>
              <w:rPr>
                <w:rFonts w:hint="eastAsia"/>
                <w:highlight w:val="none"/>
                <w:lang w:val="en-US" w:eastAsia="zh-CN"/>
              </w:rPr>
              <w:t>本部门目前进行固体废弃物的性质：</w:t>
            </w:r>
          </w:p>
          <w:p>
            <w:pPr>
              <w:ind w:firstLine="420" w:firstLineChars="200"/>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可回收 </w:t>
            </w:r>
            <w:r>
              <w:rPr>
                <w:rFonts w:hint="eastAsia"/>
                <w:highlight w:val="none"/>
                <w:lang w:val="en-US" w:eastAsia="zh-CN"/>
              </w:rPr>
              <w:sym w:font="Wingdings" w:char="00FE"/>
            </w:r>
            <w:r>
              <w:rPr>
                <w:rFonts w:hint="eastAsia"/>
                <w:highlight w:val="none"/>
                <w:lang w:val="en-US" w:eastAsia="zh-CN"/>
              </w:rPr>
              <w:t xml:space="preserve">一般生活垃圾 </w:t>
            </w:r>
            <w:r>
              <w:rPr>
                <w:rFonts w:hint="eastAsia"/>
                <w:highlight w:val="none"/>
                <w:lang w:val="en-US" w:eastAsia="zh-CN"/>
              </w:rPr>
              <w:sym w:font="Wingdings" w:char="00FE"/>
            </w:r>
            <w:r>
              <w:rPr>
                <w:rFonts w:hint="eastAsia"/>
                <w:highlight w:val="none"/>
                <w:lang w:val="en-US" w:eastAsia="zh-CN"/>
              </w:rPr>
              <w:t>试验废弃物（废液、固废、试剂瓶等）</w:t>
            </w:r>
          </w:p>
          <w:p>
            <w:pPr>
              <w:ind w:firstLine="420" w:firstLineChars="200"/>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废墨盒，晒鼓          </w:t>
            </w:r>
            <w:r>
              <w:rPr>
                <w:rFonts w:hint="eastAsia"/>
                <w:highlight w:val="none"/>
                <w:lang w:val="en-US" w:eastAsia="zh-CN"/>
              </w:rPr>
              <w:sym w:font="Wingdings" w:char="00A8"/>
            </w:r>
            <w:r>
              <w:rPr>
                <w:rFonts w:hint="eastAsia"/>
                <w:highlight w:val="none"/>
                <w:lang w:val="en-US" w:eastAsia="zh-CN"/>
              </w:rPr>
              <w:t>厨余垃圾</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可回收垃圾的处置：</w:t>
            </w:r>
          </w:p>
          <w:p>
            <w:pPr>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自用为原材料   </w:t>
            </w:r>
            <w:r>
              <w:rPr>
                <w:rFonts w:hint="eastAsia"/>
                <w:highlight w:val="none"/>
                <w:lang w:val="en-US" w:eastAsia="zh-CN"/>
              </w:rPr>
              <w:sym w:font="Wingdings" w:char="00FE"/>
            </w:r>
            <w:r>
              <w:rPr>
                <w:rFonts w:hint="eastAsia"/>
                <w:highlight w:val="none"/>
                <w:lang w:val="en-US" w:eastAsia="zh-CN"/>
              </w:rPr>
              <w:t xml:space="preserve">销售给资源回收公司（现场抽查未保留售卖记录，已与企业沟通，后期改进）   </w:t>
            </w:r>
            <w:r>
              <w:rPr>
                <w:rFonts w:hint="eastAsia"/>
                <w:highlight w:val="none"/>
                <w:lang w:val="en-US" w:eastAsia="zh-CN"/>
              </w:rPr>
              <w:sym w:font="Wingdings" w:char="00FE"/>
            </w:r>
            <w:r>
              <w:rPr>
                <w:rFonts w:hint="eastAsia"/>
                <w:highlight w:val="none"/>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w:t>
            </w:r>
            <w:r>
              <w:rPr>
                <w:rFonts w:hint="eastAsia"/>
                <w:highlight w:val="none"/>
                <w:u w:val="single"/>
                <w:lang w:val="en-US" w:eastAsia="zh-CN"/>
              </w:rPr>
              <w:t>公司行政部集中统一存放，提供了《废弃物产生统计表》，审核周期内还未进行处置，下次审核关注</w:t>
            </w:r>
          </w:p>
          <w:p>
            <w:pPr>
              <w:pStyle w:val="2"/>
              <w:rPr>
                <w:rFonts w:hint="eastAsia"/>
                <w:color w:val="0000FF"/>
                <w:highlight w:val="none"/>
                <w:u w:val="single"/>
                <w:lang w:val="en-US" w:eastAsia="zh-CN"/>
              </w:rPr>
            </w:pPr>
            <w:r>
              <w:rPr>
                <w:rFonts w:hint="eastAsia"/>
                <w:highlight w:val="none"/>
                <w:lang w:val="en-US" w:eastAsia="zh-CN"/>
              </w:rPr>
              <w:sym w:font="Wingdings" w:char="00FE"/>
            </w:r>
            <w:r>
              <w:rPr>
                <w:rFonts w:hint="eastAsia"/>
                <w:highlight w:val="none"/>
                <w:lang w:val="en-US" w:eastAsia="zh-CN"/>
              </w:rPr>
              <w:t>一般生活垃圾：</w:t>
            </w:r>
            <w:r>
              <w:rPr>
                <w:rFonts w:hint="eastAsia"/>
                <w:color w:val="0000FF"/>
                <w:highlight w:val="none"/>
                <w:u w:val="single"/>
                <w:lang w:val="en-US" w:eastAsia="zh-CN"/>
              </w:rPr>
              <w:t>——每年缴费，由白岗环卫处统一进行管理；</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
              <w:rPr>
                <w:rFonts w:hint="eastAsia"/>
                <w:highlight w:val="none"/>
                <w:lang w:val="en-US" w:eastAsia="zh-CN"/>
              </w:rPr>
            </w:pPr>
          </w:p>
          <w:p>
            <w:pPr>
              <w:rPr>
                <w:highlight w:val="none"/>
              </w:rPr>
            </w:pPr>
            <w:r>
              <w:rPr>
                <w:rFonts w:hint="eastAsia"/>
                <w:highlight w:val="none"/>
              </w:rPr>
              <w:t>■用电：照明、空调、设备运行——人走关灯、断电、营业温度适宜（冬季≤2</w:t>
            </w:r>
            <w:r>
              <w:rPr>
                <w:rFonts w:hint="eastAsia"/>
                <w:highlight w:val="none"/>
                <w:lang w:val="en-US" w:eastAsia="zh-CN"/>
              </w:rPr>
              <w:t>0</w:t>
            </w:r>
            <w:r>
              <w:rPr>
                <w:rFonts w:hint="eastAsia"/>
                <w:highlight w:val="none"/>
              </w:rPr>
              <w:t>℃，夏季冬季≥25℃）；</w:t>
            </w:r>
          </w:p>
          <w:p>
            <w:pPr>
              <w:rPr>
                <w:highlight w:val="none"/>
                <w:u w:val="single"/>
              </w:rPr>
            </w:pPr>
            <w:r>
              <w:rPr>
                <w:rFonts w:hint="eastAsia"/>
                <w:highlight w:val="none"/>
              </w:rPr>
              <w:t>■用水：</w:t>
            </w:r>
            <w:r>
              <w:rPr>
                <w:rFonts w:hint="eastAsia"/>
                <w:highlight w:val="none"/>
                <w:u w:val="single"/>
              </w:rPr>
              <w:t>不跑冒滴漏，随手关水龙头；</w:t>
            </w:r>
          </w:p>
          <w:p>
            <w:pPr>
              <w:rPr>
                <w:rFonts w:hint="default" w:eastAsia="宋体"/>
                <w:highlight w:val="none"/>
                <w:u w:val="single"/>
                <w:lang w:val="en-US" w:eastAsia="zh-CN"/>
              </w:rPr>
            </w:pPr>
            <w:r>
              <w:rPr>
                <w:rFonts w:hint="eastAsia"/>
                <w:highlight w:val="none"/>
              </w:rPr>
              <w:t>■消防：</w:t>
            </w:r>
            <w:r>
              <w:rPr>
                <w:rFonts w:hint="eastAsia"/>
                <w:highlight w:val="none"/>
                <w:lang w:val="en-US" w:eastAsia="zh-CN"/>
              </w:rPr>
              <w:t>提供有《消防器材一览表》，现场观察：</w:t>
            </w:r>
            <w:r>
              <w:rPr>
                <w:rFonts w:hint="eastAsia"/>
                <w:highlight w:val="none"/>
                <w:u w:val="single"/>
                <w:lang w:val="en-US" w:eastAsia="zh-CN"/>
              </w:rPr>
              <w:t>办公室配备有</w:t>
            </w:r>
            <w:r>
              <w:rPr>
                <w:rFonts w:hint="eastAsia"/>
                <w:highlight w:val="none"/>
                <w:u w:val="single"/>
              </w:rPr>
              <w:t>灭火器（干粉）</w:t>
            </w:r>
            <w:r>
              <w:rPr>
                <w:rFonts w:hint="eastAsia"/>
                <w:highlight w:val="none"/>
                <w:u w:val="single"/>
                <w:lang w:eastAsia="zh-CN"/>
              </w:rPr>
              <w:t>，</w:t>
            </w:r>
            <w:r>
              <w:rPr>
                <w:rFonts w:hint="eastAsia"/>
                <w:highlight w:val="none"/>
                <w:u w:val="single"/>
                <w:lang w:val="en-US" w:eastAsia="zh-CN"/>
              </w:rPr>
              <w:t>办公室人员负责检查，每月检查1次；生产车间及现场配有灭火器消防栓，每月检查1次，现场抽查有点检卡；</w:t>
            </w:r>
          </w:p>
          <w:p>
            <w:pPr>
              <w:rPr>
                <w:highlight w:val="none"/>
              </w:rPr>
            </w:pPr>
            <w:r>
              <w:rPr>
                <w:rFonts w:hint="eastAsia"/>
                <w:highlight w:val="none"/>
              </w:rPr>
              <w:t>■特种设备的使用：</w:t>
            </w:r>
            <w:r>
              <w:rPr>
                <w:rFonts w:hint="eastAsia"/>
                <w:highlight w:val="none"/>
                <w:lang w:eastAsia="zh-CN"/>
              </w:rPr>
              <w:t>——</w:t>
            </w:r>
            <w:r>
              <w:rPr>
                <w:rFonts w:hint="eastAsia"/>
                <w:highlight w:val="none"/>
              </w:rPr>
              <w:t>不使用</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0" w:type="dxa"/>
            <w:vMerge w:val="restart"/>
            <w:shd w:val="clear" w:color="auto" w:fill="auto"/>
          </w:tcPr>
          <w:p>
            <w:pPr>
              <w:rPr>
                <w:rFonts w:hint="default"/>
                <w:highlight w:val="none"/>
                <w:lang w:val="en-US" w:eastAsia="zh-CN"/>
              </w:rPr>
            </w:pPr>
            <w:r>
              <w:rPr>
                <w:rFonts w:hint="eastAsia"/>
                <w:highlight w:val="none"/>
              </w:rPr>
              <w:t>运行</w:t>
            </w:r>
          </w:p>
        </w:tc>
        <w:tc>
          <w:tcPr>
            <w:tcW w:w="960" w:type="dxa"/>
            <w:vMerge w:val="restart"/>
            <w:shd w:val="clear" w:color="auto" w:fill="auto"/>
          </w:tcPr>
          <w:p>
            <w:pPr>
              <w:rPr>
                <w:rFonts w:hint="default"/>
                <w:highlight w:val="none"/>
                <w:lang w:val="en-US"/>
              </w:rPr>
            </w:pPr>
            <w:r>
              <w:rPr>
                <w:rFonts w:hint="eastAsia"/>
                <w:highlight w:val="none"/>
                <w:lang w:val="en-US" w:eastAsia="zh-CN"/>
              </w:rPr>
              <w:t>O</w:t>
            </w:r>
            <w:r>
              <w:rPr>
                <w:rFonts w:hint="eastAsia"/>
                <w:highlight w:val="none"/>
              </w:rPr>
              <w:t>8.</w:t>
            </w:r>
            <w:r>
              <w:rPr>
                <w:rFonts w:hint="eastAsia"/>
                <w:highlight w:val="none"/>
                <w:lang w:val="en-US" w:eastAsia="zh-CN"/>
              </w:rPr>
              <w:t>1</w:t>
            </w:r>
          </w:p>
        </w:tc>
        <w:tc>
          <w:tcPr>
            <w:tcW w:w="745"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eastAsia="宋体"/>
                <w:highlight w:val="none"/>
                <w:lang w:val="en-US" w:eastAsia="zh-CN"/>
              </w:rPr>
            </w:pPr>
            <w:r>
              <w:rPr>
                <w:rFonts w:hint="eastAsia"/>
                <w:color w:val="auto"/>
                <w:highlight w:val="none"/>
                <w:lang w:val="en-US" w:eastAsia="zh-CN"/>
              </w:rPr>
              <w:t>如：</w:t>
            </w:r>
            <w:r>
              <w:rPr>
                <w:rFonts w:hint="eastAsia"/>
                <w:szCs w:val="22"/>
                <w:highlight w:val="none"/>
                <w:lang w:val="en-US" w:eastAsia="zh-CN"/>
              </w:rPr>
              <w:sym w:font="Wingdings" w:char="00FE"/>
            </w:r>
            <w:r>
              <w:rPr>
                <w:rFonts w:hint="eastAsia"/>
                <w:szCs w:val="22"/>
                <w:highlight w:val="none"/>
                <w:lang w:val="en-US" w:eastAsia="zh-CN"/>
              </w:rPr>
              <w:t>《环境、职业健康安全运行控制程序》、</w:t>
            </w:r>
            <w:r>
              <w:rPr>
                <w:rFonts w:hint="eastAsia"/>
                <w:szCs w:val="22"/>
                <w:highlight w:val="none"/>
                <w:lang w:val="en-US" w:eastAsia="zh-CN"/>
              </w:rPr>
              <w:sym w:font="Wingdings" w:char="00A8"/>
            </w:r>
            <w:r>
              <w:rPr>
                <w:rFonts w:hint="eastAsia"/>
                <w:szCs w:val="22"/>
                <w:highlight w:val="none"/>
                <w:lang w:val="en-US" w:eastAsia="zh-CN"/>
              </w:rPr>
              <w:t>《消防安全控制程序》、</w:t>
            </w:r>
            <w:r>
              <w:rPr>
                <w:rFonts w:hint="eastAsia"/>
                <w:szCs w:val="22"/>
                <w:highlight w:val="none"/>
                <w:lang w:val="en-US" w:eastAsia="zh-CN"/>
              </w:rPr>
              <w:sym w:font="Wingdings" w:char="00A8"/>
            </w:r>
            <w:r>
              <w:rPr>
                <w:rFonts w:hint="eastAsia"/>
                <w:szCs w:val="22"/>
                <w:highlight w:val="none"/>
                <w:lang w:val="en-US" w:eastAsia="zh-CN"/>
              </w:rPr>
              <w:t>《固体废弃物控制程序》、</w:t>
            </w:r>
            <w:r>
              <w:rPr>
                <w:rFonts w:hint="eastAsia"/>
                <w:szCs w:val="22"/>
                <w:highlight w:val="none"/>
                <w:lang w:val="en-US" w:eastAsia="zh-CN"/>
              </w:rPr>
              <w:sym w:font="Wingdings" w:char="00A8"/>
            </w:r>
            <w:r>
              <w:rPr>
                <w:rFonts w:hint="eastAsia"/>
                <w:szCs w:val="22"/>
                <w:highlight w:val="none"/>
                <w:lang w:val="en-US" w:eastAsia="zh-CN"/>
              </w:rPr>
              <w:t>《用水、用纸、用电控制指引》、</w:t>
            </w:r>
            <w:r>
              <w:rPr>
                <w:rFonts w:hint="eastAsia"/>
                <w:szCs w:val="22"/>
                <w:highlight w:val="none"/>
                <w:lang w:val="en-US" w:eastAsia="zh-CN"/>
              </w:rPr>
              <w:sym w:font="Wingdings" w:char="00FE"/>
            </w:r>
            <w:r>
              <w:rPr>
                <w:rFonts w:hint="eastAsia"/>
                <w:szCs w:val="22"/>
                <w:highlight w:val="none"/>
                <w:lang w:val="en-US" w:eastAsia="zh-CN"/>
              </w:rPr>
              <w:t>《消防管理规定》</w:t>
            </w:r>
          </w:p>
        </w:tc>
        <w:tc>
          <w:tcPr>
            <w:tcW w:w="1585" w:type="dxa"/>
            <w:gridSpan w:val="2"/>
            <w:vMerge w:val="restart"/>
            <w:shd w:val="clear" w:color="auto" w:fill="auto"/>
          </w:tcPr>
          <w:p>
            <w:pPr>
              <w:rPr>
                <w:highlight w:val="none"/>
              </w:rPr>
            </w:pPr>
            <w:r>
              <w:rPr>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vAlign w:val="top"/>
          </w:tcPr>
          <w:p>
            <w:pPr>
              <w:rPr>
                <w:rFonts w:hint="eastAsia"/>
                <w:szCs w:val="21"/>
                <w:highlight w:val="none"/>
                <w:lang w:val="en-US" w:eastAsia="zh-CN"/>
              </w:rPr>
            </w:pPr>
            <w:r>
              <w:rPr>
                <w:rFonts w:hint="eastAsia" w:ascii="宋体" w:hAnsi="宋体"/>
                <w:szCs w:val="21"/>
                <w:highlight w:val="none"/>
              </w:rPr>
              <w:t>■</w:t>
            </w:r>
            <w:r>
              <w:rPr>
                <w:rFonts w:hint="eastAsia"/>
                <w:szCs w:val="21"/>
                <w:highlight w:val="none"/>
              </w:rPr>
              <w:t>职业病体检：</w:t>
            </w:r>
            <w:r>
              <w:rPr>
                <w:rFonts w:hint="eastAsia"/>
                <w:szCs w:val="21"/>
                <w:highlight w:val="none"/>
                <w:lang w:val="en-US" w:eastAsia="zh-CN"/>
              </w:rPr>
              <w:t>抽查印刷岗位人员的体检证据，未提供，——见O9.1.1条款审核记录</w:t>
            </w:r>
          </w:p>
          <w:p>
            <w:pPr>
              <w:rPr>
                <w:szCs w:val="21"/>
                <w:highlight w:val="none"/>
              </w:rPr>
            </w:pPr>
            <w:r>
              <w:rPr>
                <w:rFonts w:hint="eastAsia" w:ascii="宋体" w:hAnsi="宋体"/>
                <w:szCs w:val="21"/>
                <w:highlight w:val="none"/>
              </w:rPr>
              <w:t>■</w:t>
            </w:r>
            <w:r>
              <w:rPr>
                <w:rFonts w:hint="eastAsia"/>
                <w:szCs w:val="21"/>
                <w:highlight w:val="none"/>
              </w:rPr>
              <w:t>职业健康危害因素监测：</w:t>
            </w:r>
            <w:r>
              <w:rPr>
                <w:rFonts w:hint="eastAsia"/>
                <w:szCs w:val="21"/>
                <w:highlight w:val="none"/>
                <w:lang w:eastAsia="zh-CN"/>
              </w:rPr>
              <w:t>——</w:t>
            </w:r>
            <w:r>
              <w:rPr>
                <w:rFonts w:hint="eastAsia"/>
                <w:szCs w:val="21"/>
                <w:highlight w:val="none"/>
              </w:rPr>
              <w:t>；</w:t>
            </w:r>
          </w:p>
          <w:p>
            <w:pPr>
              <w:rPr>
                <w:rFonts w:hint="eastAsia" w:ascii="宋体" w:hAnsi="宋体"/>
                <w:szCs w:val="21"/>
                <w:highlight w:val="none"/>
                <w:lang w:val="en-US" w:eastAsia="zh-CN"/>
              </w:rPr>
            </w:pPr>
            <w:r>
              <w:rPr>
                <w:rFonts w:hint="eastAsia" w:ascii="宋体" w:hAnsi="宋体"/>
                <w:szCs w:val="21"/>
                <w:highlight w:val="none"/>
              </w:rPr>
              <w:t>■劳保用品发放：</w:t>
            </w:r>
            <w:r>
              <w:rPr>
                <w:rFonts w:hint="eastAsia"/>
                <w:szCs w:val="21"/>
                <w:highlight w:val="none"/>
              </w:rPr>
              <w:t>使用</w:t>
            </w:r>
            <w:r>
              <w:rPr>
                <w:rFonts w:hint="eastAsia" w:ascii="宋体" w:hAnsi="宋体"/>
                <w:szCs w:val="21"/>
                <w:highlight w:val="none"/>
              </w:rPr>
              <w:t>劳保用品</w:t>
            </w:r>
            <w:r>
              <w:rPr>
                <w:rFonts w:hint="eastAsia" w:ascii="宋体" w:hAnsi="宋体"/>
                <w:szCs w:val="21"/>
                <w:highlight w:val="none"/>
                <w:lang w:eastAsia="zh-CN"/>
              </w:rPr>
              <w:t>，</w:t>
            </w:r>
            <w:r>
              <w:rPr>
                <w:rFonts w:hint="eastAsia" w:ascii="宋体" w:hAnsi="宋体"/>
                <w:szCs w:val="21"/>
                <w:highlight w:val="none"/>
                <w:lang w:val="en-US" w:eastAsia="zh-CN"/>
              </w:rPr>
              <w:t>提供劳保用品发放记录（包括口罩等），现场观察生产车间员工已佩戴防尘口罩（一阶段问题项验证，已整改）。</w:t>
            </w:r>
          </w:p>
          <w:p>
            <w:pPr>
              <w:rPr>
                <w:rFonts w:hint="default" w:eastAsia="宋体"/>
                <w:szCs w:val="21"/>
                <w:highlight w:val="none"/>
                <w:lang w:val="en-US" w:eastAsia="zh-CN"/>
              </w:rPr>
            </w:pPr>
            <w:r>
              <w:rPr>
                <w:rFonts w:hint="eastAsia" w:ascii="宋体" w:hAnsi="宋体"/>
                <w:szCs w:val="21"/>
                <w:highlight w:val="none"/>
              </w:rPr>
              <w:t>■</w:t>
            </w:r>
            <w:r>
              <w:rPr>
                <w:rFonts w:hint="eastAsia"/>
                <w:szCs w:val="21"/>
                <w:highlight w:val="none"/>
              </w:rPr>
              <w:t>机械伤害：</w:t>
            </w:r>
            <w:r>
              <w:rPr>
                <w:rFonts w:hint="eastAsia"/>
                <w:szCs w:val="21"/>
                <w:highlight w:val="none"/>
                <w:lang w:val="en-US" w:eastAsia="zh-CN"/>
              </w:rPr>
              <w:t>2个生产加工车间均配有</w:t>
            </w:r>
            <w:r>
              <w:rPr>
                <w:rFonts w:hint="eastAsia"/>
                <w:szCs w:val="21"/>
                <w:highlight w:val="none"/>
              </w:rPr>
              <w:t>医药箱（创可贴、</w:t>
            </w:r>
            <w:r>
              <w:rPr>
                <w:rFonts w:hint="eastAsia"/>
                <w:szCs w:val="21"/>
                <w:highlight w:val="none"/>
                <w:lang w:val="en-US" w:eastAsia="zh-CN"/>
              </w:rPr>
              <w:t>消毒棉球等</w:t>
            </w:r>
            <w:r>
              <w:rPr>
                <w:rFonts w:hint="eastAsia"/>
                <w:szCs w:val="21"/>
                <w:highlight w:val="none"/>
              </w:rPr>
              <w:t>）</w:t>
            </w:r>
            <w:r>
              <w:rPr>
                <w:rFonts w:hint="eastAsia"/>
                <w:szCs w:val="21"/>
                <w:highlight w:val="none"/>
                <w:lang w:eastAsia="zh-CN"/>
              </w:rPr>
              <w:t>；</w:t>
            </w:r>
            <w:r>
              <w:rPr>
                <w:rFonts w:hint="eastAsia"/>
                <w:szCs w:val="21"/>
                <w:highlight w:val="none"/>
                <w:lang w:val="en-US" w:eastAsia="zh-CN"/>
              </w:rPr>
              <w:t>有触电、火灾、环境事故等</w:t>
            </w:r>
            <w:r>
              <w:rPr>
                <w:rFonts w:hint="eastAsia"/>
                <w:szCs w:val="21"/>
                <w:highlight w:val="none"/>
                <w:lang w:eastAsia="zh-CN"/>
              </w:rPr>
              <w:t>应急救援</w:t>
            </w:r>
            <w:r>
              <w:rPr>
                <w:rFonts w:hint="eastAsia"/>
                <w:szCs w:val="21"/>
                <w:highlight w:val="none"/>
                <w:lang w:val="en-US" w:eastAsia="zh-CN"/>
              </w:rPr>
              <w:t>预案</w:t>
            </w:r>
            <w:r>
              <w:rPr>
                <w:rFonts w:hint="eastAsia"/>
                <w:szCs w:val="21"/>
                <w:highlight w:val="none"/>
              </w:rPr>
              <w:t>；</w:t>
            </w:r>
            <w:r>
              <w:rPr>
                <w:rFonts w:hint="eastAsia"/>
                <w:szCs w:val="21"/>
                <w:highlight w:val="none"/>
                <w:lang w:val="en-US" w:eastAsia="zh-CN"/>
              </w:rPr>
              <w:t>演练见EO8.2条款审核记录</w:t>
            </w:r>
          </w:p>
          <w:p>
            <w:pPr>
              <w:rPr>
                <w:rFonts w:hint="eastAsia" w:ascii="宋体" w:hAnsi="宋体"/>
                <w:szCs w:val="21"/>
                <w:highlight w:val="none"/>
                <w:lang w:eastAsia="zh-CN"/>
              </w:rPr>
            </w:pPr>
            <w:r>
              <w:rPr>
                <w:rFonts w:hint="eastAsia" w:ascii="宋体" w:hAnsi="宋体"/>
                <w:szCs w:val="21"/>
                <w:highlight w:val="none"/>
              </w:rPr>
              <w:t>■摔倒：</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■安全用电：不随便拉电线，不随便使用大功率电器；</w:t>
            </w:r>
            <w:r>
              <w:rPr>
                <w:rFonts w:hint="eastAsia" w:ascii="宋体" w:hAnsi="宋体"/>
                <w:szCs w:val="21"/>
                <w:highlight w:val="none"/>
                <w:lang w:val="en-US" w:eastAsia="zh-CN"/>
              </w:rPr>
              <w:t>有专业电工人员</w:t>
            </w:r>
          </w:p>
          <w:p>
            <w:pPr>
              <w:rPr>
                <w:rFonts w:hint="eastAsia"/>
                <w:highlight w:val="none"/>
                <w:u w:val="single"/>
                <w:lang w:val="en-US" w:eastAsia="zh-CN"/>
              </w:rPr>
            </w:pPr>
            <w:r>
              <w:rPr>
                <w:rFonts w:hint="eastAsia" w:ascii="宋体" w:hAnsi="宋体"/>
                <w:szCs w:val="21"/>
                <w:highlight w:val="none"/>
              </w:rPr>
              <w:t>■消防：</w:t>
            </w:r>
            <w:r>
              <w:rPr>
                <w:rFonts w:hint="eastAsia"/>
                <w:highlight w:val="none"/>
                <w:u w:val="single"/>
                <w:lang w:val="en-US" w:eastAsia="zh-CN"/>
              </w:rPr>
              <w:t>提供有《消防器材一览表》，现场观察：办公室配备有</w:t>
            </w:r>
            <w:r>
              <w:rPr>
                <w:rFonts w:hint="eastAsia"/>
                <w:highlight w:val="none"/>
                <w:u w:val="single"/>
              </w:rPr>
              <w:t>灭火器（干粉）</w:t>
            </w:r>
            <w:r>
              <w:rPr>
                <w:rFonts w:hint="eastAsia"/>
                <w:highlight w:val="none"/>
                <w:u w:val="single"/>
                <w:lang w:eastAsia="zh-CN"/>
              </w:rPr>
              <w:t>，</w:t>
            </w:r>
            <w:r>
              <w:rPr>
                <w:rFonts w:hint="eastAsia"/>
                <w:highlight w:val="none"/>
                <w:u w:val="single"/>
                <w:lang w:val="en-US" w:eastAsia="zh-CN"/>
              </w:rPr>
              <w:t>办公室人员负责检查，每月检查1次；生产车间及现场配有灭火器消防栓，每月检查1次，现场抽查有点检卡；</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化学伤害：无危险化学品， 有油墨、热熔胶等化学产品，使用过程中产生有危险废物，具体见“生产部审核记录”。</w:t>
            </w:r>
          </w:p>
          <w:p>
            <w:pPr>
              <w:rPr>
                <w:rFonts w:hint="default" w:ascii="宋体" w:hAnsi="宋体" w:eastAsia="宋体"/>
                <w:szCs w:val="21"/>
                <w:highlight w:val="none"/>
                <w:lang w:val="en-US" w:eastAsia="zh-CN"/>
              </w:rPr>
            </w:pPr>
            <w:r>
              <w:rPr>
                <w:rFonts w:hint="eastAsia" w:ascii="宋体" w:hAnsi="宋体"/>
                <w:szCs w:val="21"/>
                <w:highlight w:val="none"/>
              </w:rPr>
              <w:t>■特种设备的使用：</w:t>
            </w:r>
            <w:r>
              <w:rPr>
                <w:rFonts w:hint="eastAsia" w:ascii="宋体" w:hAnsi="宋体"/>
                <w:szCs w:val="21"/>
                <w:highlight w:val="none"/>
                <w:lang w:eastAsia="zh-CN"/>
              </w:rPr>
              <w:t>——</w:t>
            </w:r>
            <w:r>
              <w:rPr>
                <w:rFonts w:hint="eastAsia" w:ascii="宋体" w:hAnsi="宋体"/>
                <w:szCs w:val="21"/>
                <w:highlight w:val="none"/>
                <w:lang w:val="en-US" w:eastAsia="zh-CN"/>
              </w:rPr>
              <w:t>不适用</w:t>
            </w:r>
          </w:p>
          <w:p>
            <w:pPr>
              <w:pStyle w:val="6"/>
              <w:rPr>
                <w:rFonts w:hint="eastAsia"/>
                <w:highlight w:val="none"/>
                <w:lang w:eastAsia="zh-CN"/>
              </w:rPr>
            </w:pPr>
          </w:p>
          <w:p>
            <w:pPr>
              <w:rPr>
                <w:rFonts w:hint="eastAsia" w:ascii="宋体" w:hAnsi="宋体"/>
                <w:color w:val="1D41D5"/>
                <w:szCs w:val="21"/>
                <w:highlight w:val="none"/>
                <w:u w:val="single"/>
                <w:lang w:val="en-US" w:eastAsia="zh-CN"/>
              </w:rPr>
            </w:pPr>
            <w:r>
              <w:rPr>
                <w:rFonts w:hint="eastAsia" w:ascii="宋体" w:hAnsi="宋体"/>
                <w:color w:val="1D41D5"/>
                <w:szCs w:val="21"/>
                <w:highlight w:val="none"/>
                <w:u w:val="single"/>
                <w:lang w:val="en-US" w:eastAsia="zh-CN"/>
              </w:rPr>
              <w:t>现场有严禁吸烟、注意安全、节约用水、注意用电、职业病危害告知卡等警示标识。</w:t>
            </w:r>
          </w:p>
          <w:p>
            <w:pPr>
              <w:pStyle w:val="6"/>
              <w:rPr>
                <w:rFonts w:hint="default"/>
                <w:highlight w:val="none"/>
                <w:lang w:val="en-US" w:eastAsia="zh-CN"/>
              </w:rPr>
            </w:pPr>
          </w:p>
          <w:p>
            <w:pPr>
              <w:rPr>
                <w:rFonts w:hint="eastAsia" w:ascii="宋体" w:hAnsi="宋体"/>
                <w:color w:val="1D41D5"/>
                <w:sz w:val="21"/>
                <w:szCs w:val="21"/>
                <w:highlight w:val="none"/>
                <w:u w:val="single"/>
                <w:lang w:eastAsia="zh-CN"/>
              </w:rPr>
            </w:pPr>
            <w:r>
              <w:rPr>
                <w:rFonts w:hint="eastAsia" w:ascii="宋体" w:hAnsi="宋体"/>
                <w:color w:val="1D41D5"/>
                <w:sz w:val="21"/>
                <w:szCs w:val="21"/>
                <w:highlight w:val="none"/>
                <w:u w:val="single"/>
              </w:rPr>
              <w:t>近一年无工伤发生</w:t>
            </w:r>
            <w:r>
              <w:rPr>
                <w:rFonts w:hint="eastAsia" w:ascii="宋体" w:hAnsi="宋体"/>
                <w:color w:val="1D41D5"/>
                <w:sz w:val="21"/>
                <w:szCs w:val="21"/>
                <w:highlight w:val="none"/>
                <w:u w:val="single"/>
                <w:lang w:eastAsia="zh-CN"/>
              </w:rPr>
              <w:t>。</w:t>
            </w:r>
          </w:p>
          <w:p>
            <w:pPr>
              <w:pStyle w:val="2"/>
              <w:rPr>
                <w:rFonts w:hint="eastAsia"/>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对外包的控制</w:t>
            </w:r>
          </w:p>
          <w:p>
            <w:pPr>
              <w:rPr>
                <w:rFonts w:hint="eastAsia"/>
                <w:b/>
                <w:bCs/>
                <w:color w:val="auto"/>
                <w:highlight w:val="none"/>
                <w:u w:val="single"/>
                <w:lang w:val="en-US" w:eastAsia="zh-CN"/>
              </w:rPr>
            </w:pPr>
            <w:r>
              <w:rPr>
                <w:rFonts w:hint="eastAsia"/>
                <w:b/>
                <w:bCs/>
                <w:color w:val="auto"/>
                <w:highlight w:val="none"/>
                <w:lang w:val="en-US" w:eastAsia="zh-CN"/>
              </w:rPr>
              <w:t>目前外包的过程：</w:t>
            </w:r>
            <w:r>
              <w:rPr>
                <w:rFonts w:hint="eastAsia"/>
                <w:b/>
                <w:bCs/>
                <w:color w:val="auto"/>
                <w:highlight w:val="none"/>
                <w:u w:val="single"/>
                <w:lang w:val="en-US" w:eastAsia="zh-CN"/>
              </w:rPr>
              <w:t xml:space="preserve">   无          </w:t>
            </w:r>
          </w:p>
          <w:p>
            <w:pPr>
              <w:pStyle w:val="2"/>
              <w:rPr>
                <w:rFonts w:hint="default"/>
                <w:highlight w:val="none"/>
                <w:lang w:val="en-US" w:eastAsia="zh-CN"/>
              </w:rPr>
            </w:pPr>
          </w:p>
          <w:p>
            <w:pPr>
              <w:rPr>
                <w:rFonts w:hint="default"/>
                <w:color w:val="auto"/>
                <w:highlight w:val="none"/>
                <w:lang w:val="en-US" w:eastAsia="zh-CN"/>
              </w:rPr>
            </w:pPr>
            <w:r>
              <w:rPr>
                <w:rFonts w:hint="eastAsia"/>
                <w:color w:val="auto"/>
                <w:highlight w:val="none"/>
                <w:lang w:val="en-US" w:eastAsia="zh-CN"/>
              </w:rPr>
              <w:t>查看与外包方签订的合同中是否明确了职业健康安全职责，</w:t>
            </w:r>
            <w:r>
              <w:rPr>
                <w:rFonts w:hint="eastAsia"/>
                <w:color w:val="auto"/>
                <w:highlight w:val="none"/>
                <w:lang w:val="en-US" w:eastAsia="zh-CN"/>
              </w:rPr>
              <w:sym w:font="Wingdings" w:char="00A8"/>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 xml:space="preserve">没有，说明： </w:t>
            </w:r>
            <w:r>
              <w:rPr>
                <w:rFonts w:hint="eastAsia"/>
                <w:color w:val="1D41D5"/>
                <w:highlight w:val="none"/>
                <w:u w:val="single"/>
                <w:lang w:val="en-US" w:eastAsia="zh-CN"/>
              </w:rPr>
              <w:t xml:space="preserve">—— 不适用 </w:t>
            </w:r>
            <w:r>
              <w:rPr>
                <w:rFonts w:hint="eastAsia"/>
                <w:color w:val="auto"/>
                <w:highlight w:val="none"/>
                <w:u w:val="single"/>
                <w:lang w:val="en-US" w:eastAsia="zh-CN"/>
              </w:rPr>
              <w:t xml:space="preserve">                </w:t>
            </w:r>
          </w:p>
          <w:p>
            <w:pPr>
              <w:rPr>
                <w:rFonts w:hint="default"/>
                <w:color w:val="auto"/>
                <w:highlight w:val="none"/>
                <w:lang w:val="en-US" w:eastAsia="zh-CN"/>
              </w:rPr>
            </w:pPr>
            <w:r>
              <w:rPr>
                <w:rFonts w:hint="default"/>
                <w:color w:val="auto"/>
                <w:highlight w:val="none"/>
                <w:lang w:val="en-US" w:eastAsia="zh-CN"/>
              </w:rPr>
              <w:t>确定对外包的职能和过程实施控制的类型和程度</w:t>
            </w:r>
            <w:r>
              <w:rPr>
                <w:rFonts w:hint="eastAsia"/>
                <w:color w:val="auto"/>
                <w:highlight w:val="none"/>
                <w:lang w:val="en-US" w:eastAsia="zh-CN"/>
              </w:rPr>
              <w:t>，</w:t>
            </w:r>
            <w:r>
              <w:rPr>
                <w:rFonts w:hint="eastAsia"/>
                <w:color w:val="auto"/>
                <w:highlight w:val="none"/>
                <w:lang w:val="en-US" w:eastAsia="zh-CN"/>
              </w:rPr>
              <w:sym w:font="Wingdings" w:char="00A8"/>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 xml:space="preserve">没有，说明： </w:t>
            </w:r>
            <w:r>
              <w:rPr>
                <w:rFonts w:hint="eastAsia"/>
                <w:color w:val="1D41D5"/>
                <w:highlight w:val="none"/>
                <w:u w:val="single"/>
                <w:lang w:val="en-US" w:eastAsia="zh-CN"/>
              </w:rPr>
              <w:t xml:space="preserve">—— 不适用  </w:t>
            </w:r>
          </w:p>
          <w:p>
            <w:pPr>
              <w:rPr>
                <w:rFonts w:hint="default"/>
                <w:color w:val="auto"/>
                <w:highlight w:val="none"/>
                <w:lang w:val="en-US" w:eastAsia="zh-CN"/>
              </w:rPr>
            </w:pPr>
            <w:r>
              <w:rPr>
                <w:rFonts w:hint="default"/>
                <w:color w:val="auto"/>
                <w:highlight w:val="none"/>
                <w:lang w:val="en-US" w:eastAsia="zh-CN"/>
              </w:rPr>
              <w:t>确保其外包安排符合法律法规要求和其他要求</w:t>
            </w:r>
            <w:r>
              <w:rPr>
                <w:rFonts w:hint="eastAsia"/>
                <w:color w:val="auto"/>
                <w:highlight w:val="none"/>
                <w:lang w:val="en-US" w:eastAsia="zh-CN"/>
              </w:rPr>
              <w:t>，</w:t>
            </w:r>
            <w:r>
              <w:rPr>
                <w:rFonts w:hint="eastAsia"/>
                <w:color w:val="auto"/>
                <w:highlight w:val="none"/>
                <w:lang w:val="en-US" w:eastAsia="zh-CN"/>
              </w:rPr>
              <w:sym w:font="Wingdings" w:char="00A8"/>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没有，说明：</w:t>
            </w:r>
            <w:r>
              <w:rPr>
                <w:rFonts w:hint="eastAsia"/>
                <w:color w:val="1D41D5"/>
                <w:highlight w:val="none"/>
                <w:lang w:val="en-US" w:eastAsia="zh-CN"/>
              </w:rPr>
              <w:t xml:space="preserve"> </w:t>
            </w:r>
            <w:r>
              <w:rPr>
                <w:rFonts w:hint="eastAsia"/>
                <w:color w:val="1D41D5"/>
                <w:highlight w:val="none"/>
                <w:u w:val="single"/>
                <w:lang w:val="en-US" w:eastAsia="zh-CN"/>
              </w:rPr>
              <w:t xml:space="preserve">—— 不适用 </w:t>
            </w:r>
          </w:p>
          <w:p>
            <w:pPr>
              <w:rPr>
                <w:rFonts w:hint="default"/>
                <w:highlight w:val="none"/>
                <w:u w:val="single"/>
                <w:lang w:val="en-US" w:eastAsia="zh-CN"/>
              </w:rPr>
            </w:pPr>
            <w:r>
              <w:rPr>
                <w:rFonts w:hint="default"/>
                <w:color w:val="auto"/>
                <w:highlight w:val="none"/>
                <w:lang w:val="en-US" w:eastAsia="zh-CN"/>
              </w:rPr>
              <w:t>与实现职业健康安全管理体系的预期结果相一致</w:t>
            </w:r>
            <w:r>
              <w:rPr>
                <w:rFonts w:hint="eastAsia"/>
                <w:color w:val="auto"/>
                <w:highlight w:val="none"/>
                <w:lang w:val="en-US" w:eastAsia="zh-CN"/>
              </w:rPr>
              <w:t>，</w:t>
            </w:r>
            <w:r>
              <w:rPr>
                <w:rFonts w:hint="eastAsia"/>
                <w:color w:val="auto"/>
                <w:highlight w:val="none"/>
                <w:lang w:val="en-US" w:eastAsia="zh-CN"/>
              </w:rPr>
              <w:sym w:font="Wingdings" w:char="00A8"/>
            </w:r>
            <w:r>
              <w:rPr>
                <w:rFonts w:hint="eastAsia"/>
                <w:color w:val="auto"/>
                <w:highlight w:val="none"/>
                <w:lang w:val="en-US" w:eastAsia="zh-CN"/>
              </w:rPr>
              <w:t xml:space="preserve">有   </w:t>
            </w:r>
            <w:r>
              <w:rPr>
                <w:rFonts w:hint="eastAsia"/>
                <w:color w:val="auto"/>
                <w:highlight w:val="none"/>
                <w:lang w:val="en-US" w:eastAsia="zh-CN"/>
              </w:rPr>
              <w:sym w:font="Wingdings" w:char="00A8"/>
            </w:r>
            <w:r>
              <w:rPr>
                <w:rFonts w:hint="eastAsia"/>
                <w:color w:val="auto"/>
                <w:highlight w:val="none"/>
                <w:lang w:val="en-US" w:eastAsia="zh-CN"/>
              </w:rPr>
              <w:t xml:space="preserve">没有，说明： </w:t>
            </w:r>
            <w:r>
              <w:rPr>
                <w:rFonts w:hint="eastAsia"/>
                <w:color w:val="1D41D5"/>
                <w:highlight w:val="none"/>
                <w:u w:val="single"/>
                <w:lang w:val="en-US" w:eastAsia="zh-CN"/>
              </w:rPr>
              <w:t xml:space="preserve">—— 不适用  </w:t>
            </w:r>
            <w:r>
              <w:rPr>
                <w:rFonts w:hint="eastAsia"/>
                <w:color w:val="auto"/>
                <w:highlight w:val="none"/>
                <w:u w:val="single"/>
                <w:lang w:val="en-US" w:eastAsia="zh-CN"/>
              </w:rPr>
              <w:t xml:space="preserve"> </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sz w:val="21"/>
                <w:szCs w:val="21"/>
                <w:highlight w:val="none"/>
              </w:rPr>
            </w:pPr>
            <w:r>
              <w:rPr>
                <w:rFonts w:hint="eastAsia"/>
                <w:sz w:val="21"/>
                <w:szCs w:val="21"/>
                <w:highlight w:val="none"/>
              </w:rPr>
              <w:t>应急准备和响应</w:t>
            </w:r>
          </w:p>
        </w:tc>
        <w:tc>
          <w:tcPr>
            <w:tcW w:w="960" w:type="dxa"/>
            <w:vMerge w:val="restart"/>
            <w:shd w:val="clear" w:color="auto" w:fill="auto"/>
          </w:tcPr>
          <w:p>
            <w:pPr>
              <w:rPr>
                <w:sz w:val="21"/>
                <w:szCs w:val="21"/>
                <w:highlight w:val="none"/>
              </w:rPr>
            </w:pPr>
            <w:r>
              <w:rPr>
                <w:rFonts w:hint="eastAsia"/>
                <w:sz w:val="21"/>
                <w:szCs w:val="21"/>
                <w:highlight w:val="none"/>
              </w:rPr>
              <w:t>EO8.2</w:t>
            </w:r>
          </w:p>
        </w:tc>
        <w:tc>
          <w:tcPr>
            <w:tcW w:w="745" w:type="dxa"/>
            <w:shd w:val="clear" w:color="auto" w:fill="auto"/>
          </w:tcPr>
          <w:p>
            <w:pPr>
              <w:rPr>
                <w:sz w:val="21"/>
                <w:szCs w:val="21"/>
                <w:highlight w:val="none"/>
              </w:rPr>
            </w:pPr>
            <w:r>
              <w:rPr>
                <w:rFonts w:hint="eastAsia"/>
                <w:sz w:val="21"/>
                <w:szCs w:val="21"/>
                <w:highlight w:val="none"/>
              </w:rPr>
              <w:t>文件名称</w:t>
            </w:r>
          </w:p>
        </w:tc>
        <w:tc>
          <w:tcPr>
            <w:tcW w:w="9259" w:type="dxa"/>
            <w:shd w:val="clear" w:color="auto" w:fill="auto"/>
          </w:tcPr>
          <w:p>
            <w:pPr>
              <w:rPr>
                <w:sz w:val="21"/>
                <w:szCs w:val="21"/>
                <w:highlight w:val="none"/>
              </w:rPr>
            </w:pPr>
            <w:r>
              <w:rPr>
                <w:rFonts w:hint="eastAsia"/>
                <w:sz w:val="21"/>
                <w:szCs w:val="21"/>
                <w:highlight w:val="none"/>
              </w:rPr>
              <w:t>如：</w:t>
            </w:r>
            <w:r>
              <w:rPr>
                <w:rFonts w:hint="eastAsia" w:ascii="宋体" w:hAnsi="宋体"/>
                <w:sz w:val="21"/>
                <w:szCs w:val="21"/>
                <w:highlight w:val="none"/>
              </w:rPr>
              <w:sym w:font="Wingdings" w:char="00FE"/>
            </w:r>
            <w:r>
              <w:rPr>
                <w:rFonts w:hint="eastAsia" w:ascii="宋体" w:hAnsi="宋体"/>
                <w:sz w:val="21"/>
                <w:szCs w:val="21"/>
                <w:highlight w:val="none"/>
              </w:rPr>
              <w:t>《应急准备与响应控制程序》、</w:t>
            </w:r>
            <w:r>
              <w:rPr>
                <w:rFonts w:hint="eastAsia"/>
                <w:sz w:val="21"/>
                <w:szCs w:val="21"/>
                <w:highlight w:val="none"/>
              </w:rPr>
              <w:sym w:font="Wingdings" w:char="00FE"/>
            </w:r>
            <w:r>
              <w:rPr>
                <w:rFonts w:hint="eastAsia"/>
                <w:sz w:val="21"/>
                <w:szCs w:val="21"/>
                <w:highlight w:val="none"/>
              </w:rPr>
              <w:t>《</w:t>
            </w:r>
            <w:r>
              <w:rPr>
                <w:rFonts w:hint="eastAsia"/>
                <w:sz w:val="21"/>
                <w:szCs w:val="21"/>
                <w:highlight w:val="none"/>
                <w:lang w:val="en-US" w:eastAsia="zh-CN"/>
              </w:rPr>
              <w:t>应急预案</w:t>
            </w:r>
            <w:r>
              <w:rPr>
                <w:rFonts w:hint="eastAsia"/>
                <w:sz w:val="21"/>
                <w:szCs w:val="21"/>
                <w:highlight w:val="none"/>
              </w:rPr>
              <w:t>》</w:t>
            </w:r>
          </w:p>
        </w:tc>
        <w:tc>
          <w:tcPr>
            <w:tcW w:w="1585" w:type="dxa"/>
            <w:gridSpan w:val="2"/>
            <w:vMerge w:val="restart"/>
            <w:shd w:val="clear" w:color="auto" w:fill="auto"/>
          </w:tcPr>
          <w:p>
            <w:pPr>
              <w:rPr>
                <w:sz w:val="21"/>
                <w:szCs w:val="21"/>
                <w:highlight w:val="none"/>
              </w:rPr>
            </w:pPr>
            <w:r>
              <w:rPr>
                <w:sz w:val="21"/>
                <w:szCs w:val="21"/>
                <w:highlight w:val="none"/>
              </w:rPr>
              <w:sym w:font="Wingdings" w:char="00FE"/>
            </w:r>
            <w:r>
              <w:rPr>
                <w:rFonts w:hint="eastAsia"/>
                <w:sz w:val="21"/>
                <w:szCs w:val="21"/>
                <w:highlight w:val="none"/>
              </w:rPr>
              <w:t>符合</w:t>
            </w:r>
          </w:p>
          <w:p>
            <w:pPr>
              <w:rPr>
                <w:sz w:val="21"/>
                <w:szCs w:val="21"/>
                <w:highlight w:val="none"/>
              </w:rPr>
            </w:pPr>
            <w:r>
              <w:rPr>
                <w:sz w:val="21"/>
                <w:szCs w:val="21"/>
                <w:highlight w:val="none"/>
              </w:rPr>
              <w:sym w:font="Wingdings" w:char="00A8"/>
            </w:r>
            <w:r>
              <w:rPr>
                <w:rFonts w:hint="eastAsia"/>
                <w:sz w:val="21"/>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2160" w:type="dxa"/>
            <w:vMerge w:val="continue"/>
            <w:shd w:val="clear" w:color="auto" w:fill="auto"/>
          </w:tcPr>
          <w:p>
            <w:pPr>
              <w:rPr>
                <w:sz w:val="21"/>
                <w:szCs w:val="21"/>
                <w:highlight w:val="none"/>
              </w:rPr>
            </w:pPr>
          </w:p>
        </w:tc>
        <w:tc>
          <w:tcPr>
            <w:tcW w:w="960" w:type="dxa"/>
            <w:vMerge w:val="continue"/>
            <w:shd w:val="clear" w:color="auto" w:fill="auto"/>
          </w:tcPr>
          <w:p>
            <w:pPr>
              <w:rPr>
                <w:sz w:val="21"/>
                <w:szCs w:val="21"/>
                <w:highlight w:val="none"/>
              </w:rPr>
            </w:pPr>
          </w:p>
        </w:tc>
        <w:tc>
          <w:tcPr>
            <w:tcW w:w="745" w:type="dxa"/>
            <w:shd w:val="clear" w:color="auto" w:fill="auto"/>
          </w:tcPr>
          <w:p>
            <w:pPr>
              <w:rPr>
                <w:sz w:val="21"/>
                <w:szCs w:val="21"/>
                <w:highlight w:val="none"/>
              </w:rPr>
            </w:pPr>
            <w:r>
              <w:rPr>
                <w:rFonts w:hint="eastAsia"/>
                <w:sz w:val="21"/>
                <w:szCs w:val="21"/>
                <w:highlight w:val="none"/>
              </w:rPr>
              <w:t>运行证据</w:t>
            </w:r>
          </w:p>
        </w:tc>
        <w:tc>
          <w:tcPr>
            <w:tcW w:w="9259" w:type="dxa"/>
            <w:shd w:val="clear" w:color="auto" w:fill="auto"/>
          </w:tcPr>
          <w:p>
            <w:pPr>
              <w:spacing w:line="360" w:lineRule="auto"/>
              <w:rPr>
                <w:rFonts w:hint="default" w:eastAsia="宋体"/>
                <w:sz w:val="21"/>
                <w:szCs w:val="21"/>
                <w:highlight w:val="none"/>
                <w:lang w:val="en-US" w:eastAsia="zh-CN"/>
              </w:rPr>
            </w:pPr>
            <w:r>
              <w:rPr>
                <w:rFonts w:hint="eastAsia"/>
                <w:sz w:val="21"/>
                <w:szCs w:val="21"/>
                <w:highlight w:val="none"/>
              </w:rPr>
              <w:t>应急准备和响应的情况：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025"/>
              <w:gridCol w:w="19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159" w:type="dxa"/>
                </w:tcPr>
                <w:p>
                  <w:pPr>
                    <w:rPr>
                      <w:sz w:val="21"/>
                      <w:szCs w:val="21"/>
                      <w:highlight w:val="none"/>
                    </w:rPr>
                  </w:pPr>
                  <w:r>
                    <w:rPr>
                      <w:rFonts w:hint="eastAsia"/>
                      <w:sz w:val="21"/>
                      <w:szCs w:val="21"/>
                      <w:highlight w:val="none"/>
                    </w:rPr>
                    <w:t>紧急情况简述</w:t>
                  </w:r>
                </w:p>
              </w:tc>
              <w:tc>
                <w:tcPr>
                  <w:tcW w:w="2025" w:type="dxa"/>
                </w:tcPr>
                <w:p>
                  <w:pPr>
                    <w:rPr>
                      <w:sz w:val="21"/>
                      <w:szCs w:val="21"/>
                      <w:highlight w:val="none"/>
                    </w:rPr>
                  </w:pPr>
                  <w:r>
                    <w:rPr>
                      <w:rFonts w:hint="eastAsia"/>
                      <w:sz w:val="21"/>
                      <w:szCs w:val="21"/>
                      <w:highlight w:val="none"/>
                    </w:rPr>
                    <w:t>性质</w:t>
                  </w:r>
                </w:p>
              </w:tc>
              <w:tc>
                <w:tcPr>
                  <w:tcW w:w="1943" w:type="dxa"/>
                </w:tcPr>
                <w:p>
                  <w:pPr>
                    <w:rPr>
                      <w:sz w:val="21"/>
                      <w:szCs w:val="21"/>
                      <w:highlight w:val="none"/>
                    </w:rPr>
                  </w:pPr>
                  <w:r>
                    <w:rPr>
                      <w:rFonts w:hint="eastAsia"/>
                      <w:sz w:val="21"/>
                      <w:szCs w:val="21"/>
                      <w:highlight w:val="none"/>
                    </w:rPr>
                    <w:t>相应预案名称</w:t>
                  </w:r>
                </w:p>
              </w:tc>
              <w:tc>
                <w:tcPr>
                  <w:tcW w:w="1916"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Align w:val="top"/>
                </w:tcPr>
                <w:p>
                  <w:pPr>
                    <w:pStyle w:val="8"/>
                    <w:spacing w:line="240" w:lineRule="auto"/>
                    <w:jc w:val="center"/>
                    <w:rPr>
                      <w:rFonts w:hint="default"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火灾事故应急预案演练（2022.02.12日）</w:t>
                  </w:r>
                </w:p>
              </w:tc>
              <w:tc>
                <w:tcPr>
                  <w:tcW w:w="2025" w:type="dxa"/>
                  <w:vAlign w:val="top"/>
                </w:tcPr>
                <w:p>
                  <w:pPr>
                    <w:spacing w:line="240" w:lineRule="auto"/>
                    <w:rPr>
                      <w:rFonts w:hint="eastAsia"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sym w:font="Wingdings" w:char="00A8"/>
                  </w:r>
                  <w:r>
                    <w:rPr>
                      <w:rFonts w:hint="eastAsia" w:asciiTheme="minorEastAsia" w:hAnsiTheme="minorEastAsia" w:eastAsiaTheme="minorEastAsia" w:cstheme="minorEastAsia"/>
                      <w:color w:val="1D41D5"/>
                      <w:kern w:val="2"/>
                      <w:sz w:val="21"/>
                      <w:szCs w:val="21"/>
                      <w:highlight w:val="none"/>
                      <w:lang w:val="en-US" w:eastAsia="zh-CN" w:bidi="ar-SA"/>
                    </w:rPr>
                    <w:t xml:space="preserve">实际发生 </w:t>
                  </w:r>
                  <w:r>
                    <w:rPr>
                      <w:rFonts w:hint="eastAsia" w:asciiTheme="minorEastAsia" w:hAnsiTheme="minorEastAsia" w:eastAsiaTheme="minorEastAsia" w:cstheme="minorEastAsia"/>
                      <w:color w:val="1D41D5"/>
                      <w:kern w:val="2"/>
                      <w:sz w:val="21"/>
                      <w:szCs w:val="21"/>
                      <w:highlight w:val="none"/>
                      <w:lang w:val="en-US" w:eastAsia="zh-CN" w:bidi="ar-SA"/>
                    </w:rPr>
                    <w:sym w:font="Wingdings" w:char="00FE"/>
                  </w:r>
                  <w:r>
                    <w:rPr>
                      <w:rFonts w:hint="eastAsia" w:asciiTheme="minorEastAsia" w:hAnsiTheme="minorEastAsia" w:eastAsiaTheme="minorEastAsia" w:cstheme="minorEastAsia"/>
                      <w:color w:val="1D41D5"/>
                      <w:kern w:val="2"/>
                      <w:sz w:val="21"/>
                      <w:szCs w:val="21"/>
                      <w:highlight w:val="none"/>
                      <w:lang w:val="en-US" w:eastAsia="zh-CN" w:bidi="ar-SA"/>
                    </w:rPr>
                    <w:t>演练</w:t>
                  </w:r>
                </w:p>
              </w:tc>
              <w:tc>
                <w:tcPr>
                  <w:tcW w:w="1943" w:type="dxa"/>
                  <w:vAlign w:val="top"/>
                </w:tcPr>
                <w:p>
                  <w:pPr>
                    <w:pStyle w:val="8"/>
                    <w:spacing w:line="240" w:lineRule="auto"/>
                    <w:jc w:val="center"/>
                    <w:rPr>
                      <w:rFonts w:hint="eastAsia"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《2022年安全应急演习方案》</w:t>
                  </w:r>
                </w:p>
              </w:tc>
              <w:tc>
                <w:tcPr>
                  <w:tcW w:w="1916" w:type="dxa"/>
                  <w:vAlign w:val="top"/>
                </w:tcPr>
                <w:p>
                  <w:pPr>
                    <w:spacing w:line="240" w:lineRule="auto"/>
                    <w:rPr>
                      <w:rFonts w:hint="eastAsia" w:ascii="Times New Roman" w:hAnsi="Times New Roman" w:eastAsia="宋体" w:cs="Times New Roman"/>
                      <w:color w:val="1D41D5"/>
                      <w:kern w:val="2"/>
                      <w:sz w:val="21"/>
                      <w:szCs w:val="21"/>
                      <w:highlight w:val="none"/>
                      <w:lang w:val="en-US" w:eastAsia="zh-CN" w:bidi="ar-SA"/>
                    </w:rPr>
                  </w:pPr>
                  <w:r>
                    <w:rPr>
                      <w:rFonts w:hint="eastAsia" w:ascii="仿宋_GB2312" w:hAnsi="_x000B__x000C_" w:eastAsia="仿宋_GB2312"/>
                      <w:color w:val="1D41D5"/>
                      <w:sz w:val="21"/>
                      <w:szCs w:val="21"/>
                      <w:highlight w:val="none"/>
                      <w:lang w:val="en-US" w:eastAsia="zh-CN"/>
                    </w:rPr>
                    <w:t>基</w:t>
                  </w:r>
                  <w:r>
                    <w:rPr>
                      <w:rFonts w:hint="eastAsia" w:ascii="仿宋_GB2312" w:hAnsi="_x000B__x000C_" w:eastAsia="仿宋_GB2312"/>
                      <w:color w:val="1D41D5"/>
                      <w:sz w:val="21"/>
                      <w:szCs w:val="21"/>
                      <w:highlight w:val="none"/>
                    </w:rPr>
                    <w:t>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Align w:val="top"/>
                </w:tcPr>
                <w:p>
                  <w:pPr>
                    <w:pStyle w:val="8"/>
                    <w:spacing w:line="240" w:lineRule="auto"/>
                    <w:jc w:val="center"/>
                    <w:rPr>
                      <w:rFonts w:hint="default"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应急预案与突发事件应急处理，疏散逃生和初期火灾扑救等（2022-02-11日））</w:t>
                  </w:r>
                </w:p>
              </w:tc>
              <w:tc>
                <w:tcPr>
                  <w:tcW w:w="2025" w:type="dxa"/>
                  <w:vAlign w:val="top"/>
                </w:tcPr>
                <w:p>
                  <w:pPr>
                    <w:spacing w:line="240" w:lineRule="auto"/>
                    <w:rPr>
                      <w:rFonts w:hint="eastAsia"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sym w:font="Wingdings" w:char="00A8"/>
                  </w:r>
                  <w:r>
                    <w:rPr>
                      <w:rFonts w:hint="eastAsia" w:asciiTheme="minorEastAsia" w:hAnsiTheme="minorEastAsia" w:eastAsiaTheme="minorEastAsia" w:cstheme="minorEastAsia"/>
                      <w:color w:val="1D41D5"/>
                      <w:kern w:val="2"/>
                      <w:sz w:val="21"/>
                      <w:szCs w:val="21"/>
                      <w:highlight w:val="none"/>
                      <w:lang w:val="en-US" w:eastAsia="zh-CN" w:bidi="ar-SA"/>
                    </w:rPr>
                    <w:t xml:space="preserve">实际发生 </w:t>
                  </w:r>
                  <w:r>
                    <w:rPr>
                      <w:rFonts w:hint="eastAsia" w:asciiTheme="minorEastAsia" w:hAnsiTheme="minorEastAsia" w:eastAsiaTheme="minorEastAsia" w:cstheme="minorEastAsia"/>
                      <w:color w:val="1D41D5"/>
                      <w:kern w:val="2"/>
                      <w:sz w:val="21"/>
                      <w:szCs w:val="21"/>
                      <w:highlight w:val="none"/>
                      <w:lang w:val="en-US" w:eastAsia="zh-CN" w:bidi="ar-SA"/>
                    </w:rPr>
                    <w:sym w:font="Wingdings" w:char="00FE"/>
                  </w:r>
                  <w:r>
                    <w:rPr>
                      <w:rFonts w:hint="eastAsia" w:asciiTheme="minorEastAsia" w:hAnsiTheme="minorEastAsia" w:eastAsiaTheme="minorEastAsia" w:cstheme="minorEastAsia"/>
                      <w:color w:val="1D41D5"/>
                      <w:kern w:val="2"/>
                      <w:sz w:val="21"/>
                      <w:szCs w:val="21"/>
                      <w:highlight w:val="none"/>
                      <w:lang w:val="en-US" w:eastAsia="zh-CN" w:bidi="ar-SA"/>
                    </w:rPr>
                    <w:t>演练</w:t>
                  </w:r>
                </w:p>
              </w:tc>
              <w:tc>
                <w:tcPr>
                  <w:tcW w:w="1943" w:type="dxa"/>
                  <w:vAlign w:val="top"/>
                </w:tcPr>
                <w:p>
                  <w:pPr>
                    <w:pStyle w:val="8"/>
                    <w:spacing w:line="240" w:lineRule="auto"/>
                    <w:jc w:val="center"/>
                    <w:rPr>
                      <w:rFonts w:hint="eastAsia"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《各类应急救援预案》</w:t>
                  </w:r>
                </w:p>
              </w:tc>
              <w:tc>
                <w:tcPr>
                  <w:tcW w:w="1916" w:type="dxa"/>
                  <w:vAlign w:val="top"/>
                </w:tcPr>
                <w:p>
                  <w:pPr>
                    <w:spacing w:line="240" w:lineRule="auto"/>
                    <w:rPr>
                      <w:rFonts w:hint="eastAsia" w:ascii="仿宋_GB2312" w:hAnsi="_x000B__x000C_" w:eastAsia="仿宋_GB2312" w:cs="Times New Roman"/>
                      <w:color w:val="1D41D5"/>
                      <w:kern w:val="2"/>
                      <w:sz w:val="21"/>
                      <w:szCs w:val="21"/>
                      <w:highlight w:val="none"/>
                      <w:lang w:val="en-US" w:eastAsia="zh-CN" w:bidi="ar-SA"/>
                    </w:rPr>
                  </w:pPr>
                  <w:r>
                    <w:rPr>
                      <w:rFonts w:hint="eastAsia" w:ascii="仿宋_GB2312" w:hAnsi="_x000B__x000C_" w:eastAsia="仿宋_GB2312"/>
                      <w:color w:val="1D41D5"/>
                      <w:sz w:val="21"/>
                      <w:szCs w:val="21"/>
                      <w:highlight w:val="none"/>
                      <w:lang w:val="en-US" w:eastAsia="zh-CN"/>
                    </w:rPr>
                    <w:t>基</w:t>
                  </w:r>
                  <w:r>
                    <w:rPr>
                      <w:rFonts w:hint="eastAsia" w:ascii="仿宋_GB2312" w:hAnsi="_x000B__x000C_" w:eastAsia="仿宋_GB2312"/>
                      <w:color w:val="1D41D5"/>
                      <w:sz w:val="21"/>
                      <w:szCs w:val="21"/>
                      <w:highlight w:val="none"/>
                    </w:rPr>
                    <w:t>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tcPr>
                <w:p>
                  <w:pPr>
                    <w:pStyle w:val="8"/>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人员疏散、火灾救护、灭火救人的消防应急疏散演练(2019年-09-22日）</w:t>
                  </w:r>
                </w:p>
              </w:tc>
              <w:tc>
                <w:tcPr>
                  <w:tcW w:w="2025" w:type="dxa"/>
                  <w:vAlign w:val="top"/>
                </w:tcPr>
                <w:p>
                  <w:pPr>
                    <w:spacing w:line="240" w:lineRule="auto"/>
                    <w:rPr>
                      <w:rFonts w:hint="eastAsia"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sym w:font="Wingdings" w:char="00A8"/>
                  </w:r>
                  <w:r>
                    <w:rPr>
                      <w:rFonts w:hint="eastAsia" w:asciiTheme="minorEastAsia" w:hAnsiTheme="minorEastAsia" w:eastAsiaTheme="minorEastAsia" w:cstheme="minorEastAsia"/>
                      <w:color w:val="1D41D5"/>
                      <w:kern w:val="2"/>
                      <w:sz w:val="21"/>
                      <w:szCs w:val="21"/>
                      <w:highlight w:val="none"/>
                      <w:lang w:val="en-US" w:eastAsia="zh-CN" w:bidi="ar-SA"/>
                    </w:rPr>
                    <w:t xml:space="preserve">实际发生 </w:t>
                  </w:r>
                  <w:r>
                    <w:rPr>
                      <w:rFonts w:hint="eastAsia" w:asciiTheme="minorEastAsia" w:hAnsiTheme="minorEastAsia" w:eastAsiaTheme="minorEastAsia" w:cstheme="minorEastAsia"/>
                      <w:color w:val="1D41D5"/>
                      <w:kern w:val="2"/>
                      <w:sz w:val="21"/>
                      <w:szCs w:val="21"/>
                      <w:highlight w:val="none"/>
                      <w:lang w:val="en-US" w:eastAsia="zh-CN" w:bidi="ar-SA"/>
                    </w:rPr>
                    <w:sym w:font="Wingdings" w:char="00FE"/>
                  </w:r>
                  <w:r>
                    <w:rPr>
                      <w:rFonts w:hint="eastAsia" w:asciiTheme="minorEastAsia" w:hAnsiTheme="minorEastAsia" w:eastAsiaTheme="minorEastAsia" w:cstheme="minorEastAsia"/>
                      <w:color w:val="1D41D5"/>
                      <w:kern w:val="2"/>
                      <w:sz w:val="21"/>
                      <w:szCs w:val="21"/>
                      <w:highlight w:val="none"/>
                      <w:lang w:val="en-US" w:eastAsia="zh-CN" w:bidi="ar-SA"/>
                    </w:rPr>
                    <w:t>演练</w:t>
                  </w:r>
                </w:p>
              </w:tc>
              <w:tc>
                <w:tcPr>
                  <w:tcW w:w="1943" w:type="dxa"/>
                  <w:vAlign w:val="top"/>
                </w:tcPr>
                <w:p>
                  <w:pPr>
                    <w:pStyle w:val="8"/>
                    <w:spacing w:line="240" w:lineRule="auto"/>
                    <w:jc w:val="center"/>
                    <w:rPr>
                      <w:rFonts w:hint="default" w:asciiTheme="minorEastAsia" w:hAnsiTheme="minorEastAsia" w:eastAsiaTheme="minorEastAsia" w:cstheme="minorEastAsia"/>
                      <w:color w:val="1D41D5"/>
                      <w:kern w:val="2"/>
                      <w:sz w:val="21"/>
                      <w:szCs w:val="21"/>
                      <w:highlight w:val="none"/>
                      <w:lang w:val="en-US" w:eastAsia="zh-CN" w:bidi="ar-SA"/>
                    </w:rPr>
                  </w:pPr>
                  <w:r>
                    <w:rPr>
                      <w:rFonts w:hint="eastAsia" w:asciiTheme="minorEastAsia" w:hAnsiTheme="minorEastAsia" w:eastAsiaTheme="minorEastAsia" w:cstheme="minorEastAsia"/>
                      <w:color w:val="1D41D5"/>
                      <w:kern w:val="2"/>
                      <w:sz w:val="21"/>
                      <w:szCs w:val="21"/>
                      <w:highlight w:val="none"/>
                      <w:lang w:val="en-US" w:eastAsia="zh-CN" w:bidi="ar-SA"/>
                    </w:rPr>
                    <w:t>《火灾应急演练方案》</w:t>
                  </w:r>
                </w:p>
              </w:tc>
              <w:tc>
                <w:tcPr>
                  <w:tcW w:w="1916" w:type="dxa"/>
                  <w:vAlign w:val="top"/>
                </w:tcPr>
                <w:p>
                  <w:pPr>
                    <w:spacing w:line="240" w:lineRule="auto"/>
                    <w:rPr>
                      <w:rFonts w:hint="eastAsia" w:ascii="仿宋_GB2312" w:hAnsi="_x000B__x000C_" w:eastAsia="仿宋_GB2312" w:cs="Times New Roman"/>
                      <w:color w:val="1D41D5"/>
                      <w:kern w:val="2"/>
                      <w:sz w:val="21"/>
                      <w:szCs w:val="21"/>
                      <w:highlight w:val="none"/>
                      <w:lang w:val="en-US" w:eastAsia="zh-CN" w:bidi="ar-SA"/>
                    </w:rPr>
                  </w:pPr>
                  <w:r>
                    <w:rPr>
                      <w:rFonts w:hint="eastAsia" w:ascii="仿宋_GB2312" w:hAnsi="_x000B__x000C_" w:eastAsia="仿宋_GB2312"/>
                      <w:color w:val="1D41D5"/>
                      <w:sz w:val="21"/>
                      <w:szCs w:val="21"/>
                      <w:highlight w:val="none"/>
                      <w:lang w:val="en-US" w:eastAsia="zh-CN"/>
                    </w:rPr>
                    <w:t>基</w:t>
                  </w:r>
                  <w:r>
                    <w:rPr>
                      <w:rFonts w:hint="eastAsia" w:ascii="仿宋_GB2312" w:hAnsi="_x000B__x000C_" w:eastAsia="仿宋_GB2312"/>
                      <w:color w:val="1D41D5"/>
                      <w:sz w:val="21"/>
                      <w:szCs w:val="21"/>
                      <w:highlight w:val="none"/>
                    </w:rPr>
                    <w:t>本满足要求</w:t>
                  </w:r>
                </w:p>
              </w:tc>
            </w:tr>
          </w:tbl>
          <w:p>
            <w:pPr>
              <w:pStyle w:val="8"/>
              <w:spacing w:before="0" w:beforeAutospacing="0" w:after="0" w:afterAutospacing="0" w:line="560" w:lineRule="exact"/>
              <w:rPr>
                <w:rFonts w:hint="default" w:eastAsia="宋体"/>
                <w:sz w:val="21"/>
                <w:szCs w:val="21"/>
                <w:highlight w:val="none"/>
                <w:lang w:val="en-US" w:eastAsia="zh-CN"/>
              </w:rPr>
            </w:pPr>
            <w:r>
              <w:rPr>
                <w:rFonts w:hint="eastAsia"/>
                <w:sz w:val="21"/>
                <w:szCs w:val="21"/>
                <w:highlight w:val="none"/>
              </w:rPr>
              <w:t>对预案定期评审的日期：</w:t>
            </w:r>
            <w:r>
              <w:rPr>
                <w:rFonts w:hint="eastAsia"/>
                <w:sz w:val="21"/>
                <w:szCs w:val="21"/>
                <w:highlight w:val="none"/>
                <w:u w:val="single"/>
              </w:rPr>
              <w:t xml:space="preserve">  </w:t>
            </w:r>
            <w:r>
              <w:rPr>
                <w:rFonts w:hint="eastAsia"/>
                <w:color w:val="1D41D5"/>
                <w:sz w:val="21"/>
                <w:szCs w:val="21"/>
                <w:highlight w:val="none"/>
                <w:u w:val="single"/>
                <w:lang w:val="en-US" w:eastAsia="zh-CN"/>
              </w:rPr>
              <w:t xml:space="preserve">每项演练结束后进行评审 </w:t>
            </w:r>
            <w:r>
              <w:rPr>
                <w:rFonts w:hint="eastAsia"/>
                <w:sz w:val="21"/>
                <w:szCs w:val="21"/>
                <w:highlight w:val="none"/>
                <w:u w:val="single"/>
                <w:lang w:val="en-US" w:eastAsia="zh-CN"/>
              </w:rPr>
              <w:t xml:space="preserve">   </w:t>
            </w:r>
          </w:p>
          <w:p>
            <w:pPr>
              <w:rPr>
                <w:sz w:val="21"/>
                <w:szCs w:val="21"/>
                <w:highlight w:val="none"/>
              </w:rPr>
            </w:pPr>
            <w:r>
              <w:rPr>
                <w:rFonts w:hint="eastAsia"/>
                <w:sz w:val="21"/>
                <w:szCs w:val="21"/>
                <w:highlight w:val="none"/>
              </w:rPr>
              <w:t>修订响应措施的内容：</w:t>
            </w:r>
            <w:r>
              <w:rPr>
                <w:rFonts w:hint="eastAsia"/>
                <w:sz w:val="21"/>
                <w:szCs w:val="21"/>
                <w:highlight w:val="none"/>
                <w:u w:val="single"/>
              </w:rPr>
              <w:t xml:space="preserve">       无                </w:t>
            </w:r>
            <w:r>
              <w:rPr>
                <w:rFonts w:hint="eastAsia"/>
                <w:sz w:val="21"/>
                <w:szCs w:val="21"/>
                <w:highlight w:val="none"/>
              </w:rPr>
              <w:t>。</w:t>
            </w:r>
          </w:p>
          <w:p>
            <w:pPr>
              <w:rPr>
                <w:sz w:val="21"/>
                <w:szCs w:val="21"/>
                <w:highlight w:val="none"/>
              </w:rPr>
            </w:pPr>
          </w:p>
          <w:p>
            <w:pPr>
              <w:rPr>
                <w:rFonts w:hint="default" w:eastAsia="宋体"/>
                <w:color w:val="auto"/>
                <w:sz w:val="21"/>
                <w:szCs w:val="21"/>
                <w:highlight w:val="none"/>
                <w:lang w:val="en-US" w:eastAsia="zh-CN"/>
              </w:rPr>
            </w:pPr>
            <w:r>
              <w:rPr>
                <w:rFonts w:hint="eastAsia"/>
                <w:color w:val="auto"/>
                <w:sz w:val="21"/>
                <w:szCs w:val="21"/>
                <w:highlight w:val="none"/>
              </w:rPr>
              <w:t xml:space="preserve">《应急预案》在当地环保部门的备案 </w:t>
            </w:r>
            <w:r>
              <w:rPr>
                <w:rFonts w:hint="eastAsia"/>
                <w:color w:val="auto"/>
                <w:sz w:val="21"/>
                <w:szCs w:val="21"/>
                <w:highlight w:val="none"/>
              </w:rPr>
              <w:sym w:font="Wingdings" w:char="00A8"/>
            </w:r>
            <w:r>
              <w:rPr>
                <w:rFonts w:hint="eastAsia"/>
                <w:color w:val="auto"/>
                <w:sz w:val="21"/>
                <w:szCs w:val="21"/>
                <w:highlight w:val="none"/>
              </w:rPr>
              <w:t xml:space="preserve">已实施 </w:t>
            </w:r>
            <w:r>
              <w:rPr>
                <w:rFonts w:hint="eastAsia"/>
                <w:color w:val="auto"/>
                <w:sz w:val="21"/>
                <w:szCs w:val="21"/>
                <w:highlight w:val="none"/>
              </w:rPr>
              <w:sym w:font="Wingdings" w:char="00FE"/>
            </w:r>
            <w:r>
              <w:rPr>
                <w:rFonts w:hint="eastAsia"/>
                <w:color w:val="auto"/>
                <w:sz w:val="21"/>
                <w:szCs w:val="21"/>
                <w:highlight w:val="none"/>
              </w:rPr>
              <w:t>未实施</w:t>
            </w:r>
            <w:r>
              <w:rPr>
                <w:rFonts w:hint="eastAsia"/>
                <w:color w:val="auto"/>
                <w:sz w:val="21"/>
                <w:szCs w:val="21"/>
                <w:highlight w:val="none"/>
                <w:lang w:eastAsia="zh-CN"/>
              </w:rPr>
              <w:t>（</w:t>
            </w:r>
            <w:r>
              <w:rPr>
                <w:rFonts w:hint="eastAsia"/>
                <w:color w:val="auto"/>
                <w:sz w:val="21"/>
                <w:szCs w:val="21"/>
                <w:highlight w:val="none"/>
                <w:lang w:val="en-US" w:eastAsia="zh-CN"/>
              </w:rPr>
              <w:t>不适用）</w:t>
            </w:r>
          </w:p>
          <w:p>
            <w:pPr>
              <w:rPr>
                <w:sz w:val="21"/>
                <w:szCs w:val="21"/>
                <w:highlight w:val="none"/>
              </w:rPr>
            </w:pPr>
            <w:r>
              <w:rPr>
                <w:rFonts w:hint="eastAsia"/>
                <w:sz w:val="21"/>
                <w:szCs w:val="21"/>
                <w:highlight w:val="none"/>
              </w:rPr>
              <w:t>适当时，向有关的相关方，包括组织控制下工作的人员提供相关的培训。</w:t>
            </w:r>
            <w:r>
              <w:rPr>
                <w:rFonts w:hint="eastAsia"/>
                <w:sz w:val="21"/>
                <w:szCs w:val="21"/>
                <w:highlight w:val="none"/>
              </w:rPr>
              <w:sym w:font="Wingdings" w:char="00FE"/>
            </w:r>
            <w:r>
              <w:rPr>
                <w:rFonts w:hint="eastAsia"/>
                <w:sz w:val="21"/>
                <w:szCs w:val="21"/>
                <w:highlight w:val="none"/>
              </w:rPr>
              <w:t xml:space="preserve">已实施 </w:t>
            </w:r>
            <w:r>
              <w:rPr>
                <w:rFonts w:hint="eastAsia"/>
                <w:sz w:val="21"/>
                <w:szCs w:val="21"/>
                <w:highlight w:val="none"/>
              </w:rPr>
              <w:sym w:font="Wingdings" w:char="00A8"/>
            </w:r>
            <w:r>
              <w:rPr>
                <w:rFonts w:hint="eastAsia"/>
                <w:sz w:val="21"/>
                <w:szCs w:val="21"/>
                <w:highlight w:val="none"/>
              </w:rPr>
              <w:t>未实施</w:t>
            </w:r>
          </w:p>
          <w:p>
            <w:pPr>
              <w:rPr>
                <w:sz w:val="21"/>
                <w:szCs w:val="21"/>
                <w:highlight w:val="none"/>
              </w:rPr>
            </w:pPr>
          </w:p>
        </w:tc>
        <w:tc>
          <w:tcPr>
            <w:tcW w:w="1585" w:type="dxa"/>
            <w:gridSpan w:val="2"/>
            <w:vMerge w:val="continue"/>
            <w:shd w:val="clear" w:color="auto" w:fill="auto"/>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rFonts w:hint="default" w:eastAsia="宋体"/>
                <w:highlight w:val="none"/>
                <w:lang w:val="en-US" w:eastAsia="zh-CN"/>
              </w:rPr>
            </w:pPr>
            <w:r>
              <w:rPr>
                <w:rFonts w:hint="eastAsia"/>
                <w:highlight w:val="none"/>
                <w:lang w:val="en-US" w:eastAsia="zh-CN"/>
              </w:rPr>
              <w:t>监视、测量、分析和评价</w:t>
            </w:r>
          </w:p>
        </w:tc>
        <w:tc>
          <w:tcPr>
            <w:tcW w:w="960" w:type="dxa"/>
            <w:vMerge w:val="restart"/>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E</w:t>
            </w:r>
            <w:r>
              <w:rPr>
                <w:rFonts w:hint="eastAsia"/>
                <w:highlight w:val="none"/>
              </w:rPr>
              <w:t>9.1.</w:t>
            </w:r>
            <w:r>
              <w:rPr>
                <w:rFonts w:hint="eastAsia"/>
                <w:highlight w:val="none"/>
                <w:lang w:val="en-US" w:eastAsia="zh-CN"/>
              </w:rPr>
              <w:t>1</w:t>
            </w:r>
          </w:p>
        </w:tc>
        <w:tc>
          <w:tcPr>
            <w:tcW w:w="745"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auto"/>
          </w:tcPr>
          <w:p>
            <w:pPr>
              <w:rPr>
                <w:rFonts w:hint="default"/>
                <w:highlight w:val="none"/>
                <w:lang w:val="en-US" w:eastAsia="zh-CN"/>
              </w:rPr>
            </w:pPr>
            <w:r>
              <w:rPr>
                <w:rFonts w:hint="eastAsia"/>
                <w:highlight w:val="none"/>
                <w:lang w:val="en-US" w:eastAsia="zh-CN"/>
              </w:rPr>
              <w:t>如：</w:t>
            </w:r>
            <w:r>
              <w:rPr>
                <w:rFonts w:hint="eastAsia"/>
                <w:highlight w:val="none"/>
                <w:lang w:val="en-US" w:eastAsia="zh-CN"/>
              </w:rPr>
              <w:sym w:font="Wingdings" w:char="00FE"/>
            </w:r>
            <w:r>
              <w:rPr>
                <w:rFonts w:hint="eastAsia"/>
                <w:highlight w:val="none"/>
                <w:lang w:val="en-US" w:eastAsia="zh-CN"/>
              </w:rPr>
              <w:t>《管理手册》9.1.1条款、《监视、测量、分析和评价控制程序》</w:t>
            </w:r>
          </w:p>
        </w:tc>
        <w:tc>
          <w:tcPr>
            <w:tcW w:w="1585" w:type="dxa"/>
            <w:gridSpan w:val="2"/>
            <w:vMerge w:val="restart"/>
            <w:shd w:val="clear" w:color="auto" w:fill="auto"/>
          </w:tcPr>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符合</w:t>
            </w:r>
          </w:p>
          <w:p>
            <w:pPr>
              <w:pStyle w:val="2"/>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不符合</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default"/>
                <w:highlight w:val="none"/>
                <w:lang w:val="en-US" w:eastAsia="zh-CN"/>
              </w:rPr>
            </w:pP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auto"/>
          </w:tcPr>
          <w:p>
            <w:pPr>
              <w:rPr>
                <w:rFonts w:hint="eastAsia"/>
                <w:highlight w:val="none"/>
                <w:lang w:val="en-US" w:eastAsia="zh-CN"/>
              </w:rPr>
            </w:pPr>
            <w:r>
              <w:rPr>
                <w:rFonts w:hint="eastAsia"/>
                <w:highlight w:val="none"/>
                <w:lang w:val="en-US" w:eastAsia="zh-CN"/>
              </w:rPr>
              <w:t>监视、测量、分析和评价的内容：</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能源消耗  </w:t>
            </w:r>
            <w:r>
              <w:rPr>
                <w:rFonts w:hint="eastAsia"/>
                <w:highlight w:val="none"/>
                <w:lang w:val="en-US" w:eastAsia="zh-CN"/>
              </w:rPr>
              <w:sym w:font="Wingdings" w:char="00FE"/>
            </w:r>
            <w:r>
              <w:rPr>
                <w:rFonts w:hint="eastAsia"/>
                <w:highlight w:val="none"/>
                <w:lang w:val="en-US" w:eastAsia="zh-CN"/>
              </w:rPr>
              <w:t xml:space="preserve">污染物浓度（废气）  </w:t>
            </w:r>
            <w:r>
              <w:rPr>
                <w:rFonts w:hint="eastAsia"/>
                <w:highlight w:val="none"/>
                <w:lang w:val="en-US" w:eastAsia="zh-CN"/>
              </w:rPr>
              <w:sym w:font="Wingdings" w:char="00A8"/>
            </w:r>
            <w:r>
              <w:rPr>
                <w:rFonts w:hint="eastAsia"/>
                <w:highlight w:val="none"/>
                <w:lang w:val="en-US" w:eastAsia="zh-CN"/>
              </w:rPr>
              <w:t xml:space="preserve">危化品管理 </w:t>
            </w:r>
            <w:r>
              <w:rPr>
                <w:rFonts w:hint="eastAsia"/>
                <w:highlight w:val="none"/>
                <w:lang w:val="en-US" w:eastAsia="zh-CN"/>
              </w:rPr>
              <w:sym w:font="Wingdings" w:char="00A8"/>
            </w:r>
            <w:r>
              <w:rPr>
                <w:rFonts w:hint="eastAsia"/>
                <w:highlight w:val="none"/>
                <w:lang w:val="en-US" w:eastAsia="zh-CN"/>
              </w:rPr>
              <w:t xml:space="preserve">特种设备管理 </w:t>
            </w:r>
            <w:r>
              <w:rPr>
                <w:rFonts w:hint="eastAsia"/>
                <w:highlight w:val="none"/>
                <w:lang w:val="en-US" w:eastAsia="zh-CN"/>
              </w:rPr>
              <w:sym w:font="Wingdings" w:char="00A8"/>
            </w:r>
            <w:r>
              <w:rPr>
                <w:rFonts w:hint="eastAsia"/>
                <w:highlight w:val="none"/>
                <w:lang w:val="en-US" w:eastAsia="zh-CN"/>
              </w:rPr>
              <w:t xml:space="preserve">持证上岗人员管理   </w:t>
            </w:r>
            <w:r>
              <w:rPr>
                <w:rFonts w:hint="eastAsia"/>
                <w:highlight w:val="none"/>
                <w:lang w:val="en-US" w:eastAsia="zh-CN"/>
              </w:rPr>
              <w:sym w:font="Wingdings" w:char="00FE"/>
            </w:r>
            <w:r>
              <w:rPr>
                <w:rFonts w:hint="eastAsia"/>
                <w:highlight w:val="none"/>
                <w:lang w:val="en-US" w:eastAsia="zh-CN"/>
              </w:rPr>
              <w:t xml:space="preserve">废物回收 </w:t>
            </w:r>
            <w:r>
              <w:rPr>
                <w:rFonts w:hint="eastAsia"/>
                <w:highlight w:val="none"/>
                <w:lang w:val="en-US" w:eastAsia="zh-CN"/>
              </w:rPr>
              <w:sym w:font="Wingdings" w:char="00FE"/>
            </w:r>
            <w:r>
              <w:rPr>
                <w:rFonts w:hint="eastAsia"/>
                <w:highlight w:val="none"/>
                <w:lang w:val="en-US" w:eastAsia="zh-CN"/>
              </w:rPr>
              <w:t xml:space="preserve">污染物处理监控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lang w:val="en-US" w:eastAsia="zh-CN"/>
              </w:rPr>
            </w:pPr>
          </w:p>
          <w:p>
            <w:pPr>
              <w:rPr>
                <w:rFonts w:hint="eastAsia"/>
                <w:strike/>
                <w:dstrike w:val="0"/>
                <w:highlight w:val="none"/>
                <w:u w:val="single"/>
                <w:lang w:val="en-US" w:eastAsia="zh-CN"/>
              </w:rPr>
            </w:pPr>
            <w:r>
              <w:rPr>
                <w:rFonts w:hint="eastAsia"/>
                <w:strike/>
                <w:dstrike w:val="0"/>
                <w:highlight w:val="none"/>
                <w:lang w:val="en-US" w:eastAsia="zh-CN"/>
              </w:rPr>
              <w:t>抽取监视、测量、分析和评价相关记录名称：</w:t>
            </w:r>
            <w:r>
              <w:rPr>
                <w:rFonts w:hint="eastAsia"/>
                <w:strike/>
                <w:dstrike w:val="0"/>
                <w:highlight w:val="none"/>
                <w:u w:val="single"/>
                <w:lang w:val="en-US" w:eastAsia="zh-CN"/>
              </w:rPr>
              <w:t>《  ——    》</w:t>
            </w:r>
          </w:p>
          <w:p>
            <w:pPr>
              <w:rPr>
                <w:rFonts w:hint="eastAsia"/>
                <w:strike/>
                <w:dstrike w:val="0"/>
                <w:highlight w:val="none"/>
                <w:u w:val="single"/>
                <w:lang w:val="en-US" w:eastAsia="zh-CN"/>
              </w:rPr>
            </w:pPr>
            <w:r>
              <w:rPr>
                <w:rFonts w:hint="eastAsia"/>
                <w:strike/>
                <w:dstrike w:val="0"/>
                <w:highlight w:val="none"/>
                <w:lang w:val="en-US" w:eastAsia="zh-CN"/>
              </w:rPr>
              <w:t>第三方</w:t>
            </w:r>
            <w:r>
              <w:rPr>
                <w:rFonts w:hint="eastAsia"/>
                <w:strike/>
                <w:dstrike w:val="0"/>
                <w:highlight w:val="none"/>
                <w:lang w:eastAsia="zh-CN"/>
              </w:rPr>
              <w:t>《</w:t>
            </w:r>
            <w:r>
              <w:rPr>
                <w:rFonts w:hint="eastAsia"/>
                <w:strike/>
                <w:dstrike w:val="0"/>
                <w:highlight w:val="none"/>
              </w:rPr>
              <w:t>环境监测报告</w:t>
            </w:r>
            <w:r>
              <w:rPr>
                <w:rFonts w:hint="eastAsia"/>
                <w:strike/>
                <w:dstrike w:val="0"/>
                <w:highlight w:val="none"/>
                <w:lang w:eastAsia="zh-CN"/>
              </w:rPr>
              <w:t>》</w:t>
            </w:r>
            <w:r>
              <w:rPr>
                <w:rFonts w:hint="eastAsia"/>
                <w:strike/>
                <w:dstrike w:val="0"/>
                <w:highlight w:val="none"/>
                <w:lang w:val="en-US" w:eastAsia="zh-CN"/>
              </w:rPr>
              <w:t>编号：</w:t>
            </w:r>
            <w:r>
              <w:rPr>
                <w:rFonts w:hint="eastAsia"/>
                <w:strike/>
                <w:dstrike w:val="0"/>
                <w:highlight w:val="none"/>
                <w:u w:val="single"/>
                <w:lang w:val="en-US" w:eastAsia="zh-CN"/>
              </w:rPr>
              <w:t xml:space="preserve"> —— </w:t>
            </w:r>
            <w:r>
              <w:rPr>
                <w:rFonts w:hint="eastAsia"/>
                <w:strike/>
                <w:dstrike w:val="0"/>
                <w:highlight w:val="none"/>
                <w:lang w:val="en-US" w:eastAsia="zh-CN"/>
              </w:rPr>
              <w:t>颁发日期：</w:t>
            </w:r>
            <w:r>
              <w:rPr>
                <w:rFonts w:hint="eastAsia"/>
                <w:strike/>
                <w:dstrike w:val="0"/>
                <w:highlight w:val="none"/>
                <w:u w:val="single"/>
                <w:lang w:val="en-US" w:eastAsia="zh-CN"/>
              </w:rPr>
              <w:t xml:space="preserve">        年     月     日</w:t>
            </w:r>
          </w:p>
          <w:p>
            <w:pPr>
              <w:ind w:firstLine="210" w:firstLineChars="100"/>
              <w:rPr>
                <w:rFonts w:hint="default"/>
                <w:strike/>
                <w:dstrike w:val="0"/>
                <w:highlight w:val="none"/>
                <w:u w:val="single"/>
                <w:lang w:val="en-US" w:eastAsia="zh-CN"/>
              </w:rPr>
            </w:pPr>
            <w:r>
              <w:rPr>
                <w:rFonts w:hint="eastAsia"/>
                <w:strike/>
                <w:dstrike w:val="0"/>
                <w:highlight w:val="none"/>
                <w:lang w:val="en-US" w:eastAsia="zh-CN"/>
              </w:rPr>
              <w:t xml:space="preserve">监测机构名称： </w:t>
            </w:r>
            <w:r>
              <w:rPr>
                <w:rFonts w:hint="eastAsia"/>
                <w:strike/>
                <w:dstrike w:val="0"/>
                <w:highlight w:val="none"/>
                <w:u w:val="single"/>
                <w:lang w:val="en-US" w:eastAsia="zh-CN"/>
              </w:rPr>
              <w:t xml:space="preserve">  ——        </w:t>
            </w:r>
          </w:p>
          <w:p>
            <w:pPr>
              <w:ind w:firstLine="210" w:firstLineChars="100"/>
              <w:rPr>
                <w:rFonts w:hint="default"/>
                <w:highlight w:val="none"/>
                <w:lang w:val="en-US" w:eastAsia="zh-CN"/>
              </w:rPr>
            </w:pPr>
            <w:r>
              <w:rPr>
                <w:rFonts w:hint="eastAsia"/>
                <w:strike/>
                <w:dstrike w:val="0"/>
                <w:highlight w:val="none"/>
                <w:lang w:val="en-US" w:eastAsia="zh-CN"/>
              </w:rPr>
              <w:t>污染物种类包括：</w:t>
            </w:r>
            <w:r>
              <w:rPr>
                <w:rFonts w:hint="default"/>
                <w:strike/>
                <w:dstrike w:val="0"/>
                <w:highlight w:val="none"/>
                <w:lang w:val="en-US" w:eastAsia="zh-CN"/>
              </w:rPr>
              <w:sym w:font="Wingdings" w:char="00A8"/>
            </w:r>
            <w:r>
              <w:rPr>
                <w:rFonts w:hint="eastAsia"/>
                <w:strike/>
                <w:dstrike w:val="0"/>
                <w:highlight w:val="none"/>
                <w:lang w:val="en-US" w:eastAsia="zh-CN"/>
              </w:rPr>
              <w:t xml:space="preserve">生活污水   </w:t>
            </w:r>
            <w:r>
              <w:rPr>
                <w:rFonts w:hint="default"/>
                <w:strike/>
                <w:dstrike w:val="0"/>
                <w:highlight w:val="none"/>
                <w:lang w:val="en-US" w:eastAsia="zh-CN"/>
              </w:rPr>
              <w:sym w:font="Wingdings" w:char="00A8"/>
            </w:r>
            <w:r>
              <w:rPr>
                <w:rFonts w:hint="eastAsia"/>
                <w:strike/>
                <w:dstrike w:val="0"/>
                <w:highlight w:val="none"/>
                <w:lang w:val="en-US" w:eastAsia="zh-CN"/>
              </w:rPr>
              <w:t xml:space="preserve">工业废水    </w:t>
            </w:r>
            <w:r>
              <w:rPr>
                <w:rFonts w:hint="default"/>
                <w:strike/>
                <w:dstrike w:val="0"/>
                <w:highlight w:val="none"/>
                <w:lang w:val="en-US" w:eastAsia="zh-CN"/>
              </w:rPr>
              <w:sym w:font="Wingdings" w:char="00A8"/>
            </w:r>
            <w:r>
              <w:rPr>
                <w:rFonts w:hint="eastAsia"/>
                <w:strike/>
                <w:dstrike w:val="0"/>
                <w:highlight w:val="none"/>
                <w:lang w:val="en-US" w:eastAsia="zh-CN"/>
              </w:rPr>
              <w:t xml:space="preserve">废气   </w:t>
            </w:r>
            <w:r>
              <w:rPr>
                <w:rFonts w:hint="default"/>
                <w:strike/>
                <w:dstrike w:val="0"/>
                <w:highlight w:val="none"/>
                <w:lang w:val="en-US" w:eastAsia="zh-CN"/>
              </w:rPr>
              <w:sym w:font="Wingdings" w:char="00A8"/>
            </w:r>
            <w:r>
              <w:rPr>
                <w:rFonts w:hint="eastAsia"/>
                <w:strike/>
                <w:dstrike w:val="0"/>
                <w:highlight w:val="none"/>
                <w:lang w:val="en-US" w:eastAsia="zh-CN"/>
              </w:rPr>
              <w:t xml:space="preserve">粉尘   </w:t>
            </w:r>
            <w:r>
              <w:rPr>
                <w:rFonts w:hint="default"/>
                <w:strike/>
                <w:dstrike w:val="0"/>
                <w:highlight w:val="none"/>
                <w:lang w:val="en-US" w:eastAsia="zh-CN"/>
              </w:rPr>
              <w:sym w:font="Wingdings" w:char="00A8"/>
            </w:r>
            <w:r>
              <w:rPr>
                <w:rFonts w:hint="eastAsia"/>
                <w:strike/>
                <w:dstrike w:val="0"/>
                <w:highlight w:val="none"/>
                <w:lang w:val="en-US" w:eastAsia="zh-CN"/>
              </w:rPr>
              <w:t xml:space="preserve">厂界噪声   </w:t>
            </w:r>
            <w:r>
              <w:rPr>
                <w:rFonts w:hint="default"/>
                <w:strike/>
                <w:dstrike w:val="0"/>
                <w:highlight w:val="none"/>
                <w:lang w:val="en-US" w:eastAsia="zh-CN"/>
              </w:rPr>
              <w:sym w:font="Wingdings" w:char="00A8"/>
            </w:r>
            <w:r>
              <w:rPr>
                <w:rFonts w:hint="eastAsia"/>
                <w:strike/>
                <w:dstrike w:val="0"/>
                <w:highlight w:val="none"/>
                <w:lang w:val="en-US" w:eastAsia="zh-CN"/>
              </w:rPr>
              <w:t>其他—</w:t>
            </w:r>
            <w:r>
              <w:rPr>
                <w:rFonts w:hint="eastAsia"/>
                <w:highlight w:val="none"/>
                <w:lang w:val="en-US"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598"/>
              <w:gridCol w:w="1186"/>
              <w:gridCol w:w="1859"/>
              <w:gridCol w:w="138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rFonts w:hint="default"/>
                      <w:highlight w:val="none"/>
                      <w:lang w:val="en-US" w:eastAsia="zh-CN"/>
                    </w:rPr>
                  </w:pPr>
                  <w:r>
                    <w:rPr>
                      <w:rFonts w:hint="eastAsia"/>
                      <w:highlight w:val="none"/>
                      <w:lang w:val="en-US" w:eastAsia="zh-CN"/>
                    </w:rPr>
                    <w:t>污染物种类</w:t>
                  </w:r>
                </w:p>
              </w:tc>
              <w:tc>
                <w:tcPr>
                  <w:tcW w:w="1598" w:type="dxa"/>
                </w:tcPr>
                <w:p>
                  <w:pPr>
                    <w:rPr>
                      <w:rFonts w:hint="default"/>
                      <w:highlight w:val="none"/>
                      <w:lang w:val="en-US" w:eastAsia="zh-CN"/>
                    </w:rPr>
                  </w:pPr>
                  <w:r>
                    <w:rPr>
                      <w:rFonts w:hint="eastAsia"/>
                      <w:highlight w:val="none"/>
                      <w:lang w:val="en-US" w:eastAsia="zh-CN"/>
                    </w:rPr>
                    <w:t>标准名称</w:t>
                  </w:r>
                </w:p>
              </w:tc>
              <w:tc>
                <w:tcPr>
                  <w:tcW w:w="1186" w:type="dxa"/>
                </w:tcPr>
                <w:p>
                  <w:pPr>
                    <w:rPr>
                      <w:rFonts w:hint="default"/>
                      <w:highlight w:val="none"/>
                      <w:lang w:val="en-US" w:eastAsia="zh-CN"/>
                    </w:rPr>
                  </w:pPr>
                  <w:r>
                    <w:rPr>
                      <w:rFonts w:hint="eastAsia"/>
                      <w:highlight w:val="none"/>
                      <w:lang w:val="en-US" w:eastAsia="zh-CN"/>
                    </w:rPr>
                    <w:t>主要指标</w:t>
                  </w:r>
                </w:p>
              </w:tc>
              <w:tc>
                <w:tcPr>
                  <w:tcW w:w="1859" w:type="dxa"/>
                </w:tcPr>
                <w:p>
                  <w:pPr>
                    <w:rPr>
                      <w:rFonts w:hint="default"/>
                      <w:highlight w:val="none"/>
                      <w:lang w:val="en-US" w:eastAsia="zh-CN"/>
                    </w:rPr>
                  </w:pPr>
                  <w:r>
                    <w:rPr>
                      <w:rFonts w:hint="eastAsia"/>
                      <w:highlight w:val="none"/>
                      <w:lang w:val="en-US" w:eastAsia="zh-CN"/>
                    </w:rPr>
                    <w:t>标准要求</w:t>
                  </w:r>
                </w:p>
              </w:tc>
              <w:tc>
                <w:tcPr>
                  <w:tcW w:w="1381" w:type="dxa"/>
                  <w:vAlign w:val="top"/>
                </w:tcPr>
                <w:p>
                  <w:pPr>
                    <w:rPr>
                      <w:rFonts w:hint="default"/>
                      <w:highlight w:val="none"/>
                      <w:lang w:val="en-US" w:eastAsia="zh-CN"/>
                    </w:rPr>
                  </w:pPr>
                  <w:r>
                    <w:rPr>
                      <w:rFonts w:hint="eastAsia"/>
                      <w:highlight w:val="none"/>
                      <w:lang w:val="en-US" w:eastAsia="zh-CN"/>
                    </w:rPr>
                    <w:t>实测值</w:t>
                  </w:r>
                </w:p>
              </w:tc>
              <w:tc>
                <w:tcPr>
                  <w:tcW w:w="1750" w:type="dxa"/>
                  <w:vAlign w:val="top"/>
                </w:tcPr>
                <w:p>
                  <w:pPr>
                    <w:rPr>
                      <w:rFonts w:hint="default"/>
                      <w:highlight w:val="none"/>
                      <w:lang w:val="en-US" w:eastAsia="zh-CN"/>
                    </w:rPr>
                  </w:pPr>
                  <w:r>
                    <w:rPr>
                      <w:rFonts w:hint="eastAsia"/>
                      <w:highlight w:val="no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highlight w:val="none"/>
                      <w:lang w:val="en-US" w:eastAsia="zh-CN"/>
                    </w:rPr>
                  </w:pPr>
                  <w:r>
                    <w:rPr>
                      <w:rFonts w:hint="eastAsia"/>
                      <w:highlight w:val="none"/>
                      <w:lang w:val="en-US" w:eastAsia="zh-CN"/>
                    </w:rPr>
                    <w:t>生活污水</w:t>
                  </w:r>
                </w:p>
              </w:tc>
              <w:tc>
                <w:tcPr>
                  <w:tcW w:w="1598" w:type="dxa"/>
                </w:tcPr>
                <w:p>
                  <w:pPr>
                    <w:rPr>
                      <w:rFonts w:hint="default"/>
                      <w:highlight w:val="none"/>
                      <w:lang w:val="en-US" w:eastAsia="zh-CN"/>
                    </w:rPr>
                  </w:pPr>
                  <w:r>
                    <w:rPr>
                      <w:rFonts w:hint="eastAsia"/>
                      <w:highlight w:val="none"/>
                      <w:u w:val="none"/>
                      <w:lang w:val="en-US" w:eastAsia="zh-CN"/>
                    </w:rPr>
                    <w:t>主要通过化粪池后排入市政管网，由市政统一处理</w:t>
                  </w:r>
                </w:p>
              </w:tc>
              <w:tc>
                <w:tcPr>
                  <w:tcW w:w="1186" w:type="dxa"/>
                </w:tcPr>
                <w:p>
                  <w:pPr>
                    <w:rPr>
                      <w:rFonts w:hint="default"/>
                      <w:highlight w:val="none"/>
                      <w:lang w:val="en-US" w:eastAsia="zh-CN"/>
                    </w:rPr>
                  </w:pPr>
                  <w:r>
                    <w:rPr>
                      <w:rFonts w:hint="eastAsia"/>
                      <w:highlight w:val="none"/>
                      <w:lang w:val="en-US" w:eastAsia="zh-CN"/>
                    </w:rPr>
                    <w:t>——</w:t>
                  </w:r>
                </w:p>
              </w:tc>
              <w:tc>
                <w:tcPr>
                  <w:tcW w:w="1859" w:type="dxa"/>
                </w:tcPr>
                <w:p>
                  <w:pPr>
                    <w:rPr>
                      <w:rFonts w:hint="eastAsia"/>
                      <w:highlight w:val="none"/>
                      <w:lang w:val="en-US" w:eastAsia="zh-CN"/>
                    </w:rPr>
                  </w:pPr>
                  <w:r>
                    <w:rPr>
                      <w:rFonts w:hint="eastAsia"/>
                      <w:highlight w:val="none"/>
                      <w:lang w:val="en-US" w:eastAsia="zh-CN"/>
                    </w:rPr>
                    <w:t>——</w:t>
                  </w:r>
                </w:p>
              </w:tc>
              <w:tc>
                <w:tcPr>
                  <w:tcW w:w="1381" w:type="dxa"/>
                </w:tcPr>
                <w:p>
                  <w:pPr>
                    <w:rPr>
                      <w:rFonts w:hint="eastAsia"/>
                      <w:highlight w:val="none"/>
                      <w:lang w:val="en-US" w:eastAsia="zh-CN"/>
                    </w:rPr>
                  </w:pPr>
                  <w:r>
                    <w:rPr>
                      <w:rFonts w:hint="eastAsia"/>
                      <w:highlight w:val="none"/>
                      <w:lang w:val="en-US" w:eastAsia="zh-CN"/>
                    </w:rPr>
                    <w:t>——</w:t>
                  </w:r>
                </w:p>
              </w:tc>
              <w:tc>
                <w:tcPr>
                  <w:tcW w:w="1750" w:type="dxa"/>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eastAsia"/>
                      <w:highlight w:val="none"/>
                      <w:lang w:val="en-US" w:eastAsia="zh-CN"/>
                    </w:rPr>
                  </w:pPr>
                  <w:r>
                    <w:rPr>
                      <w:rFonts w:hint="eastAsia"/>
                      <w:highlight w:val="none"/>
                      <w:lang w:val="en-US" w:eastAsia="zh-CN"/>
                    </w:rPr>
                    <w:t>工业废水</w:t>
                  </w:r>
                </w:p>
              </w:tc>
              <w:tc>
                <w:tcPr>
                  <w:tcW w:w="1598" w:type="dxa"/>
                </w:tcPr>
                <w:p>
                  <w:pPr>
                    <w:rPr>
                      <w:rFonts w:hint="eastAsia"/>
                      <w:highlight w:val="none"/>
                      <w:lang w:val="en-US" w:eastAsia="zh-CN"/>
                    </w:rPr>
                  </w:pPr>
                  <w:r>
                    <w:rPr>
                      <w:rFonts w:hint="eastAsia"/>
                      <w:highlight w:val="none"/>
                      <w:lang w:val="en-US" w:eastAsia="zh-CN"/>
                    </w:rPr>
                    <w:t>——不涉及</w:t>
                  </w:r>
                </w:p>
              </w:tc>
              <w:tc>
                <w:tcPr>
                  <w:tcW w:w="1186" w:type="dxa"/>
                </w:tcPr>
                <w:p>
                  <w:pPr>
                    <w:rPr>
                      <w:rFonts w:hint="eastAsia"/>
                      <w:highlight w:val="none"/>
                      <w:lang w:val="en-US" w:eastAsia="zh-CN"/>
                    </w:rPr>
                  </w:pPr>
                </w:p>
              </w:tc>
              <w:tc>
                <w:tcPr>
                  <w:tcW w:w="1859" w:type="dxa"/>
                </w:tcPr>
                <w:p>
                  <w:pPr>
                    <w:rPr>
                      <w:rFonts w:hint="eastAsia"/>
                      <w:highlight w:val="none"/>
                      <w:lang w:val="en-US" w:eastAsia="zh-CN"/>
                    </w:rPr>
                  </w:pPr>
                </w:p>
              </w:tc>
              <w:tc>
                <w:tcPr>
                  <w:tcW w:w="1381" w:type="dxa"/>
                </w:tcPr>
                <w:p>
                  <w:pPr>
                    <w:rPr>
                      <w:rFonts w:hint="eastAsia"/>
                      <w:highlight w:val="none"/>
                      <w:lang w:val="en-US" w:eastAsia="zh-CN"/>
                    </w:rPr>
                  </w:pP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default"/>
                      <w:highlight w:val="none"/>
                      <w:lang w:val="en-US" w:eastAsia="zh-CN"/>
                    </w:rPr>
                  </w:pPr>
                  <w:r>
                    <w:rPr>
                      <w:rFonts w:hint="eastAsia"/>
                      <w:highlight w:val="none"/>
                      <w:lang w:val="en-US" w:eastAsia="zh-CN"/>
                    </w:rPr>
                    <w:t>工业废水</w:t>
                  </w:r>
                </w:p>
              </w:tc>
              <w:tc>
                <w:tcPr>
                  <w:tcW w:w="1598" w:type="dxa"/>
                  <w:vAlign w:val="top"/>
                </w:tcPr>
                <w:p>
                  <w:pPr>
                    <w:rPr>
                      <w:rFonts w:hint="eastAsia"/>
                      <w:highlight w:val="none"/>
                      <w:lang w:val="en-US" w:eastAsia="zh-CN"/>
                    </w:rPr>
                  </w:pPr>
                  <w:r>
                    <w:rPr>
                      <w:rFonts w:hint="eastAsia"/>
                      <w:highlight w:val="none"/>
                      <w:lang w:val="en-US" w:eastAsia="zh-CN"/>
                    </w:rPr>
                    <w:t>——不涉及</w:t>
                  </w: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default"/>
                      <w:highlight w:val="none"/>
                      <w:lang w:val="en-US" w:eastAsia="zh-CN"/>
                    </w:rPr>
                  </w:pPr>
                  <w:r>
                    <w:rPr>
                      <w:rFonts w:hint="eastAsia"/>
                      <w:highlight w:val="none"/>
                      <w:lang w:val="en-US" w:eastAsia="zh-CN"/>
                    </w:rPr>
                    <w:t>锅炉废气</w:t>
                  </w:r>
                </w:p>
              </w:tc>
              <w:tc>
                <w:tcPr>
                  <w:tcW w:w="1598" w:type="dxa"/>
                  <w:vAlign w:val="top"/>
                </w:tcPr>
                <w:p>
                  <w:pPr>
                    <w:rPr>
                      <w:rFonts w:hint="default"/>
                      <w:highlight w:val="none"/>
                      <w:lang w:val="en-US" w:eastAsia="zh-CN"/>
                    </w:rPr>
                  </w:pPr>
                  <w:r>
                    <w:rPr>
                      <w:rFonts w:hint="eastAsia"/>
                      <w:highlight w:val="none"/>
                      <w:lang w:val="en-US" w:eastAsia="zh-CN"/>
                    </w:rPr>
                    <w:t>——不涉及</w:t>
                  </w: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eastAsia"/>
                      <w:highlight w:val="none"/>
                      <w:lang w:val="en-US" w:eastAsia="zh-CN"/>
                    </w:rPr>
                  </w:pPr>
                  <w:r>
                    <w:rPr>
                      <w:rFonts w:hint="eastAsia"/>
                      <w:highlight w:val="none"/>
                      <w:lang w:val="en-US" w:eastAsia="zh-CN"/>
                    </w:rPr>
                    <w:t>车间废气</w:t>
                  </w:r>
                </w:p>
              </w:tc>
              <w:tc>
                <w:tcPr>
                  <w:tcW w:w="1598" w:type="dxa"/>
                  <w:vAlign w:val="top"/>
                </w:tcPr>
                <w:p>
                  <w:pPr>
                    <w:rPr>
                      <w:rFonts w:hint="default"/>
                      <w:highlight w:val="none"/>
                      <w:lang w:val="en-US" w:eastAsia="zh-CN"/>
                    </w:rPr>
                  </w:pPr>
                  <w:r>
                    <w:rPr>
                      <w:rFonts w:hint="eastAsia"/>
                      <w:highlight w:val="none"/>
                      <w:lang w:val="en-US" w:eastAsia="zh-CN"/>
                    </w:rPr>
                    <w:t>DB44/815-2010 《印刷行业挥发性有机化合物排放标准》</w:t>
                  </w:r>
                </w:p>
              </w:tc>
              <w:tc>
                <w:tcPr>
                  <w:tcW w:w="1186" w:type="dxa"/>
                  <w:vAlign w:val="top"/>
                </w:tcPr>
                <w:p>
                  <w:pPr>
                    <w:rPr>
                      <w:rFonts w:hint="default"/>
                      <w:highlight w:val="none"/>
                      <w:lang w:val="en-US" w:eastAsia="zh-CN"/>
                    </w:rPr>
                  </w:pPr>
                  <w:r>
                    <w:rPr>
                      <w:rFonts w:hint="eastAsia"/>
                      <w:highlight w:val="none"/>
                      <w:lang w:val="en-US" w:eastAsia="zh-CN"/>
                    </w:rPr>
                    <w:t>总VOCs</w:t>
                  </w:r>
                </w:p>
              </w:tc>
              <w:tc>
                <w:tcPr>
                  <w:tcW w:w="1859" w:type="dxa"/>
                  <w:vAlign w:val="top"/>
                </w:tcPr>
                <w:p>
                  <w:pPr>
                    <w:rPr>
                      <w:rFonts w:hint="default"/>
                      <w:highlight w:val="none"/>
                      <w:lang w:val="en-US" w:eastAsia="zh-CN"/>
                    </w:rPr>
                  </w:pPr>
                  <w:r>
                    <w:rPr>
                      <w:rFonts w:hint="eastAsia"/>
                      <w:highlight w:val="none"/>
                      <w:lang w:val="en-US" w:eastAsia="zh-CN"/>
                    </w:rPr>
                    <w:t>有组织排放浓度≤80mg/m</w:t>
                  </w:r>
                  <w:r>
                    <w:rPr>
                      <w:rFonts w:hint="eastAsia"/>
                      <w:highlight w:val="none"/>
                      <w:vertAlign w:val="superscript"/>
                      <w:lang w:val="en-US" w:eastAsia="zh-CN"/>
                    </w:rPr>
                    <w:t>3</w:t>
                  </w:r>
                  <w:r>
                    <w:rPr>
                      <w:rFonts w:hint="eastAsia"/>
                      <w:highlight w:val="none"/>
                      <w:lang w:val="en-US" w:eastAsia="zh-CN"/>
                    </w:rPr>
                    <w:t>、无组织排放浓度≤2.0mg/m</w:t>
                  </w:r>
                  <w:r>
                    <w:rPr>
                      <w:rFonts w:hint="eastAsia"/>
                      <w:highlight w:val="none"/>
                      <w:vertAlign w:val="superscript"/>
                      <w:lang w:val="en-US" w:eastAsia="zh-CN"/>
                    </w:rPr>
                    <w:t>3</w:t>
                  </w:r>
                </w:p>
              </w:tc>
              <w:tc>
                <w:tcPr>
                  <w:tcW w:w="1381" w:type="dxa"/>
                  <w:vAlign w:val="top"/>
                </w:tcPr>
                <w:p>
                  <w:pPr>
                    <w:rPr>
                      <w:rFonts w:hint="default"/>
                      <w:highlight w:val="none"/>
                      <w:lang w:val="en-US" w:eastAsia="zh-CN"/>
                    </w:rPr>
                  </w:pPr>
                  <w:r>
                    <w:rPr>
                      <w:rFonts w:hint="eastAsia"/>
                      <w:highlight w:val="none"/>
                      <w:lang w:val="en-US" w:eastAsia="zh-CN"/>
                    </w:rPr>
                    <w:t>未提供，开具不符合项，见生产部审核记录</w:t>
                  </w: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default"/>
                      <w:highlight w:val="none"/>
                      <w:lang w:val="en-US" w:eastAsia="zh-CN"/>
                    </w:rPr>
                  </w:pPr>
                  <w:r>
                    <w:rPr>
                      <w:rFonts w:hint="eastAsia"/>
                      <w:highlight w:val="none"/>
                      <w:lang w:val="en-US" w:eastAsia="zh-CN"/>
                    </w:rPr>
                    <w:t>废气VOC</w:t>
                  </w:r>
                </w:p>
              </w:tc>
              <w:tc>
                <w:tcPr>
                  <w:tcW w:w="1598" w:type="dxa"/>
                  <w:vAlign w:val="top"/>
                </w:tcPr>
                <w:p>
                  <w:pPr>
                    <w:rPr>
                      <w:rFonts w:hint="eastAsia"/>
                      <w:highlight w:val="none"/>
                      <w:lang w:val="en-US" w:eastAsia="zh-CN"/>
                    </w:rPr>
                  </w:pPr>
                  <w:r>
                    <w:rPr>
                      <w:rFonts w:hint="eastAsia"/>
                      <w:highlight w:val="none"/>
                      <w:lang w:val="en-US" w:eastAsia="zh-CN"/>
                    </w:rPr>
                    <w:t>——</w:t>
                  </w: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eastAsia"/>
                      <w:highlight w:val="none"/>
                      <w:lang w:val="en-US" w:eastAsia="zh-CN"/>
                    </w:rPr>
                  </w:pPr>
                  <w:r>
                    <w:rPr>
                      <w:rFonts w:hint="eastAsia"/>
                      <w:highlight w:val="none"/>
                      <w:lang w:val="en-US" w:eastAsia="zh-CN"/>
                    </w:rPr>
                    <w:t>粉尘</w:t>
                  </w:r>
                </w:p>
              </w:tc>
              <w:tc>
                <w:tcPr>
                  <w:tcW w:w="1598" w:type="dxa"/>
                  <w:vAlign w:val="top"/>
                </w:tcPr>
                <w:p>
                  <w:pPr>
                    <w:rPr>
                      <w:rFonts w:hint="eastAsia"/>
                      <w:highlight w:val="none"/>
                      <w:lang w:val="en-US" w:eastAsia="zh-CN"/>
                    </w:rPr>
                  </w:pPr>
                  <w:r>
                    <w:rPr>
                      <w:rFonts w:hint="eastAsia"/>
                      <w:highlight w:val="none"/>
                      <w:lang w:val="en-US" w:eastAsia="zh-CN"/>
                    </w:rPr>
                    <w:t>——</w:t>
                  </w: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default"/>
                      <w:highlight w:val="none"/>
                      <w:lang w:val="en-US" w:eastAsia="zh-CN"/>
                    </w:rPr>
                  </w:pPr>
                  <w:r>
                    <w:rPr>
                      <w:rFonts w:hint="eastAsia"/>
                      <w:highlight w:val="none"/>
                      <w:lang w:val="en-US" w:eastAsia="zh-CN"/>
                    </w:rPr>
                    <w:t>厂界噪声</w:t>
                  </w:r>
                </w:p>
              </w:tc>
              <w:tc>
                <w:tcPr>
                  <w:tcW w:w="1598" w:type="dxa"/>
                  <w:vAlign w:val="top"/>
                </w:tcPr>
                <w:p>
                  <w:pPr>
                    <w:rPr>
                      <w:rFonts w:hint="default"/>
                      <w:highlight w:val="none"/>
                      <w:lang w:val="en-US" w:eastAsia="zh-CN"/>
                    </w:rPr>
                  </w:pPr>
                  <w:r>
                    <w:rPr>
                      <w:rFonts w:hint="eastAsia"/>
                      <w:highlight w:val="none"/>
                      <w:lang w:val="en-US" w:eastAsia="zh-CN"/>
                    </w:rPr>
                    <w:t>——</w:t>
                  </w: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eastAsia"/>
                      <w:highlight w:val="none"/>
                      <w:lang w:val="en-US" w:eastAsia="zh-CN"/>
                    </w:rPr>
                  </w:pPr>
                </w:p>
              </w:tc>
              <w:tc>
                <w:tcPr>
                  <w:tcW w:w="1598" w:type="dxa"/>
                  <w:vAlign w:val="top"/>
                </w:tcPr>
                <w:p>
                  <w:pPr>
                    <w:rPr>
                      <w:rFonts w:hint="eastAsia"/>
                      <w:highlight w:val="none"/>
                      <w:lang w:val="en-US" w:eastAsia="zh-CN"/>
                    </w:rPr>
                  </w:pPr>
                </w:p>
              </w:tc>
              <w:tc>
                <w:tcPr>
                  <w:tcW w:w="1186" w:type="dxa"/>
                  <w:vAlign w:val="top"/>
                </w:tcPr>
                <w:p>
                  <w:pPr>
                    <w:rPr>
                      <w:rFonts w:hint="eastAsia"/>
                      <w:highlight w:val="none"/>
                      <w:lang w:val="en-US" w:eastAsia="zh-CN"/>
                    </w:rPr>
                  </w:pPr>
                </w:p>
              </w:tc>
              <w:tc>
                <w:tcPr>
                  <w:tcW w:w="1859" w:type="dxa"/>
                  <w:vAlign w:val="top"/>
                </w:tcPr>
                <w:p>
                  <w:pPr>
                    <w:rPr>
                      <w:rFonts w:hint="eastAsia"/>
                      <w:highlight w:val="none"/>
                      <w:lang w:val="en-US" w:eastAsia="zh-CN"/>
                    </w:rPr>
                  </w:pPr>
                </w:p>
              </w:tc>
              <w:tc>
                <w:tcPr>
                  <w:tcW w:w="1381" w:type="dxa"/>
                  <w:vAlign w:val="top"/>
                </w:tcPr>
                <w:p>
                  <w:pPr>
                    <w:rPr>
                      <w:rFonts w:hint="eastAsia"/>
                      <w:highlight w:val="none"/>
                      <w:lang w:val="en-US" w:eastAsia="zh-CN"/>
                    </w:rPr>
                  </w:pPr>
                </w:p>
              </w:tc>
              <w:tc>
                <w:tcPr>
                  <w:tcW w:w="1750" w:type="dxa"/>
                  <w:vAlign w:val="top"/>
                </w:tcPr>
                <w:p>
                  <w:pPr>
                    <w:rPr>
                      <w:rFonts w:hint="default"/>
                      <w:highlight w:val="none"/>
                      <w:lang w:val="en-US" w:eastAsia="zh-CN"/>
                    </w:rPr>
                  </w:pPr>
                </w:p>
              </w:tc>
            </w:tr>
          </w:tbl>
          <w:p>
            <w:pPr>
              <w:rPr>
                <w:rFonts w:hint="eastAsia"/>
                <w:color w:val="1D41D5"/>
                <w:highlight w:val="none"/>
                <w:u w:val="single"/>
                <w:lang w:val="en-US" w:eastAsia="zh-CN"/>
              </w:rPr>
            </w:pPr>
            <w:r>
              <w:rPr>
                <w:rFonts w:hint="eastAsia"/>
                <w:color w:val="1D41D5"/>
                <w:highlight w:val="none"/>
                <w:u w:val="single"/>
                <w:lang w:val="en-US" w:eastAsia="zh-CN"/>
              </w:rPr>
              <w:t>厂界噪声经厂房墙壁及一定的距离削减作用、加强设备运行管理，合理安排生产时间等方式，对周边声环境影响小。</w:t>
            </w:r>
          </w:p>
          <w:p>
            <w:pPr>
              <w:pStyle w:val="2"/>
              <w:rPr>
                <w:rFonts w:hint="default"/>
                <w:color w:val="1D41D5"/>
                <w:highlight w:val="none"/>
                <w:lang w:val="en-US" w:eastAsia="zh-CN"/>
              </w:rPr>
            </w:pPr>
            <w:r>
              <w:rPr>
                <w:rFonts w:hint="eastAsia"/>
                <w:color w:val="1D41D5"/>
                <w:highlight w:val="none"/>
                <w:u w:val="single"/>
                <w:lang w:val="en-US" w:eastAsia="zh-CN"/>
              </w:rPr>
              <w:t>生活污水主要通过化粪池后排入市政管网，市政统一处理。</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污水在线监测情况：</w:t>
            </w:r>
          </w:p>
          <w:p>
            <w:pPr>
              <w:ind w:firstLine="420" w:firstLineChars="200"/>
              <w:rPr>
                <w:rFonts w:hint="default"/>
                <w:color w:val="1D41D5"/>
                <w:highlight w:val="none"/>
                <w:u w:val="single"/>
                <w:lang w:val="en-US" w:eastAsia="zh-CN"/>
              </w:rPr>
            </w:pPr>
            <w:r>
              <w:rPr>
                <w:rFonts w:hint="eastAsia"/>
                <w:color w:val="1D41D5"/>
                <w:highlight w:val="none"/>
                <w:u w:val="single"/>
                <w:lang w:val="en-US" w:eastAsia="zh-CN"/>
              </w:rPr>
              <w:t>污水主要是生活污水，经三级化粪池预处理后排入和顺城区污水处理厂经过，不涉及污水在线监测</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24"/>
              <w:gridCol w:w="1450"/>
              <w:gridCol w:w="175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rFonts w:hint="default"/>
                      <w:highlight w:val="none"/>
                      <w:lang w:val="en-US" w:eastAsia="zh-CN"/>
                    </w:rPr>
                  </w:pPr>
                  <w:r>
                    <w:rPr>
                      <w:rFonts w:hint="eastAsia"/>
                      <w:highlight w:val="none"/>
                      <w:lang w:val="en-US" w:eastAsia="zh-CN"/>
                    </w:rPr>
                    <w:t>污染物种类</w:t>
                  </w:r>
                </w:p>
              </w:tc>
              <w:tc>
                <w:tcPr>
                  <w:tcW w:w="1224" w:type="dxa"/>
                </w:tcPr>
                <w:p>
                  <w:pPr>
                    <w:rPr>
                      <w:rFonts w:hint="default"/>
                      <w:highlight w:val="none"/>
                      <w:lang w:val="en-US" w:eastAsia="zh-CN"/>
                    </w:rPr>
                  </w:pPr>
                  <w:r>
                    <w:rPr>
                      <w:rFonts w:hint="eastAsia"/>
                      <w:highlight w:val="none"/>
                      <w:lang w:val="en-US" w:eastAsia="zh-CN"/>
                    </w:rPr>
                    <w:t>标准名称</w:t>
                  </w:r>
                </w:p>
              </w:tc>
              <w:tc>
                <w:tcPr>
                  <w:tcW w:w="1450" w:type="dxa"/>
                </w:tcPr>
                <w:p>
                  <w:pPr>
                    <w:rPr>
                      <w:rFonts w:hint="default"/>
                      <w:highlight w:val="none"/>
                      <w:lang w:val="en-US" w:eastAsia="zh-CN"/>
                    </w:rPr>
                  </w:pPr>
                  <w:r>
                    <w:rPr>
                      <w:rFonts w:hint="eastAsia"/>
                      <w:highlight w:val="none"/>
                      <w:lang w:val="en-US" w:eastAsia="zh-CN"/>
                    </w:rPr>
                    <w:t>主要指标</w:t>
                  </w:r>
                </w:p>
              </w:tc>
              <w:tc>
                <w:tcPr>
                  <w:tcW w:w="1753" w:type="dxa"/>
                </w:tcPr>
                <w:p>
                  <w:pPr>
                    <w:rPr>
                      <w:rFonts w:hint="default"/>
                      <w:highlight w:val="none"/>
                      <w:lang w:val="en-US" w:eastAsia="zh-CN"/>
                    </w:rPr>
                  </w:pPr>
                  <w:r>
                    <w:rPr>
                      <w:rFonts w:hint="eastAsia"/>
                      <w:highlight w:val="none"/>
                      <w:lang w:val="en-US" w:eastAsia="zh-CN"/>
                    </w:rPr>
                    <w:t>标准要求</w:t>
                  </w:r>
                </w:p>
              </w:tc>
              <w:tc>
                <w:tcPr>
                  <w:tcW w:w="1597" w:type="dxa"/>
                  <w:vAlign w:val="top"/>
                </w:tcPr>
                <w:p>
                  <w:pPr>
                    <w:rPr>
                      <w:rFonts w:hint="default"/>
                      <w:highlight w:val="none"/>
                      <w:lang w:val="en-US" w:eastAsia="zh-CN"/>
                    </w:rPr>
                  </w:pPr>
                  <w:r>
                    <w:rPr>
                      <w:rFonts w:hint="eastAsia"/>
                      <w:highlight w:val="none"/>
                      <w:lang w:val="en-US" w:eastAsia="zh-CN"/>
                    </w:rPr>
                    <w:t>实测值</w:t>
                  </w:r>
                </w:p>
              </w:tc>
              <w:tc>
                <w:tcPr>
                  <w:tcW w:w="1750" w:type="dxa"/>
                  <w:vAlign w:val="top"/>
                </w:tcPr>
                <w:p>
                  <w:pPr>
                    <w:rPr>
                      <w:rFonts w:hint="default"/>
                      <w:highlight w:val="none"/>
                      <w:lang w:val="en-US" w:eastAsia="zh-CN"/>
                    </w:rPr>
                  </w:pPr>
                  <w:r>
                    <w:rPr>
                      <w:rFonts w:hint="eastAsia"/>
                      <w:highlight w:val="no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highlight w:val="none"/>
                      <w:lang w:val="en-US" w:eastAsia="zh-CN"/>
                    </w:rPr>
                  </w:pPr>
                  <w:r>
                    <w:rPr>
                      <w:rFonts w:hint="eastAsia"/>
                      <w:highlight w:val="none"/>
                      <w:lang w:val="en-US" w:eastAsia="zh-CN"/>
                    </w:rPr>
                    <w:t>废水</w:t>
                  </w:r>
                </w:p>
              </w:tc>
              <w:tc>
                <w:tcPr>
                  <w:tcW w:w="1224" w:type="dxa"/>
                </w:tcPr>
                <w:p>
                  <w:pPr>
                    <w:rPr>
                      <w:rFonts w:hint="eastAsia"/>
                      <w:highlight w:val="none"/>
                      <w:lang w:val="en-US" w:eastAsia="zh-CN"/>
                    </w:rPr>
                  </w:pPr>
                  <w:r>
                    <w:rPr>
                      <w:rFonts w:hint="eastAsia"/>
                      <w:highlight w:val="none"/>
                      <w:lang w:val="en-US" w:eastAsia="zh-CN"/>
                    </w:rPr>
                    <w:t>——</w:t>
                  </w:r>
                </w:p>
              </w:tc>
              <w:tc>
                <w:tcPr>
                  <w:tcW w:w="1450" w:type="dxa"/>
                </w:tcPr>
                <w:p>
                  <w:pPr>
                    <w:rPr>
                      <w:rFonts w:hint="eastAsia"/>
                      <w:highlight w:val="none"/>
                      <w:lang w:val="en-US" w:eastAsia="zh-CN"/>
                    </w:rPr>
                  </w:pPr>
                </w:p>
              </w:tc>
              <w:tc>
                <w:tcPr>
                  <w:tcW w:w="1753" w:type="dxa"/>
                </w:tcPr>
                <w:p>
                  <w:pPr>
                    <w:rPr>
                      <w:rFonts w:hint="eastAsia"/>
                      <w:highlight w:val="none"/>
                      <w:lang w:val="en-US" w:eastAsia="zh-CN"/>
                    </w:rPr>
                  </w:pPr>
                </w:p>
              </w:tc>
              <w:tc>
                <w:tcPr>
                  <w:tcW w:w="1597" w:type="dxa"/>
                </w:tcPr>
                <w:p>
                  <w:pPr>
                    <w:rPr>
                      <w:rFonts w:hint="eastAsia"/>
                      <w:highlight w:val="none"/>
                      <w:lang w:val="en-US" w:eastAsia="zh-CN"/>
                    </w:rPr>
                  </w:pPr>
                </w:p>
              </w:tc>
              <w:tc>
                <w:tcPr>
                  <w:tcW w:w="1750" w:type="dxa"/>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69" w:type="dxa"/>
                </w:tcPr>
                <w:p>
                  <w:pPr>
                    <w:rPr>
                      <w:rFonts w:hint="eastAsia"/>
                      <w:highlight w:val="none"/>
                      <w:lang w:val="en-US" w:eastAsia="zh-CN"/>
                    </w:rPr>
                  </w:pPr>
                  <w:r>
                    <w:rPr>
                      <w:rFonts w:hint="eastAsia"/>
                      <w:highlight w:val="none"/>
                      <w:lang w:val="en-US" w:eastAsia="zh-CN"/>
                    </w:rPr>
                    <w:t>废水</w:t>
                  </w:r>
                </w:p>
              </w:tc>
              <w:tc>
                <w:tcPr>
                  <w:tcW w:w="1224" w:type="dxa"/>
                </w:tcPr>
                <w:p>
                  <w:pPr>
                    <w:rPr>
                      <w:rFonts w:hint="eastAsia"/>
                      <w:highlight w:val="none"/>
                      <w:lang w:val="en-US" w:eastAsia="zh-CN"/>
                    </w:rPr>
                  </w:pPr>
                  <w:r>
                    <w:rPr>
                      <w:rFonts w:hint="eastAsia"/>
                      <w:highlight w:val="none"/>
                      <w:lang w:val="en-US" w:eastAsia="zh-CN"/>
                    </w:rPr>
                    <w:t>——</w:t>
                  </w:r>
                </w:p>
              </w:tc>
              <w:tc>
                <w:tcPr>
                  <w:tcW w:w="1450" w:type="dxa"/>
                </w:tcPr>
                <w:p>
                  <w:pPr>
                    <w:rPr>
                      <w:rFonts w:hint="eastAsia"/>
                      <w:highlight w:val="none"/>
                      <w:lang w:val="en-US" w:eastAsia="zh-CN"/>
                    </w:rPr>
                  </w:pPr>
                </w:p>
              </w:tc>
              <w:tc>
                <w:tcPr>
                  <w:tcW w:w="1753" w:type="dxa"/>
                </w:tcPr>
                <w:p>
                  <w:pPr>
                    <w:rPr>
                      <w:rFonts w:hint="eastAsia"/>
                      <w:highlight w:val="none"/>
                      <w:lang w:val="en-US" w:eastAsia="zh-CN"/>
                    </w:rPr>
                  </w:pPr>
                </w:p>
              </w:tc>
              <w:tc>
                <w:tcPr>
                  <w:tcW w:w="1597" w:type="dxa"/>
                </w:tcPr>
                <w:p>
                  <w:pPr>
                    <w:rPr>
                      <w:rFonts w:hint="eastAsia"/>
                      <w:highlight w:val="none"/>
                      <w:lang w:val="en-US" w:eastAsia="zh-CN"/>
                    </w:rPr>
                  </w:pP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vAlign w:val="top"/>
                </w:tcPr>
                <w:p>
                  <w:pPr>
                    <w:rPr>
                      <w:rFonts w:hint="default"/>
                      <w:highlight w:val="none"/>
                      <w:lang w:val="en-US" w:eastAsia="zh-CN"/>
                    </w:rPr>
                  </w:pPr>
                  <w:r>
                    <w:rPr>
                      <w:rFonts w:hint="eastAsia"/>
                      <w:highlight w:val="none"/>
                      <w:lang w:val="en-US" w:eastAsia="zh-CN"/>
                    </w:rPr>
                    <w:t>废水</w:t>
                  </w:r>
                </w:p>
              </w:tc>
              <w:tc>
                <w:tcPr>
                  <w:tcW w:w="1224" w:type="dxa"/>
                  <w:vAlign w:val="top"/>
                </w:tcPr>
                <w:p>
                  <w:pPr>
                    <w:rPr>
                      <w:rFonts w:hint="eastAsia"/>
                      <w:highlight w:val="none"/>
                      <w:lang w:val="en-US" w:eastAsia="zh-CN"/>
                    </w:rPr>
                  </w:pPr>
                  <w:r>
                    <w:rPr>
                      <w:rFonts w:hint="eastAsia"/>
                      <w:highlight w:val="none"/>
                      <w:lang w:val="en-US" w:eastAsia="zh-CN"/>
                    </w:rPr>
                    <w:t>——</w:t>
                  </w:r>
                </w:p>
              </w:tc>
              <w:tc>
                <w:tcPr>
                  <w:tcW w:w="1450" w:type="dxa"/>
                  <w:vAlign w:val="top"/>
                </w:tcPr>
                <w:p>
                  <w:pPr>
                    <w:rPr>
                      <w:rFonts w:hint="eastAsia"/>
                      <w:highlight w:val="none"/>
                      <w:lang w:val="en-US" w:eastAsia="zh-CN"/>
                    </w:rPr>
                  </w:pPr>
                </w:p>
              </w:tc>
              <w:tc>
                <w:tcPr>
                  <w:tcW w:w="1753" w:type="dxa"/>
                  <w:vAlign w:val="top"/>
                </w:tcPr>
                <w:p>
                  <w:pPr>
                    <w:rPr>
                      <w:rFonts w:hint="eastAsia"/>
                      <w:highlight w:val="none"/>
                      <w:lang w:val="en-US" w:eastAsia="zh-CN"/>
                    </w:rPr>
                  </w:pPr>
                </w:p>
              </w:tc>
              <w:tc>
                <w:tcPr>
                  <w:tcW w:w="1597" w:type="dxa"/>
                  <w:vAlign w:val="top"/>
                </w:tcPr>
                <w:p>
                  <w:pPr>
                    <w:rPr>
                      <w:rFonts w:hint="eastAsia"/>
                      <w:highlight w:val="none"/>
                      <w:lang w:val="en-US" w:eastAsia="zh-CN"/>
                    </w:rPr>
                  </w:pPr>
                </w:p>
              </w:tc>
              <w:tc>
                <w:tcPr>
                  <w:tcW w:w="1750" w:type="dxa"/>
                  <w:vAlign w:val="top"/>
                </w:tcPr>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bl>
          <w:p>
            <w:pPr>
              <w:rPr>
                <w:rFonts w:hint="default"/>
                <w:highlight w:val="none"/>
                <w:lang w:val="en-US" w:eastAsia="zh-CN"/>
              </w:rPr>
            </w:pPr>
          </w:p>
          <w:p>
            <w:pPr>
              <w:rPr>
                <w:rFonts w:hint="default"/>
                <w:highlight w:val="none"/>
                <w:lang w:val="en-US" w:eastAsia="zh-CN"/>
              </w:rPr>
            </w:pPr>
            <w:r>
              <w:rPr>
                <w:rFonts w:hint="eastAsia"/>
                <w:highlight w:val="none"/>
                <w:lang w:val="en-US" w:eastAsia="zh-CN"/>
              </w:rPr>
              <w:t>尾气处理现场监测：——不涉及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492"/>
              <w:gridCol w:w="1388"/>
              <w:gridCol w:w="1547"/>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rFonts w:hint="default"/>
                      <w:highlight w:val="none"/>
                      <w:lang w:val="en-US" w:eastAsia="zh-CN"/>
                    </w:rPr>
                  </w:pPr>
                  <w:r>
                    <w:rPr>
                      <w:rFonts w:hint="eastAsia"/>
                      <w:highlight w:val="none"/>
                      <w:lang w:val="en-US" w:eastAsia="zh-CN"/>
                    </w:rPr>
                    <w:t>废气种类</w:t>
                  </w:r>
                </w:p>
              </w:tc>
              <w:tc>
                <w:tcPr>
                  <w:tcW w:w="1492" w:type="dxa"/>
                </w:tcPr>
                <w:p>
                  <w:pPr>
                    <w:rPr>
                      <w:rFonts w:hint="default"/>
                      <w:highlight w:val="none"/>
                      <w:lang w:val="en-US" w:eastAsia="zh-CN"/>
                    </w:rPr>
                  </w:pPr>
                  <w:r>
                    <w:rPr>
                      <w:rFonts w:hint="eastAsia"/>
                      <w:highlight w:val="none"/>
                      <w:lang w:val="en-US" w:eastAsia="zh-CN"/>
                    </w:rPr>
                    <w:t>监测日期</w:t>
                  </w:r>
                </w:p>
              </w:tc>
              <w:tc>
                <w:tcPr>
                  <w:tcW w:w="1388" w:type="dxa"/>
                </w:tcPr>
                <w:p>
                  <w:pPr>
                    <w:rPr>
                      <w:rFonts w:hint="default"/>
                      <w:highlight w:val="none"/>
                      <w:lang w:val="en-US" w:eastAsia="zh-CN"/>
                    </w:rPr>
                  </w:pPr>
                  <w:r>
                    <w:rPr>
                      <w:rFonts w:hint="eastAsia"/>
                      <w:highlight w:val="none"/>
                      <w:lang w:val="en-US" w:eastAsia="zh-CN"/>
                    </w:rPr>
                    <w:t>主要指标</w:t>
                  </w:r>
                </w:p>
              </w:tc>
              <w:tc>
                <w:tcPr>
                  <w:tcW w:w="1547" w:type="dxa"/>
                </w:tcPr>
                <w:p>
                  <w:pPr>
                    <w:rPr>
                      <w:rFonts w:hint="default"/>
                      <w:highlight w:val="none"/>
                      <w:lang w:val="en-US" w:eastAsia="zh-CN"/>
                    </w:rPr>
                  </w:pPr>
                  <w:r>
                    <w:rPr>
                      <w:rFonts w:hint="eastAsia"/>
                      <w:highlight w:val="none"/>
                      <w:lang w:val="en-US" w:eastAsia="zh-CN"/>
                    </w:rPr>
                    <w:t>标准要求</w:t>
                  </w:r>
                </w:p>
              </w:tc>
              <w:tc>
                <w:tcPr>
                  <w:tcW w:w="1597" w:type="dxa"/>
                  <w:vAlign w:val="top"/>
                </w:tcPr>
                <w:p>
                  <w:pPr>
                    <w:rPr>
                      <w:rFonts w:hint="default"/>
                      <w:highlight w:val="none"/>
                      <w:lang w:val="en-US" w:eastAsia="zh-CN"/>
                    </w:rPr>
                  </w:pPr>
                  <w:r>
                    <w:rPr>
                      <w:rFonts w:hint="eastAsia"/>
                      <w:highlight w:val="none"/>
                      <w:lang w:val="en-US" w:eastAsia="zh-CN"/>
                    </w:rPr>
                    <w:t>实测值</w:t>
                  </w:r>
                </w:p>
              </w:tc>
              <w:tc>
                <w:tcPr>
                  <w:tcW w:w="1750" w:type="dxa"/>
                  <w:vAlign w:val="top"/>
                </w:tcPr>
                <w:p>
                  <w:pPr>
                    <w:rPr>
                      <w:rFonts w:hint="default"/>
                      <w:highlight w:val="none"/>
                      <w:lang w:val="en-US" w:eastAsia="zh-CN"/>
                    </w:rPr>
                  </w:pPr>
                  <w:r>
                    <w:rPr>
                      <w:rFonts w:hint="eastAsia"/>
                      <w:highlight w:val="no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highlight w:val="none"/>
                      <w:lang w:val="en-US" w:eastAsia="zh-CN"/>
                    </w:rPr>
                  </w:pPr>
                  <w:r>
                    <w:rPr>
                      <w:rFonts w:hint="eastAsia"/>
                      <w:highlight w:val="none"/>
                      <w:lang w:val="en-US" w:eastAsia="zh-CN"/>
                    </w:rPr>
                    <w:t>酸性气体</w:t>
                  </w:r>
                </w:p>
              </w:tc>
              <w:tc>
                <w:tcPr>
                  <w:tcW w:w="1492" w:type="dxa"/>
                </w:tcPr>
                <w:p>
                  <w:pPr>
                    <w:rPr>
                      <w:rFonts w:hint="eastAsia"/>
                      <w:highlight w:val="none"/>
                      <w:lang w:val="en-US" w:eastAsia="zh-CN"/>
                    </w:rPr>
                  </w:pPr>
                  <w:r>
                    <w:rPr>
                      <w:rFonts w:hint="eastAsia"/>
                      <w:highlight w:val="none"/>
                      <w:lang w:val="en-US" w:eastAsia="zh-CN"/>
                    </w:rPr>
                    <w:t>——</w:t>
                  </w:r>
                </w:p>
              </w:tc>
              <w:tc>
                <w:tcPr>
                  <w:tcW w:w="1388" w:type="dxa"/>
                </w:tcPr>
                <w:p>
                  <w:pPr>
                    <w:rPr>
                      <w:rFonts w:hint="eastAsia"/>
                      <w:highlight w:val="none"/>
                      <w:lang w:val="en-US" w:eastAsia="zh-CN"/>
                    </w:rPr>
                  </w:pPr>
                </w:p>
              </w:tc>
              <w:tc>
                <w:tcPr>
                  <w:tcW w:w="1547" w:type="dxa"/>
                </w:tcPr>
                <w:p>
                  <w:pPr>
                    <w:rPr>
                      <w:rFonts w:hint="eastAsia"/>
                      <w:highlight w:val="none"/>
                      <w:lang w:val="en-US" w:eastAsia="zh-CN"/>
                    </w:rPr>
                  </w:pPr>
                </w:p>
              </w:tc>
              <w:tc>
                <w:tcPr>
                  <w:tcW w:w="1597" w:type="dxa"/>
                </w:tcPr>
                <w:p>
                  <w:pPr>
                    <w:rPr>
                      <w:rFonts w:hint="eastAsia"/>
                      <w:highlight w:val="none"/>
                      <w:lang w:val="en-US" w:eastAsia="zh-CN"/>
                    </w:rPr>
                  </w:pPr>
                </w:p>
              </w:tc>
              <w:tc>
                <w:tcPr>
                  <w:tcW w:w="1750" w:type="dxa"/>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highlight w:val="none"/>
                      <w:lang w:val="en-US" w:eastAsia="zh-CN"/>
                    </w:rPr>
                  </w:pPr>
                  <w:r>
                    <w:rPr>
                      <w:rFonts w:hint="eastAsia"/>
                      <w:highlight w:val="none"/>
                      <w:lang w:val="en-US" w:eastAsia="zh-CN"/>
                    </w:rPr>
                    <w:t>碱性气体</w:t>
                  </w:r>
                </w:p>
              </w:tc>
              <w:tc>
                <w:tcPr>
                  <w:tcW w:w="1492" w:type="dxa"/>
                </w:tcPr>
                <w:p>
                  <w:pPr>
                    <w:rPr>
                      <w:rFonts w:hint="eastAsia"/>
                      <w:highlight w:val="none"/>
                      <w:lang w:val="en-US" w:eastAsia="zh-CN"/>
                    </w:rPr>
                  </w:pPr>
                  <w:r>
                    <w:rPr>
                      <w:rFonts w:hint="eastAsia"/>
                      <w:highlight w:val="none"/>
                      <w:lang w:val="en-US" w:eastAsia="zh-CN"/>
                    </w:rPr>
                    <w:t>——</w:t>
                  </w:r>
                </w:p>
              </w:tc>
              <w:tc>
                <w:tcPr>
                  <w:tcW w:w="1388" w:type="dxa"/>
                </w:tcPr>
                <w:p>
                  <w:pPr>
                    <w:rPr>
                      <w:rFonts w:hint="eastAsia"/>
                      <w:highlight w:val="none"/>
                      <w:lang w:val="en-US" w:eastAsia="zh-CN"/>
                    </w:rPr>
                  </w:pPr>
                </w:p>
              </w:tc>
              <w:tc>
                <w:tcPr>
                  <w:tcW w:w="1547" w:type="dxa"/>
                </w:tcPr>
                <w:p>
                  <w:pPr>
                    <w:rPr>
                      <w:rFonts w:hint="eastAsia"/>
                      <w:highlight w:val="none"/>
                      <w:lang w:val="en-US" w:eastAsia="zh-CN"/>
                    </w:rPr>
                  </w:pPr>
                </w:p>
              </w:tc>
              <w:tc>
                <w:tcPr>
                  <w:tcW w:w="1597" w:type="dxa"/>
                </w:tcPr>
                <w:p>
                  <w:pPr>
                    <w:rPr>
                      <w:rFonts w:hint="eastAsia"/>
                      <w:highlight w:val="none"/>
                      <w:lang w:val="en-US" w:eastAsia="zh-CN"/>
                    </w:rPr>
                  </w:pPr>
                </w:p>
              </w:tc>
              <w:tc>
                <w:tcPr>
                  <w:tcW w:w="1750" w:type="dxa"/>
                  <w:vAlign w:val="top"/>
                </w:tcPr>
                <w:p>
                  <w:pPr>
                    <w:rPr>
                      <w:rFonts w:hint="default"/>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top"/>
                </w:tcPr>
                <w:p>
                  <w:pPr>
                    <w:rPr>
                      <w:rFonts w:hint="default"/>
                      <w:highlight w:val="none"/>
                      <w:lang w:val="en-US" w:eastAsia="zh-CN"/>
                    </w:rPr>
                  </w:pPr>
                  <w:r>
                    <w:rPr>
                      <w:rFonts w:hint="eastAsia"/>
                      <w:highlight w:val="none"/>
                      <w:lang w:val="en-US" w:eastAsia="zh-CN"/>
                    </w:rPr>
                    <w:t>其他</w:t>
                  </w:r>
                </w:p>
              </w:tc>
              <w:tc>
                <w:tcPr>
                  <w:tcW w:w="1492" w:type="dxa"/>
                  <w:vAlign w:val="top"/>
                </w:tcPr>
                <w:p>
                  <w:pPr>
                    <w:rPr>
                      <w:rFonts w:hint="eastAsia"/>
                      <w:highlight w:val="none"/>
                      <w:lang w:val="en-US" w:eastAsia="zh-CN"/>
                    </w:rPr>
                  </w:pPr>
                  <w:r>
                    <w:rPr>
                      <w:rFonts w:hint="eastAsia"/>
                      <w:highlight w:val="none"/>
                      <w:lang w:val="en-US" w:eastAsia="zh-CN"/>
                    </w:rPr>
                    <w:t>——</w:t>
                  </w:r>
                </w:p>
              </w:tc>
              <w:tc>
                <w:tcPr>
                  <w:tcW w:w="1388" w:type="dxa"/>
                  <w:vAlign w:val="top"/>
                </w:tcPr>
                <w:p>
                  <w:pPr>
                    <w:rPr>
                      <w:rFonts w:hint="eastAsia"/>
                      <w:highlight w:val="none"/>
                      <w:lang w:val="en-US" w:eastAsia="zh-CN"/>
                    </w:rPr>
                  </w:pPr>
                </w:p>
              </w:tc>
              <w:tc>
                <w:tcPr>
                  <w:tcW w:w="1547" w:type="dxa"/>
                  <w:vAlign w:val="top"/>
                </w:tcPr>
                <w:p>
                  <w:pPr>
                    <w:rPr>
                      <w:rFonts w:hint="eastAsia"/>
                      <w:highlight w:val="none"/>
                      <w:lang w:val="en-US" w:eastAsia="zh-CN"/>
                    </w:rPr>
                  </w:pPr>
                </w:p>
              </w:tc>
              <w:tc>
                <w:tcPr>
                  <w:tcW w:w="1597" w:type="dxa"/>
                  <w:vAlign w:val="top"/>
                </w:tcPr>
                <w:p>
                  <w:pPr>
                    <w:rPr>
                      <w:rFonts w:hint="eastAsia"/>
                      <w:highlight w:val="none"/>
                      <w:lang w:val="en-US" w:eastAsia="zh-CN"/>
                    </w:rPr>
                  </w:pPr>
                </w:p>
              </w:tc>
              <w:tc>
                <w:tcPr>
                  <w:tcW w:w="1750" w:type="dxa"/>
                  <w:vAlign w:val="top"/>
                </w:tcPr>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达标 </w:t>
                  </w:r>
                  <w:r>
                    <w:rPr>
                      <w:rFonts w:hint="default"/>
                      <w:highlight w:val="none"/>
                      <w:lang w:val="en-US" w:eastAsia="zh-CN"/>
                    </w:rPr>
                    <w:sym w:font="Wingdings" w:char="00A8"/>
                  </w:r>
                  <w:r>
                    <w:rPr>
                      <w:rFonts w:hint="eastAsia"/>
                      <w:highlight w:val="none"/>
                      <w:lang w:val="en-US" w:eastAsia="zh-CN"/>
                    </w:rPr>
                    <w:t>超标</w:t>
                  </w:r>
                </w:p>
              </w:tc>
            </w:tr>
          </w:tbl>
          <w:p>
            <w:pPr>
              <w:pStyle w:val="2"/>
              <w:rPr>
                <w:rFonts w:hint="eastAsia"/>
                <w:color w:val="1D41D5"/>
                <w:highlight w:val="none"/>
                <w:u w:val="single"/>
                <w:lang w:val="en-US" w:eastAsia="zh-CN"/>
              </w:rPr>
            </w:pPr>
          </w:p>
          <w:p>
            <w:pPr>
              <w:pStyle w:val="2"/>
              <w:rPr>
                <w:rFonts w:hint="default"/>
                <w:color w:val="1D41D5"/>
                <w:highlight w:val="none"/>
                <w:u w:val="single"/>
                <w:lang w:val="en-US" w:eastAsia="zh-CN"/>
              </w:rPr>
            </w:pPr>
            <w:r>
              <w:rPr>
                <w:rFonts w:hint="eastAsia"/>
                <w:color w:val="1D41D5"/>
                <w:highlight w:val="none"/>
                <w:u w:val="single"/>
                <w:lang w:val="en-US" w:eastAsia="zh-CN"/>
              </w:rPr>
              <w:t>提供有《厂区卫生安全检查记录》，每月进行1次检查，抽查2022-02-25日、2022-04-14日、2022-06-28日、2022-07-06日，检查人：王***，检查结果：无不符合情况；部分检查项目与企业实际运行情况不完全一直，已与企业沟通。</w:t>
            </w:r>
          </w:p>
          <w:p>
            <w:pPr>
              <w:rPr>
                <w:rFonts w:hint="default"/>
                <w:highlight w:val="none"/>
                <w:lang w:val="en-US" w:eastAsia="zh-CN"/>
              </w:rPr>
            </w:pPr>
          </w:p>
          <w:p>
            <w:pPr>
              <w:rPr>
                <w:rFonts w:hint="default"/>
                <w:color w:val="1D41D5"/>
                <w:highlight w:val="none"/>
                <w:u w:val="single"/>
                <w:lang w:val="en-US" w:eastAsia="zh-CN"/>
              </w:rPr>
            </w:pPr>
            <w:r>
              <w:rPr>
                <w:rFonts w:hint="eastAsia"/>
                <w:color w:val="1D41D5"/>
                <w:highlight w:val="none"/>
                <w:u w:val="single"/>
                <w:lang w:val="en-US" w:eastAsia="zh-CN"/>
              </w:rPr>
              <w:t>提供有《环境/安全运行检查表》，每月进行1次，检查区域包括：办公区、生产区域，抽查2022-07-26日、2022-04-30日，检查结果：正常。</w:t>
            </w:r>
          </w:p>
          <w:p>
            <w:pPr>
              <w:pStyle w:val="2"/>
              <w:rPr>
                <w:rFonts w:hint="default"/>
                <w:highlight w:val="none"/>
                <w:lang w:val="en-US" w:eastAsia="zh-CN"/>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pStyle w:val="20"/>
              <w:numPr>
                <w:ilvl w:val="2"/>
                <w:numId w:val="0"/>
              </w:numPr>
              <w:ind w:leftChars="0"/>
              <w:rPr>
                <w:rFonts w:hint="eastAsia" w:ascii="Times New Roman" w:hAnsi="Times New Roman" w:eastAsia="宋体" w:cs="Times New Roman"/>
                <w:kern w:val="2"/>
                <w:sz w:val="21"/>
                <w:szCs w:val="22"/>
                <w:highlight w:val="none"/>
                <w:lang w:val="en-US" w:eastAsia="zh-CN" w:bidi="ar-SA"/>
              </w:rPr>
            </w:pPr>
            <w:bookmarkStart w:id="0" w:name="_Toc17985696"/>
            <w:r>
              <w:rPr>
                <w:rFonts w:hint="eastAsia" w:ascii="Times New Roman" w:hAnsi="Times New Roman" w:eastAsia="宋体" w:cs="Times New Roman"/>
                <w:kern w:val="2"/>
                <w:sz w:val="21"/>
                <w:szCs w:val="22"/>
                <w:highlight w:val="none"/>
                <w:lang w:val="en-US" w:eastAsia="zh-CN" w:bidi="ar-SA"/>
              </w:rPr>
              <w:t>监视、测量、分析和评价绩效</w:t>
            </w:r>
            <w:bookmarkEnd w:id="0"/>
          </w:p>
          <w:p>
            <w:pPr>
              <w:rPr>
                <w:rFonts w:hint="default" w:eastAsia="宋体"/>
                <w:highlight w:val="none"/>
                <w:lang w:val="en-US" w:eastAsia="zh-CN"/>
              </w:rPr>
            </w:pPr>
          </w:p>
        </w:tc>
        <w:tc>
          <w:tcPr>
            <w:tcW w:w="960" w:type="dxa"/>
            <w:vMerge w:val="restart"/>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O</w:t>
            </w:r>
            <w:r>
              <w:rPr>
                <w:rFonts w:hint="eastAsia"/>
                <w:highlight w:val="none"/>
              </w:rPr>
              <w:t>9.1.</w:t>
            </w:r>
            <w:r>
              <w:rPr>
                <w:rFonts w:hint="eastAsia"/>
                <w:highlight w:val="none"/>
                <w:lang w:val="en-US" w:eastAsia="zh-CN"/>
              </w:rPr>
              <w:t>1</w:t>
            </w:r>
          </w:p>
        </w:tc>
        <w:tc>
          <w:tcPr>
            <w:tcW w:w="745"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shd w:val="clear" w:color="auto" w:fill="auto"/>
          </w:tcPr>
          <w:p>
            <w:pPr>
              <w:rPr>
                <w:rFonts w:hint="default"/>
                <w:highlight w:val="none"/>
                <w:lang w:val="en-US" w:eastAsia="zh-CN"/>
              </w:rPr>
            </w:pPr>
            <w:r>
              <w:rPr>
                <w:rFonts w:hint="eastAsia"/>
                <w:highlight w:val="none"/>
                <w:lang w:val="en-US" w:eastAsia="zh-CN"/>
              </w:rPr>
              <w:t>如：</w:t>
            </w:r>
            <w:r>
              <w:rPr>
                <w:rFonts w:hint="eastAsia"/>
                <w:highlight w:val="none"/>
                <w:lang w:val="en-US" w:eastAsia="zh-CN"/>
              </w:rPr>
              <w:sym w:font="Wingdings" w:char="00FE"/>
            </w:r>
            <w:r>
              <w:rPr>
                <w:rFonts w:hint="eastAsia"/>
                <w:highlight w:val="none"/>
                <w:lang w:val="en-US" w:eastAsia="zh-CN"/>
              </w:rPr>
              <w:t>管理手册9.1.1条款、《监视、测量、分析和评价控制程序》</w:t>
            </w:r>
          </w:p>
        </w:tc>
        <w:tc>
          <w:tcPr>
            <w:tcW w:w="1585" w:type="dxa"/>
            <w:gridSpan w:val="2"/>
            <w:vMerge w:val="restart"/>
            <w:shd w:val="clear" w:color="auto" w:fill="auto"/>
          </w:tcPr>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符合</w:t>
            </w:r>
          </w:p>
          <w:p>
            <w:pPr>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不符合</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rPr>
                <w:rFonts w:hint="default"/>
                <w:color w:val="FF0000"/>
                <w:highlight w:val="none"/>
                <w:lang w:val="en-US" w:eastAsia="zh-CN"/>
              </w:rPr>
            </w:pPr>
            <w:r>
              <w:rPr>
                <w:rFonts w:hint="eastAsia"/>
                <w:color w:val="FF0000"/>
                <w:highlight w:val="none"/>
                <w:lang w:val="en-US" w:eastAsia="zh-CN"/>
              </w:rPr>
              <w:sym w:font="Wingdings" w:char="00A8"/>
            </w:r>
            <w:r>
              <w:rPr>
                <w:rFonts w:hint="eastAsia"/>
                <w:color w:val="FF0000"/>
                <w:highlight w:val="none"/>
                <w:lang w:val="en-US" w:eastAsia="zh-CN"/>
              </w:rPr>
              <w:t>符合</w:t>
            </w:r>
          </w:p>
          <w:p>
            <w:pPr>
              <w:pStyle w:val="2"/>
              <w:rPr>
                <w:rFonts w:hint="eastAsia"/>
                <w:color w:val="FF0000"/>
                <w:highlight w:val="none"/>
                <w:lang w:val="en-US" w:eastAsia="zh-CN"/>
              </w:rPr>
            </w:pPr>
            <w:r>
              <w:rPr>
                <w:rFonts w:hint="eastAsia"/>
                <w:color w:val="FF0000"/>
                <w:highlight w:val="none"/>
                <w:lang w:val="en-US" w:eastAsia="zh-CN"/>
              </w:rPr>
              <w:sym w:font="Wingdings" w:char="00FE"/>
            </w:r>
            <w:r>
              <w:rPr>
                <w:rFonts w:hint="eastAsia"/>
                <w:color w:val="FF0000"/>
                <w:highlight w:val="none"/>
                <w:lang w:val="en-US" w:eastAsia="zh-CN"/>
              </w:rPr>
              <w:t>不符合</w:t>
            </w:r>
          </w:p>
          <w:p>
            <w:pPr>
              <w:pStyle w:val="2"/>
              <w:rPr>
                <w:rFonts w:hint="eastAsia"/>
                <w:highlight w:val="none"/>
                <w:lang w:val="en-US" w:eastAsia="zh-CN"/>
              </w:rPr>
            </w:pPr>
          </w:p>
          <w:p>
            <w:pPr>
              <w:pStyle w:val="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1"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shd w:val="clear" w:color="auto" w:fill="auto"/>
            <w:vAlign w:val="top"/>
          </w:tcPr>
          <w:p>
            <w:pPr>
              <w:rPr>
                <w:rFonts w:hint="eastAsia"/>
                <w:highlight w:val="none"/>
                <w:lang w:val="en-US" w:eastAsia="zh-CN"/>
              </w:rPr>
            </w:pPr>
            <w:r>
              <w:rPr>
                <w:rFonts w:hint="eastAsia"/>
                <w:highlight w:val="none"/>
                <w:lang w:val="en-US" w:eastAsia="zh-CN"/>
              </w:rPr>
              <w:t>监视、测量、分析和评价的内容：</w:t>
            </w:r>
          </w:p>
          <w:p>
            <w:pPr>
              <w:rPr>
                <w:rFonts w:hint="default"/>
                <w:highlight w:val="none"/>
                <w:lang w:val="en-US" w:eastAsia="zh-CN"/>
              </w:rPr>
            </w:pPr>
            <w:r>
              <w:rPr>
                <w:rFonts w:hint="eastAsia"/>
                <w:highlight w:val="none"/>
                <w:lang w:val="en-US" w:eastAsia="zh-CN"/>
              </w:rPr>
              <w:t>日常检查：</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危化品管理 </w:t>
            </w:r>
            <w:r>
              <w:rPr>
                <w:rFonts w:hint="eastAsia"/>
                <w:highlight w:val="none"/>
                <w:lang w:val="en-US" w:eastAsia="zh-CN"/>
              </w:rPr>
              <w:sym w:font="Wingdings" w:char="00A8"/>
            </w:r>
            <w:r>
              <w:rPr>
                <w:rFonts w:hint="eastAsia"/>
                <w:highlight w:val="none"/>
                <w:lang w:val="en-US" w:eastAsia="zh-CN"/>
              </w:rPr>
              <w:t xml:space="preserve">特种设备管理 </w:t>
            </w:r>
            <w:r>
              <w:rPr>
                <w:rFonts w:hint="eastAsia"/>
                <w:highlight w:val="none"/>
                <w:lang w:val="en-US" w:eastAsia="zh-CN"/>
              </w:rPr>
              <w:sym w:font="Wingdings" w:char="00A8"/>
            </w:r>
            <w:r>
              <w:rPr>
                <w:rFonts w:hint="eastAsia"/>
                <w:highlight w:val="none"/>
                <w:lang w:val="en-US" w:eastAsia="zh-CN"/>
              </w:rPr>
              <w:t xml:space="preserve">持证上岗人员管理  </w:t>
            </w:r>
            <w:r>
              <w:rPr>
                <w:rFonts w:hint="eastAsia"/>
                <w:highlight w:val="none"/>
                <w:lang w:val="en-US" w:eastAsia="zh-CN"/>
              </w:rPr>
              <w:sym w:font="Wingdings" w:char="00FE"/>
            </w:r>
            <w:r>
              <w:rPr>
                <w:rFonts w:hint="eastAsia"/>
                <w:highlight w:val="none"/>
                <w:lang w:val="en-US" w:eastAsia="zh-CN"/>
              </w:rPr>
              <w:t xml:space="preserve">安全隐患 </w:t>
            </w:r>
            <w:r>
              <w:rPr>
                <w:rFonts w:hint="eastAsia"/>
                <w:highlight w:val="none"/>
                <w:lang w:val="en-US" w:eastAsia="zh-CN"/>
              </w:rPr>
              <w:sym w:font="Wingdings" w:char="00FE"/>
            </w:r>
            <w:r>
              <w:rPr>
                <w:rFonts w:hint="eastAsia"/>
                <w:highlight w:val="none"/>
                <w:lang w:val="en-US" w:eastAsia="zh-CN"/>
              </w:rPr>
              <w:t xml:space="preserve">消防管理  </w:t>
            </w:r>
            <w:r>
              <w:rPr>
                <w:rFonts w:hint="eastAsia"/>
                <w:highlight w:val="none"/>
                <w:lang w:val="en-US" w:eastAsia="zh-CN"/>
              </w:rPr>
              <w:sym w:font="Wingdings" w:char="00A8"/>
            </w:r>
            <w:r>
              <w:rPr>
                <w:rFonts w:hint="eastAsia"/>
                <w:highlight w:val="none"/>
                <w:lang w:val="en-US" w:eastAsia="zh-CN"/>
              </w:rPr>
              <w:t>其他</w:t>
            </w:r>
          </w:p>
          <w:p>
            <w:pPr>
              <w:rPr>
                <w:rFonts w:hint="eastAsia"/>
                <w:color w:val="1D41D5"/>
                <w:highlight w:val="none"/>
                <w:u w:val="single"/>
                <w:lang w:val="en-US" w:eastAsia="zh-CN"/>
              </w:rPr>
            </w:pPr>
            <w:r>
              <w:rPr>
                <w:rFonts w:hint="eastAsia"/>
                <w:color w:val="auto"/>
                <w:highlight w:val="none"/>
                <w:lang w:val="en-US" w:eastAsia="zh-CN"/>
              </w:rPr>
              <w:t>抽取监视、测量、分析和评价相关记录名称：</w:t>
            </w:r>
            <w:r>
              <w:rPr>
                <w:rFonts w:hint="eastAsia"/>
                <w:color w:val="1D41D5"/>
                <w:highlight w:val="none"/>
                <w:u w:val="single"/>
                <w:lang w:val="en-US" w:eastAsia="zh-CN"/>
              </w:rPr>
              <w:t>《 2022年春节节后复工复产全厂安全大排查检查记录表 》，检查日期：2022-02-10日；检查区域全厂区；</w:t>
            </w:r>
          </w:p>
          <w:p>
            <w:pPr>
              <w:pStyle w:val="2"/>
              <w:rPr>
                <w:rFonts w:hint="default"/>
                <w:color w:val="1D41D5"/>
                <w:highlight w:val="none"/>
                <w:u w:val="single"/>
                <w:lang w:val="en-US" w:eastAsia="zh-CN"/>
              </w:rPr>
            </w:pPr>
            <w:r>
              <w:rPr>
                <w:rFonts w:hint="eastAsia"/>
                <w:color w:val="1D41D5"/>
                <w:highlight w:val="none"/>
                <w:u w:val="single"/>
                <w:lang w:val="en-US" w:eastAsia="zh-CN"/>
              </w:rPr>
              <w:t>检查发现问题：设备缺少安全操作规程、灭火器摆放不规范、车间物料堆放过高了整改措施为：张贴安全操作规程、按消防器材规范要求摆放、物料堆放高度不超过2m，整改责任人：彭汉端，落实日期：2022-02-11日。</w:t>
            </w:r>
          </w:p>
          <w:p>
            <w:pPr>
              <w:rPr>
                <w:rFonts w:hint="eastAsia"/>
                <w:color w:val="1D41D5"/>
                <w:highlight w:val="none"/>
                <w:u w:val="single"/>
                <w:lang w:val="en-US" w:eastAsia="zh-CN"/>
              </w:rPr>
            </w:pPr>
          </w:p>
          <w:p>
            <w:pPr>
              <w:pStyle w:val="2"/>
              <w:rPr>
                <w:rFonts w:hint="default"/>
                <w:color w:val="1D41D5"/>
                <w:highlight w:val="none"/>
                <w:u w:val="single"/>
                <w:lang w:val="en-US" w:eastAsia="zh-CN"/>
              </w:rPr>
            </w:pPr>
            <w:r>
              <w:rPr>
                <w:rFonts w:hint="eastAsia"/>
                <w:color w:val="1D41D5"/>
                <w:highlight w:val="none"/>
                <w:u w:val="single"/>
                <w:lang w:val="en-US" w:eastAsia="zh-CN"/>
              </w:rPr>
              <w:t>提供有《厂区卫生安全检查记录》，每月进行1次检查，抽查2022-02-25日、2022-04-14日、2022-06-28日、2022-07-06日，检查人：王***，检查结果：无不符合情况；部分检查项目与企业实际运行情况不完全一直，已与企业沟通。</w:t>
            </w:r>
          </w:p>
          <w:p>
            <w:pPr>
              <w:pStyle w:val="2"/>
              <w:rPr>
                <w:rFonts w:hint="eastAsia"/>
                <w:color w:val="1F2DA8"/>
                <w:highlight w:val="none"/>
                <w:u w:val="single"/>
                <w:lang w:val="en-US" w:eastAsia="zh-CN"/>
              </w:rPr>
            </w:pPr>
          </w:p>
          <w:p>
            <w:pPr>
              <w:rPr>
                <w:rFonts w:hint="default"/>
                <w:color w:val="1D41D5"/>
                <w:highlight w:val="none"/>
                <w:u w:val="single"/>
                <w:lang w:val="en-US" w:eastAsia="zh-CN"/>
              </w:rPr>
            </w:pPr>
            <w:r>
              <w:rPr>
                <w:rFonts w:hint="eastAsia"/>
                <w:color w:val="1D41D5"/>
                <w:highlight w:val="none"/>
                <w:u w:val="single"/>
                <w:lang w:val="en-US" w:eastAsia="zh-CN"/>
              </w:rPr>
              <w:t>提供有《环境/安全运行检查表》，每月进行1次，检查区域包括：办公区、生产区域，抽查2022-07-26日、2022-04-30日，检查结果：正常。</w:t>
            </w:r>
          </w:p>
          <w:p>
            <w:pPr>
              <w:pStyle w:val="2"/>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第三方监测：——无</w:t>
            </w:r>
          </w:p>
          <w:p>
            <w:pPr>
              <w:rPr>
                <w:rFonts w:hint="default"/>
                <w:strike/>
                <w:dstrike w:val="0"/>
                <w:highlight w:val="none"/>
                <w:lang w:val="en-US" w:eastAsia="zh-CN"/>
              </w:rPr>
            </w:pPr>
            <w:r>
              <w:rPr>
                <w:rFonts w:hint="eastAsia"/>
                <w:strike/>
                <w:dstrike w:val="0"/>
                <w:highlight w:val="none"/>
                <w:lang w:val="en-US" w:eastAsia="zh-CN"/>
              </w:rPr>
              <w:t xml:space="preserve">作业场所有害物质浓度检测  </w:t>
            </w:r>
            <w:r>
              <w:rPr>
                <w:rFonts w:hint="eastAsia"/>
                <w:strike/>
                <w:dstrike w:val="0"/>
                <w:highlight w:val="none"/>
                <w:lang w:val="en-US" w:eastAsia="zh-CN"/>
              </w:rPr>
              <w:sym w:font="Wingdings" w:char="00A8"/>
            </w:r>
            <w:r>
              <w:rPr>
                <w:rFonts w:hint="eastAsia"/>
                <w:strike/>
                <w:dstrike w:val="0"/>
                <w:highlight w:val="none"/>
                <w:lang w:val="en-US" w:eastAsia="zh-CN"/>
              </w:rPr>
              <w:t xml:space="preserve">噪声  </w:t>
            </w:r>
            <w:r>
              <w:rPr>
                <w:rFonts w:hint="eastAsia"/>
                <w:strike/>
                <w:dstrike w:val="0"/>
                <w:highlight w:val="none"/>
                <w:lang w:val="en-US" w:eastAsia="zh-CN"/>
              </w:rPr>
              <w:sym w:font="Wingdings" w:char="00A8"/>
            </w:r>
            <w:r>
              <w:rPr>
                <w:rFonts w:hint="eastAsia"/>
                <w:strike/>
                <w:dstrike w:val="0"/>
                <w:highlight w:val="none"/>
                <w:lang w:val="en-US" w:eastAsia="zh-CN"/>
              </w:rPr>
              <w:t xml:space="preserve">高温  </w:t>
            </w:r>
            <w:r>
              <w:rPr>
                <w:rFonts w:hint="eastAsia"/>
                <w:strike/>
                <w:dstrike w:val="0"/>
                <w:highlight w:val="none"/>
              </w:rPr>
              <w:sym w:font="Wingdings" w:char="00A8"/>
            </w:r>
            <w:r>
              <w:rPr>
                <w:rFonts w:hint="eastAsia"/>
                <w:strike/>
                <w:dstrike w:val="0"/>
                <w:highlight w:val="none"/>
                <w:lang w:val="en-US" w:eastAsia="zh-CN"/>
              </w:rPr>
              <w:t xml:space="preserve">粉尘  </w:t>
            </w:r>
            <w:r>
              <w:rPr>
                <w:rFonts w:hint="eastAsia"/>
                <w:strike/>
                <w:dstrike w:val="0"/>
                <w:highlight w:val="none"/>
              </w:rPr>
              <w:sym w:font="Wingdings" w:char="00A8"/>
            </w:r>
            <w:r>
              <w:rPr>
                <w:rFonts w:hint="eastAsia"/>
                <w:strike/>
                <w:dstrike w:val="0"/>
                <w:highlight w:val="none"/>
                <w:lang w:val="en-US" w:eastAsia="zh-CN"/>
              </w:rPr>
              <w:t xml:space="preserve">放射性  </w:t>
            </w:r>
            <w:r>
              <w:rPr>
                <w:rFonts w:hint="eastAsia"/>
                <w:strike/>
                <w:dstrike w:val="0"/>
                <w:highlight w:val="none"/>
                <w:lang w:val="en-US" w:eastAsia="zh-CN"/>
              </w:rPr>
              <w:sym w:font="Wingdings" w:char="00A8"/>
            </w:r>
            <w:r>
              <w:rPr>
                <w:rFonts w:hint="eastAsia"/>
                <w:strike/>
                <w:dstrike w:val="0"/>
                <w:highlight w:val="none"/>
                <w:lang w:val="en-US" w:eastAsia="zh-CN"/>
              </w:rPr>
              <w:t xml:space="preserve">化学物质 </w:t>
            </w:r>
            <w:r>
              <w:rPr>
                <w:rFonts w:hint="eastAsia"/>
                <w:strike/>
                <w:dstrike w:val="0"/>
                <w:highlight w:val="none"/>
                <w:lang w:val="en-US" w:eastAsia="zh-CN"/>
              </w:rPr>
              <w:sym w:font="Wingdings" w:char="00A8"/>
            </w:r>
            <w:r>
              <w:rPr>
                <w:rFonts w:hint="eastAsia"/>
                <w:strike/>
                <w:dstrike w:val="0"/>
                <w:highlight w:val="none"/>
                <w:lang w:val="en-US" w:eastAsia="zh-CN"/>
              </w:rPr>
              <w:t>其他</w:t>
            </w:r>
          </w:p>
          <w:p>
            <w:pPr>
              <w:rPr>
                <w:rFonts w:hint="eastAsia"/>
                <w:strike/>
                <w:dstrike w:val="0"/>
                <w:color w:val="000000"/>
                <w:szCs w:val="18"/>
                <w:highlight w:val="none"/>
                <w:u w:val="single"/>
                <w:lang w:val="en-US" w:eastAsia="zh-CN"/>
              </w:rPr>
            </w:pPr>
            <w:r>
              <w:rPr>
                <w:rFonts w:hint="eastAsia"/>
                <w:strike/>
                <w:dstrike w:val="0"/>
                <w:color w:val="000000"/>
                <w:szCs w:val="18"/>
                <w:highlight w:val="none"/>
                <w:lang w:val="en-US" w:eastAsia="zh-CN"/>
              </w:rPr>
              <w:t>第三方</w:t>
            </w:r>
            <w:r>
              <w:rPr>
                <w:rFonts w:hint="eastAsia"/>
                <w:strike/>
                <w:dstrike w:val="0"/>
                <w:color w:val="000000"/>
                <w:szCs w:val="18"/>
                <w:highlight w:val="none"/>
                <w:lang w:eastAsia="zh-CN"/>
              </w:rPr>
              <w:t>《</w:t>
            </w:r>
            <w:r>
              <w:rPr>
                <w:rFonts w:hint="eastAsia"/>
                <w:strike/>
                <w:dstrike w:val="0"/>
                <w:color w:val="000000"/>
                <w:szCs w:val="18"/>
                <w:highlight w:val="none"/>
              </w:rPr>
              <w:t>监测报告</w:t>
            </w:r>
            <w:r>
              <w:rPr>
                <w:rFonts w:hint="eastAsia"/>
                <w:strike/>
                <w:dstrike w:val="0"/>
                <w:color w:val="000000"/>
                <w:szCs w:val="18"/>
                <w:highlight w:val="none"/>
                <w:lang w:eastAsia="zh-CN"/>
              </w:rPr>
              <w:t>》</w:t>
            </w:r>
            <w:r>
              <w:rPr>
                <w:rFonts w:hint="eastAsia"/>
                <w:strike/>
                <w:dstrike w:val="0"/>
                <w:color w:val="000000"/>
                <w:szCs w:val="18"/>
                <w:highlight w:val="none"/>
                <w:lang w:val="en-US" w:eastAsia="zh-CN"/>
              </w:rPr>
              <w:t>编号：</w:t>
            </w:r>
            <w:r>
              <w:rPr>
                <w:rFonts w:hint="eastAsia"/>
                <w:strike/>
                <w:dstrike w:val="0"/>
                <w:color w:val="000000"/>
                <w:szCs w:val="18"/>
                <w:highlight w:val="none"/>
                <w:u w:val="single"/>
                <w:lang w:val="en-US" w:eastAsia="zh-CN"/>
              </w:rPr>
              <w:t xml:space="preserve"> </w:t>
            </w:r>
            <w:r>
              <w:rPr>
                <w:rFonts w:hint="eastAsia"/>
                <w:strike/>
                <w:dstrike w:val="0"/>
                <w:color w:val="1D41D5"/>
                <w:szCs w:val="18"/>
                <w:highlight w:val="none"/>
                <w:u w:val="single"/>
                <w:lang w:val="en-US" w:eastAsia="zh-CN"/>
              </w:rPr>
              <w:t>——</w:t>
            </w:r>
            <w:r>
              <w:rPr>
                <w:rFonts w:hint="eastAsia"/>
                <w:strike/>
                <w:dstrike w:val="0"/>
                <w:color w:val="000000"/>
                <w:szCs w:val="18"/>
                <w:highlight w:val="none"/>
                <w:u w:val="single"/>
                <w:lang w:val="en-US" w:eastAsia="zh-CN"/>
              </w:rPr>
              <w:t xml:space="preserve">      </w:t>
            </w:r>
            <w:r>
              <w:rPr>
                <w:rFonts w:hint="eastAsia"/>
                <w:strike/>
                <w:dstrike w:val="0"/>
                <w:color w:val="000000"/>
                <w:szCs w:val="18"/>
                <w:highlight w:val="none"/>
                <w:u w:val="none"/>
                <w:lang w:val="en-US" w:eastAsia="zh-CN"/>
              </w:rPr>
              <w:t>颁发日期：</w:t>
            </w:r>
            <w:r>
              <w:rPr>
                <w:rFonts w:hint="eastAsia"/>
                <w:strike/>
                <w:dstrike w:val="0"/>
                <w:color w:val="000000"/>
                <w:szCs w:val="18"/>
                <w:highlight w:val="none"/>
                <w:u w:val="single"/>
                <w:lang w:val="en-US" w:eastAsia="zh-CN"/>
              </w:rPr>
              <w:t xml:space="preserve">  年   月 日</w:t>
            </w:r>
          </w:p>
          <w:p>
            <w:pPr>
              <w:ind w:firstLine="210" w:firstLineChars="100"/>
              <w:rPr>
                <w:rFonts w:hint="default"/>
                <w:strike/>
                <w:dstrike w:val="0"/>
                <w:color w:val="000000"/>
                <w:szCs w:val="18"/>
                <w:highlight w:val="none"/>
                <w:u w:val="single"/>
                <w:lang w:val="en-US" w:eastAsia="zh-CN"/>
              </w:rPr>
            </w:pPr>
            <w:r>
              <w:rPr>
                <w:rFonts w:hint="eastAsia"/>
                <w:strike/>
                <w:dstrike w:val="0"/>
                <w:color w:val="000000"/>
                <w:szCs w:val="18"/>
                <w:highlight w:val="none"/>
                <w:u w:val="none"/>
                <w:lang w:val="en-US" w:eastAsia="zh-CN"/>
              </w:rPr>
              <w:t>监测机构名称：</w:t>
            </w:r>
            <w:r>
              <w:rPr>
                <w:rFonts w:hint="eastAsia"/>
                <w:strike/>
                <w:dstrike w:val="0"/>
                <w:color w:val="000000"/>
                <w:szCs w:val="18"/>
                <w:highlight w:val="none"/>
                <w:u w:val="single"/>
                <w:lang w:val="en-US" w:eastAsia="zh-CN"/>
              </w:rPr>
              <w:t xml:space="preserve"> —— </w:t>
            </w:r>
            <w:r>
              <w:rPr>
                <w:rFonts w:hint="eastAsia"/>
                <w:strike/>
                <w:dstrike w:val="0"/>
                <w:color w:val="000000"/>
                <w:szCs w:val="18"/>
                <w:highlight w:val="none"/>
                <w:u w:val="none"/>
                <w:lang w:val="en-US" w:eastAsia="zh-CN"/>
              </w:rPr>
              <w:t>资质证书编号：</w:t>
            </w:r>
            <w:r>
              <w:rPr>
                <w:rFonts w:hint="eastAsia"/>
                <w:strike/>
                <w:dstrike w:val="0"/>
                <w:color w:val="000000"/>
                <w:szCs w:val="18"/>
                <w:highlight w:val="none"/>
                <w:u w:val="single"/>
                <w:lang w:val="en-US" w:eastAsia="zh-CN"/>
              </w:rPr>
              <w:t xml:space="preserve">——  </w:t>
            </w:r>
          </w:p>
          <w:p>
            <w:pPr>
              <w:ind w:firstLine="210" w:firstLineChars="100"/>
              <w:rPr>
                <w:rFonts w:hint="default"/>
                <w:highlight w:val="none"/>
                <w:vertAlign w:val="baseline"/>
                <w:lang w:val="en-US" w:eastAsia="zh-CN"/>
              </w:rPr>
            </w:pPr>
            <w:r>
              <w:rPr>
                <w:rFonts w:hint="eastAsia"/>
                <w:strike/>
                <w:dstrike w:val="0"/>
                <w:highlight w:val="none"/>
                <w:vertAlign w:val="baseline"/>
                <w:lang w:val="en-US" w:eastAsia="zh-CN"/>
              </w:rPr>
              <w:t>结论：</w:t>
            </w:r>
            <w:r>
              <w:rPr>
                <w:rFonts w:hint="default"/>
                <w:strike/>
                <w:dstrike w:val="0"/>
                <w:color w:val="000000"/>
                <w:highlight w:val="none"/>
                <w:lang w:val="en-US" w:eastAsia="zh-CN"/>
              </w:rPr>
              <w:sym w:font="Wingdings" w:char="00A8"/>
            </w:r>
            <w:r>
              <w:rPr>
                <w:rFonts w:hint="eastAsia"/>
                <w:strike/>
                <w:dstrike w:val="0"/>
                <w:color w:val="000000"/>
                <w:highlight w:val="none"/>
                <w:lang w:val="en-US" w:eastAsia="zh-CN"/>
              </w:rPr>
              <w:t xml:space="preserve">达标 </w:t>
            </w:r>
            <w:r>
              <w:rPr>
                <w:rFonts w:hint="default"/>
                <w:strike/>
                <w:dstrike w:val="0"/>
                <w:color w:val="000000"/>
                <w:highlight w:val="none"/>
                <w:lang w:val="en-US" w:eastAsia="zh-CN"/>
              </w:rPr>
              <w:sym w:font="Wingdings" w:char="00A8"/>
            </w:r>
            <w:r>
              <w:rPr>
                <w:rFonts w:hint="eastAsia"/>
                <w:strike/>
                <w:dstrike w:val="0"/>
                <w:color w:val="000000"/>
                <w:highlight w:val="none"/>
                <w:lang w:val="en-US" w:eastAsia="zh-CN"/>
              </w:rPr>
              <w:t>超标，说明</w:t>
            </w:r>
            <w:r>
              <w:rPr>
                <w:rFonts w:hint="eastAsia"/>
                <w:strike/>
                <w:dstrike w:val="0"/>
                <w:color w:val="000000"/>
                <w:highlight w:val="none"/>
                <w:u w:val="single"/>
                <w:lang w:val="en-US" w:eastAsia="zh-CN"/>
              </w:rPr>
              <w:t xml:space="preserve">                           </w:t>
            </w:r>
            <w:r>
              <w:rPr>
                <w:rFonts w:hint="eastAsia"/>
                <w:color w:val="000000"/>
                <w:highlight w:val="none"/>
                <w:u w:val="single"/>
                <w:lang w:val="en-US" w:eastAsia="zh-CN"/>
              </w:rPr>
              <w:t xml:space="preserve"> </w:t>
            </w:r>
          </w:p>
          <w:p>
            <w:pPr>
              <w:rPr>
                <w:rFonts w:hint="eastAsia"/>
                <w:highlight w:val="none"/>
                <w:vertAlign w:val="baseline"/>
                <w:lang w:val="en-US" w:eastAsia="zh-CN"/>
              </w:rPr>
            </w:pPr>
          </w:p>
          <w:p>
            <w:pPr>
              <w:rPr>
                <w:rFonts w:hint="default"/>
                <w:highlight w:val="none"/>
                <w:vertAlign w:val="baseline"/>
                <w:lang w:val="en-US" w:eastAsia="zh-CN"/>
              </w:rPr>
            </w:pPr>
            <w:r>
              <w:rPr>
                <w:rFonts w:hint="eastAsia"/>
                <w:highlight w:val="none"/>
                <w:vertAlign w:val="baseline"/>
                <w:lang w:val="en-US" w:eastAsia="zh-CN"/>
              </w:rPr>
              <w:t>职业病体检：抽取：职业危害岗位:</w:t>
            </w:r>
            <w:r>
              <w:rPr>
                <w:rFonts w:hint="eastAsia"/>
                <w:color w:val="000000"/>
                <w:szCs w:val="18"/>
                <w:highlight w:val="none"/>
                <w:u w:val="single"/>
                <w:lang w:val="en-US" w:eastAsia="zh-CN"/>
              </w:rPr>
              <w:t xml:space="preserve">  </w:t>
            </w:r>
            <w:r>
              <w:rPr>
                <w:rFonts w:hint="eastAsia"/>
                <w:color w:val="FF0000"/>
                <w:szCs w:val="18"/>
                <w:highlight w:val="none"/>
                <w:u w:val="single"/>
                <w:lang w:val="en-US" w:eastAsia="zh-CN"/>
              </w:rPr>
              <w:t>印刷岗位，未提供职业病体检证据，已开具不符合项。</w:t>
            </w:r>
            <w:r>
              <w:rPr>
                <w:rFonts w:hint="eastAsia"/>
                <w:color w:val="000000"/>
                <w:szCs w:val="18"/>
                <w:highlight w:val="none"/>
                <w:u w:val="single"/>
                <w:lang w:val="en-US" w:eastAsia="zh-CN"/>
              </w:rPr>
              <w:t xml:space="preserve">        </w:t>
            </w:r>
          </w:p>
          <w:p>
            <w:pPr>
              <w:rPr>
                <w:rFonts w:hint="eastAsia"/>
                <w:b/>
                <w:bCs/>
                <w:highlight w:val="none"/>
                <w:vertAlign w:val="baseline"/>
                <w:lang w:val="en-US" w:eastAsia="zh-CN"/>
              </w:rPr>
            </w:pPr>
          </w:p>
          <w:p>
            <w:pPr>
              <w:rPr>
                <w:rFonts w:hint="default"/>
                <w:b/>
                <w:bCs/>
                <w:highlight w:val="none"/>
                <w:vertAlign w:val="baseline"/>
                <w:lang w:val="en-US" w:eastAsia="zh-CN"/>
              </w:rPr>
            </w:pPr>
            <w:r>
              <w:rPr>
                <w:rFonts w:hint="eastAsia"/>
                <w:b/>
                <w:bCs/>
                <w:highlight w:val="none"/>
                <w:vertAlign w:val="baseline"/>
                <w:lang w:val="en-US" w:eastAsia="zh-CN"/>
              </w:rPr>
              <w:t>入职员工：——</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职业病体检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A8"/>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default"/>
                <w:highlight w:val="none"/>
                <w:vertAlign w:val="baseline"/>
                <w:lang w:val="en-US" w:eastAsia="zh-CN"/>
              </w:rPr>
            </w:pPr>
          </w:p>
          <w:p>
            <w:pPr>
              <w:rPr>
                <w:rFonts w:hint="default"/>
                <w:highlight w:val="none"/>
                <w:vertAlign w:val="baseline"/>
                <w:lang w:val="en-US" w:eastAsia="zh-CN"/>
              </w:rPr>
            </w:pPr>
            <w:r>
              <w:rPr>
                <w:rFonts w:hint="eastAsia"/>
                <w:b/>
                <w:bCs/>
                <w:highlight w:val="none"/>
                <w:vertAlign w:val="baseline"/>
                <w:lang w:val="en-US" w:eastAsia="zh-CN"/>
              </w:rPr>
              <w:t>在职员工（定期）：——</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职业病体检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A8"/>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eastAsia"/>
                <w:highlight w:val="none"/>
                <w:vertAlign w:val="baseline"/>
                <w:lang w:val="en-US" w:eastAsia="zh-CN"/>
              </w:rPr>
            </w:pPr>
          </w:p>
          <w:p>
            <w:pPr>
              <w:rPr>
                <w:rFonts w:hint="eastAsia"/>
                <w:b/>
                <w:bCs/>
                <w:highlight w:val="none"/>
                <w:vertAlign w:val="baseline"/>
                <w:lang w:val="en-US" w:eastAsia="zh-CN"/>
              </w:rPr>
            </w:pPr>
            <w:r>
              <w:rPr>
                <w:rFonts w:hint="eastAsia"/>
                <w:b/>
                <w:bCs/>
                <w:highlight w:val="none"/>
                <w:vertAlign w:val="baseline"/>
                <w:lang w:val="en-US" w:eastAsia="zh-CN"/>
              </w:rPr>
              <w:t>离职员工：——</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职业病体检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A8"/>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eastAsia"/>
                <w:highlight w:val="none"/>
                <w:vertAlign w:val="baselin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FF0000"/>
                <w:szCs w:val="18"/>
                <w:highlight w:val="none"/>
                <w:u w:val="single"/>
                <w:lang w:val="en-US" w:eastAsia="zh-CN"/>
                <w14:textFill>
                  <w14:gradFill>
                    <w14:gsLst>
                      <w14:gs w14:pos="0">
                        <w14:srgbClr w14:val="012D86"/>
                      </w14:gs>
                      <w14:gs w14:pos="100000">
                        <w14:srgbClr w14:val="0E2557"/>
                      </w14:gs>
                    </w14:gsLst>
                    <w14:lin w14:scaled="0"/>
                  </w14:gradFill>
                </w14:textFill>
              </w:rPr>
              <w:t>——主要由出租方负责管理</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，结论：——       </w:t>
            </w:r>
          </w:p>
          <w:p>
            <w:pPr>
              <w:rPr>
                <w:rFonts w:hint="default" w:eastAsia="宋体"/>
                <w:highlight w:val="non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FF0000"/>
                <w:szCs w:val="18"/>
                <w:highlight w:val="none"/>
                <w:u w:val="single"/>
                <w:lang w:val="en-US" w:eastAsia="zh-CN"/>
                <w14:textFill>
                  <w14:gradFill>
                    <w14:gsLst>
                      <w14:gs w14:pos="0">
                        <w14:srgbClr w14:val="012D86"/>
                      </w14:gs>
                      <w14:gs w14:pos="100000">
                        <w14:srgbClr w14:val="0E2557"/>
                      </w14:gs>
                    </w14:gsLst>
                    <w14:lin w14:scaled="0"/>
                  </w14:gradFill>
                </w14:textFill>
              </w:rPr>
              <w:t>——主要由出租方负责管理</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2019 年 11 月 6日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，结论：——       </w:t>
            </w:r>
          </w:p>
          <w:p>
            <w:pPr>
              <w:rPr>
                <w:rFonts w:hint="eastAsia"/>
                <w:color w:val="000000"/>
                <w:szCs w:val="18"/>
                <w:highlight w:val="non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FF0000"/>
                <w:szCs w:val="18"/>
                <w:highlight w:val="none"/>
                <w:u w:val="single"/>
                <w:lang w:val="en-US" w:eastAsia="zh-CN"/>
                <w14:textFill>
                  <w14:gradFill>
                    <w14:gsLst>
                      <w14:gs w14:pos="0">
                        <w14:srgbClr w14:val="012D86"/>
                      </w14:gs>
                      <w14:gs w14:pos="100000">
                        <w14:srgbClr w14:val="0E2557"/>
                      </w14:gs>
                    </w14:gsLst>
                    <w14:lin w14:scaled="0"/>
                  </w14:gradFill>
                </w14:textFill>
              </w:rPr>
              <w:t>——主要由出租方负责管理</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   ，结论：——       </w:t>
            </w:r>
          </w:p>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u w:val="single"/>
                <w:lang w:val="en-US" w:eastAsia="zh-CN" w:bidi="ar-SA"/>
              </w:rPr>
              <w:t>已与企业沟通雷击电击等风险，会导致财产损失等，企业知晓</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合规性评价</w:t>
            </w:r>
          </w:p>
        </w:tc>
        <w:tc>
          <w:tcPr>
            <w:tcW w:w="960" w:type="dxa"/>
            <w:vMerge w:val="restart"/>
            <w:shd w:val="clear" w:color="auto" w:fill="auto"/>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lang w:eastAsia="zh-CN"/>
              </w:rPr>
              <w:t>《</w:t>
            </w:r>
            <w:r>
              <w:rPr>
                <w:rFonts w:hint="eastAsia"/>
                <w:highlight w:val="none"/>
                <w:lang w:val="en-US" w:eastAsia="zh-CN"/>
              </w:rPr>
              <w:t>管理手册</w:t>
            </w:r>
            <w:r>
              <w:rPr>
                <w:rFonts w:hint="eastAsia"/>
                <w:highlight w:val="none"/>
                <w:lang w:eastAsia="zh-CN"/>
              </w:rPr>
              <w:t>》</w:t>
            </w:r>
            <w:r>
              <w:rPr>
                <w:rFonts w:hint="eastAsia"/>
                <w:highlight w:val="none"/>
                <w:lang w:val="en-US" w:eastAsia="zh-CN"/>
              </w:rPr>
              <w:t>9.1.2条款</w:t>
            </w:r>
            <w:r>
              <w:rPr>
                <w:highlight w:val="none"/>
              </w:rPr>
              <w:sym w:font="Wingdings" w:char="00FE"/>
            </w:r>
            <w:r>
              <w:rPr>
                <w:rFonts w:hint="eastAsia"/>
                <w:highlight w:val="none"/>
                <w:lang w:eastAsia="zh-CN"/>
              </w:rPr>
              <w:t>《</w:t>
            </w:r>
            <w:r>
              <w:rPr>
                <w:rFonts w:hint="eastAsia" w:ascii="宋体" w:hAnsi="宋体" w:cs="宋体"/>
                <w:b/>
                <w:bCs/>
                <w:szCs w:val="21"/>
                <w:highlight w:val="none"/>
              </w:rPr>
              <w:t>合规性评价控制程序</w:t>
            </w:r>
            <w:r>
              <w:rPr>
                <w:rFonts w:hint="eastAsia"/>
                <w:highlight w:val="none"/>
                <w:lang w:eastAsia="zh-CN"/>
              </w:rPr>
              <w:t>》</w:t>
            </w:r>
          </w:p>
        </w:tc>
        <w:tc>
          <w:tcPr>
            <w:tcW w:w="1585" w:type="dxa"/>
            <w:gridSpan w:val="2"/>
            <w:vMerge w:val="restart"/>
            <w:shd w:val="clear" w:color="auto" w:fill="auto"/>
            <w:vAlign w:val="top"/>
          </w:tcPr>
          <w:p>
            <w:pPr>
              <w:rPr>
                <w:rFonts w:hint="eastAsia"/>
                <w:highlight w:val="none"/>
              </w:rPr>
            </w:pPr>
            <w:r>
              <w:rPr>
                <w:rFonts w:hint="eastAsia"/>
                <w:highlight w:val="none"/>
              </w:rPr>
              <w:sym w:font="Wingdings" w:char="00FE"/>
            </w:r>
            <w:r>
              <w:rPr>
                <w:rFonts w:hint="eastAsia"/>
                <w:highlight w:val="none"/>
              </w:rPr>
              <w:t>符合</w:t>
            </w:r>
          </w:p>
          <w:p>
            <w:pPr>
              <w:pStyle w:val="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color w:val="000000"/>
                <w:szCs w:val="18"/>
                <w:highlight w:val="none"/>
              </w:rPr>
            </w:pPr>
            <w:r>
              <w:rPr>
                <w:highlight w:val="none"/>
              </w:rPr>
              <w:sym w:font="Wingdings" w:char="00FE"/>
            </w:r>
            <w:r>
              <w:rPr>
                <w:rFonts w:hint="eastAsia"/>
                <w:color w:val="000000"/>
                <w:szCs w:val="18"/>
                <w:highlight w:val="none"/>
              </w:rPr>
              <w:t>自管理体系建立后</w:t>
            </w:r>
            <w:r>
              <w:rPr>
                <w:rFonts w:hint="eastAsia"/>
                <w:color w:val="000000"/>
                <w:szCs w:val="18"/>
                <w:highlight w:val="none"/>
                <w:lang w:eastAsia="zh-CN"/>
              </w:rPr>
              <w:t>【</w:t>
            </w:r>
            <w:r>
              <w:rPr>
                <w:rFonts w:hint="eastAsia"/>
                <w:color w:val="000000"/>
                <w:szCs w:val="18"/>
                <w:highlight w:val="none"/>
                <w:lang w:val="en-US" w:eastAsia="zh-CN"/>
              </w:rPr>
              <w:t>OHSMS</w:t>
            </w:r>
            <w:r>
              <w:rPr>
                <w:rFonts w:hint="eastAsia"/>
                <w:color w:val="000000"/>
                <w:szCs w:val="18"/>
                <w:highlight w:val="none"/>
                <w:lang w:eastAsia="zh-CN"/>
              </w:rPr>
              <w:t>】</w:t>
            </w:r>
            <w:r>
              <w:rPr>
                <w:rFonts w:hint="eastAsia"/>
                <w:color w:val="000000"/>
                <w:szCs w:val="18"/>
                <w:highlight w:val="none"/>
              </w:rPr>
              <w:t>/</w:t>
            </w:r>
            <w:r>
              <w:rPr>
                <w:highlight w:val="none"/>
              </w:rPr>
              <w:sym w:font="Wingdings" w:char="00FE"/>
            </w:r>
            <w:r>
              <w:rPr>
                <w:rFonts w:hint="eastAsia"/>
                <w:highlight w:val="none"/>
              </w:rPr>
              <w:t>近一年</w:t>
            </w:r>
            <w:r>
              <w:rPr>
                <w:rFonts w:hint="eastAsia"/>
                <w:highlight w:val="none"/>
                <w:lang w:eastAsia="zh-CN"/>
              </w:rPr>
              <w:t>【</w:t>
            </w:r>
            <w:r>
              <w:rPr>
                <w:rFonts w:hint="eastAsia"/>
                <w:highlight w:val="none"/>
                <w:lang w:val="en-US" w:eastAsia="zh-CN"/>
              </w:rPr>
              <w:t>EMS</w:t>
            </w:r>
            <w:r>
              <w:rPr>
                <w:rFonts w:hint="eastAsia"/>
                <w:highlight w:val="none"/>
                <w:lang w:eastAsia="zh-CN"/>
              </w:rPr>
              <w:t>】</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1673"/>
              <w:gridCol w:w="178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highlight w:val="none"/>
                    </w:rPr>
                  </w:pPr>
                  <w:r>
                    <w:rPr>
                      <w:rFonts w:hint="eastAsia"/>
                      <w:highlight w:val="none"/>
                    </w:rPr>
                    <w:t>合规义务</w:t>
                  </w:r>
                </w:p>
              </w:tc>
              <w:tc>
                <w:tcPr>
                  <w:tcW w:w="1673" w:type="dxa"/>
                </w:tcPr>
                <w:p>
                  <w:pPr>
                    <w:rPr>
                      <w:highlight w:val="none"/>
                    </w:rPr>
                  </w:pPr>
                  <w:r>
                    <w:rPr>
                      <w:rFonts w:hint="eastAsia"/>
                      <w:highlight w:val="none"/>
                    </w:rPr>
                    <w:t>评价日期</w:t>
                  </w:r>
                </w:p>
              </w:tc>
              <w:tc>
                <w:tcPr>
                  <w:tcW w:w="1785" w:type="dxa"/>
                </w:tcPr>
                <w:p>
                  <w:pPr>
                    <w:rPr>
                      <w:highlight w:val="none"/>
                    </w:rPr>
                  </w:pPr>
                  <w:r>
                    <w:rPr>
                      <w:rFonts w:hint="eastAsia"/>
                      <w:highlight w:val="none"/>
                    </w:rPr>
                    <w:t>评价概述或结果</w:t>
                  </w:r>
                </w:p>
              </w:tc>
              <w:tc>
                <w:tcPr>
                  <w:tcW w:w="1571"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014" w:type="dxa"/>
                  <w:vAlign w:val="center"/>
                </w:tcPr>
                <w:p>
                  <w:pPr>
                    <w:jc w:val="both"/>
                    <w:rPr>
                      <w:rFonts w:hint="default" w:eastAsia="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消防监督检查规定</w:t>
                  </w:r>
                  <w:r>
                    <w:rPr>
                      <w:rFonts w:hint="eastAsia" w:ascii="宋体" w:hAnsi="宋体" w:eastAsia="宋体" w:cs="宋体"/>
                      <w:sz w:val="21"/>
                      <w:szCs w:val="21"/>
                      <w:highlight w:val="none"/>
                      <w:lang w:eastAsia="zh-CN"/>
                    </w:rPr>
                    <w:t>》</w:t>
                  </w:r>
                </w:p>
              </w:tc>
              <w:tc>
                <w:tcPr>
                  <w:tcW w:w="1673" w:type="dxa"/>
                  <w:vAlign w:val="center"/>
                </w:tcPr>
                <w:p>
                  <w:pPr>
                    <w:jc w:val="center"/>
                    <w:rPr>
                      <w:rFonts w:hint="default"/>
                      <w:sz w:val="16"/>
                      <w:szCs w:val="15"/>
                      <w:highlight w:val="none"/>
                      <w:lang w:val="en-US"/>
                    </w:rPr>
                  </w:pPr>
                  <w:r>
                    <w:rPr>
                      <w:rFonts w:hint="eastAsia" w:ascii="宋体" w:hAnsi="宋体" w:cs="宋体"/>
                      <w:sz w:val="21"/>
                      <w:szCs w:val="21"/>
                      <w:highlight w:val="none"/>
                      <w:lang w:val="en-US" w:eastAsia="zh-CN"/>
                    </w:rPr>
                    <w:t>2022.05.16日</w:t>
                  </w:r>
                </w:p>
              </w:tc>
              <w:tc>
                <w:tcPr>
                  <w:tcW w:w="1785"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57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rPr>
                      <w:rFonts w:hint="eastAsia"/>
                      <w:color w:val="000000"/>
                      <w:sz w:val="21"/>
                      <w:szCs w:val="21"/>
                      <w:highlight w:val="none"/>
                    </w:rPr>
                  </w:pPr>
                  <w:r>
                    <w:rPr>
                      <w:rFonts w:hint="eastAsia" w:ascii="宋体" w:hAnsi="宋体" w:eastAsia="宋体" w:cs="宋体"/>
                      <w:sz w:val="21"/>
                      <w:szCs w:val="21"/>
                      <w:highlight w:val="none"/>
                      <w:lang w:eastAsia="zh-CN"/>
                    </w:rPr>
                    <w:t>《中华人民共和国消防法》</w:t>
                  </w:r>
                </w:p>
              </w:tc>
              <w:tc>
                <w:tcPr>
                  <w:tcW w:w="1673" w:type="dxa"/>
                  <w:vAlign w:val="center"/>
                </w:tcPr>
                <w:p>
                  <w:pPr>
                    <w:rPr>
                      <w:rFonts w:hint="eastAsia"/>
                      <w:color w:val="000000"/>
                      <w:sz w:val="16"/>
                      <w:szCs w:val="13"/>
                      <w:highlight w:val="none"/>
                    </w:rPr>
                  </w:pPr>
                  <w:r>
                    <w:rPr>
                      <w:rFonts w:hint="eastAsia" w:ascii="宋体" w:hAnsi="宋体" w:cs="宋体"/>
                      <w:sz w:val="21"/>
                      <w:szCs w:val="21"/>
                      <w:highlight w:val="none"/>
                      <w:lang w:val="en-US" w:eastAsia="zh-CN"/>
                    </w:rPr>
                    <w:t>2022.05.16日</w:t>
                  </w:r>
                </w:p>
              </w:tc>
              <w:tc>
                <w:tcPr>
                  <w:tcW w:w="178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国家危险废物目录</w:t>
                  </w:r>
                  <w:r>
                    <w:rPr>
                      <w:rFonts w:hint="eastAsia"/>
                      <w:sz w:val="21"/>
                      <w:szCs w:val="21"/>
                      <w:highlight w:val="none"/>
                      <w:lang w:eastAsia="zh-CN"/>
                    </w:rPr>
                    <w:t>》</w:t>
                  </w:r>
                </w:p>
              </w:tc>
              <w:tc>
                <w:tcPr>
                  <w:tcW w:w="1673" w:type="dxa"/>
                  <w:vAlign w:val="center"/>
                </w:tcPr>
                <w:p>
                  <w:pPr>
                    <w:rPr>
                      <w:rFonts w:hint="eastAsia"/>
                      <w:color w:val="000000"/>
                      <w:sz w:val="16"/>
                      <w:szCs w:val="13"/>
                      <w:highlight w:val="none"/>
                    </w:rPr>
                  </w:pPr>
                  <w:r>
                    <w:rPr>
                      <w:rFonts w:hint="eastAsia" w:ascii="宋体" w:hAnsi="宋体" w:cs="宋体"/>
                      <w:sz w:val="21"/>
                      <w:szCs w:val="21"/>
                      <w:highlight w:val="none"/>
                      <w:lang w:val="en-US" w:eastAsia="zh-CN"/>
                    </w:rPr>
                    <w:t>2022.05.16日</w:t>
                  </w:r>
                </w:p>
              </w:tc>
              <w:tc>
                <w:tcPr>
                  <w:tcW w:w="178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《中华人民共和国水污染防治法》</w:t>
                  </w:r>
                </w:p>
              </w:tc>
              <w:tc>
                <w:tcPr>
                  <w:tcW w:w="1673" w:type="dxa"/>
                  <w:vAlign w:val="center"/>
                </w:tcPr>
                <w:p>
                  <w:pPr>
                    <w:jc w:val="center"/>
                    <w:rPr>
                      <w:rFonts w:hint="eastAsia"/>
                      <w:color w:val="000000"/>
                      <w:sz w:val="16"/>
                      <w:szCs w:val="13"/>
                      <w:highlight w:val="none"/>
                    </w:rPr>
                  </w:pPr>
                  <w:r>
                    <w:rPr>
                      <w:rFonts w:hint="eastAsia" w:ascii="宋体" w:hAnsi="宋体" w:cs="宋体"/>
                      <w:sz w:val="21"/>
                      <w:szCs w:val="21"/>
                      <w:highlight w:val="none"/>
                      <w:lang w:val="en-US" w:eastAsia="zh-CN"/>
                    </w:rPr>
                    <w:t>2022.05.16日</w:t>
                  </w:r>
                </w:p>
              </w:tc>
              <w:tc>
                <w:tcPr>
                  <w:tcW w:w="178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ascii="宋体" w:hAnsi="宋体" w:cs="Times New Roman"/>
                      <w:bCs/>
                      <w:sz w:val="21"/>
                      <w:szCs w:val="21"/>
                      <w:highlight w:val="none"/>
                      <w:lang w:eastAsia="zh-CN"/>
                    </w:rPr>
                    <w:t>《</w:t>
                  </w:r>
                  <w:r>
                    <w:rPr>
                      <w:rFonts w:hint="eastAsia" w:ascii="宋体" w:hAnsi="宋体" w:eastAsia="宋体" w:cs="Times New Roman"/>
                      <w:bCs/>
                      <w:sz w:val="21"/>
                      <w:szCs w:val="21"/>
                      <w:highlight w:val="none"/>
                    </w:rPr>
                    <w:t>作业场所职业健康管理暂行规定</w:t>
                  </w:r>
                  <w:r>
                    <w:rPr>
                      <w:rFonts w:hint="eastAsia" w:ascii="宋体" w:hAnsi="宋体" w:cs="Times New Roman"/>
                      <w:bCs/>
                      <w:sz w:val="21"/>
                      <w:szCs w:val="21"/>
                      <w:highlight w:val="none"/>
                      <w:lang w:eastAsia="zh-CN"/>
                    </w:rPr>
                    <w:t>》</w:t>
                  </w:r>
                </w:p>
              </w:tc>
              <w:tc>
                <w:tcPr>
                  <w:tcW w:w="1673" w:type="dxa"/>
                  <w:vAlign w:val="center"/>
                </w:tcPr>
                <w:p>
                  <w:pPr>
                    <w:rPr>
                      <w:rFonts w:hint="eastAsia"/>
                      <w:color w:val="000000"/>
                      <w:sz w:val="16"/>
                      <w:szCs w:val="13"/>
                      <w:highlight w:val="none"/>
                    </w:rPr>
                  </w:pPr>
                  <w:r>
                    <w:rPr>
                      <w:rFonts w:hint="eastAsia" w:ascii="宋体" w:hAnsi="宋体" w:cs="宋体"/>
                      <w:sz w:val="21"/>
                      <w:szCs w:val="21"/>
                      <w:highlight w:val="none"/>
                      <w:lang w:val="en-US" w:eastAsia="zh-CN"/>
                    </w:rPr>
                    <w:t>2022.05.16日</w:t>
                  </w:r>
                </w:p>
              </w:tc>
              <w:tc>
                <w:tcPr>
                  <w:tcW w:w="1785"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建设项目竣工环境保护验收管理办法</w:t>
                  </w:r>
                  <w:r>
                    <w:rPr>
                      <w:rFonts w:hint="eastAsia"/>
                      <w:sz w:val="21"/>
                      <w:szCs w:val="21"/>
                      <w:highlight w:val="none"/>
                      <w:lang w:eastAsia="zh-CN"/>
                    </w:rPr>
                    <w:t>》</w:t>
                  </w:r>
                </w:p>
              </w:tc>
              <w:tc>
                <w:tcPr>
                  <w:tcW w:w="1673" w:type="dxa"/>
                  <w:vAlign w:val="center"/>
                </w:tcPr>
                <w:p>
                  <w:pPr>
                    <w:jc w:val="center"/>
                    <w:rPr>
                      <w:rFonts w:hint="eastAsia" w:ascii="Times New Roman" w:hAnsi="Times New Roman" w:eastAsia="宋体" w:cs="Times New Roman"/>
                      <w:color w:val="000000"/>
                      <w:kern w:val="2"/>
                      <w:sz w:val="16"/>
                      <w:szCs w:val="13"/>
                      <w:highlight w:val="none"/>
                      <w:lang w:val="en-US" w:eastAsia="zh-CN" w:bidi="ar-SA"/>
                    </w:rPr>
                  </w:pPr>
                  <w:r>
                    <w:rPr>
                      <w:rFonts w:hint="eastAsia" w:ascii="宋体" w:hAnsi="宋体" w:cs="宋体"/>
                      <w:sz w:val="21"/>
                      <w:szCs w:val="21"/>
                      <w:highlight w:val="none"/>
                      <w:lang w:val="en-US" w:eastAsia="zh-CN"/>
                    </w:rPr>
                    <w:t>2022.05.16日</w:t>
                  </w:r>
                </w:p>
              </w:tc>
              <w:tc>
                <w:tcPr>
                  <w:tcW w:w="1785"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eastAsia="zh-CN"/>
                    </w:rPr>
                    <w:t>《</w:t>
                  </w:r>
                  <w:r>
                    <w:rPr>
                      <w:rFonts w:hint="eastAsia"/>
                      <w:sz w:val="21"/>
                      <w:szCs w:val="21"/>
                      <w:highlight w:val="none"/>
                      <w:lang w:val="en-US" w:eastAsia="zh-CN"/>
                    </w:rPr>
                    <w:t>职业病范围和职业病患者处理办法的规定</w:t>
                  </w:r>
                  <w:r>
                    <w:rPr>
                      <w:rFonts w:hint="eastAsia"/>
                      <w:sz w:val="21"/>
                      <w:szCs w:val="21"/>
                      <w:highlight w:val="none"/>
                      <w:lang w:eastAsia="zh-CN"/>
                    </w:rPr>
                    <w:t>》</w:t>
                  </w:r>
                </w:p>
              </w:tc>
              <w:tc>
                <w:tcPr>
                  <w:tcW w:w="1673"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ascii="宋体" w:hAnsi="宋体" w:cs="宋体"/>
                      <w:sz w:val="21"/>
                      <w:szCs w:val="21"/>
                      <w:highlight w:val="none"/>
                      <w:lang w:val="en-US" w:eastAsia="zh-CN"/>
                    </w:rPr>
                    <w:t>2022.05.16日</w:t>
                  </w:r>
                </w:p>
              </w:tc>
              <w:tc>
                <w:tcPr>
                  <w:tcW w:w="1785"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71"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jc w:val="center"/>
                    <w:rPr>
                      <w:highlight w:val="none"/>
                    </w:rPr>
                  </w:pPr>
                </w:p>
              </w:tc>
              <w:tc>
                <w:tcPr>
                  <w:tcW w:w="1673" w:type="dxa"/>
                  <w:vAlign w:val="center"/>
                </w:tcPr>
                <w:p>
                  <w:pPr>
                    <w:jc w:val="center"/>
                    <w:rPr>
                      <w:highlight w:val="none"/>
                    </w:rPr>
                  </w:pPr>
                </w:p>
              </w:tc>
              <w:tc>
                <w:tcPr>
                  <w:tcW w:w="1785" w:type="dxa"/>
                </w:tcPr>
                <w:p>
                  <w:pPr>
                    <w:rPr>
                      <w:highlight w:val="none"/>
                    </w:rPr>
                  </w:pPr>
                </w:p>
              </w:tc>
              <w:tc>
                <w:tcPr>
                  <w:tcW w:w="157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pPr>
                    <w:jc w:val="center"/>
                    <w:rPr>
                      <w:highlight w:val="none"/>
                    </w:rPr>
                  </w:pPr>
                </w:p>
              </w:tc>
              <w:tc>
                <w:tcPr>
                  <w:tcW w:w="1673" w:type="dxa"/>
                  <w:vAlign w:val="center"/>
                </w:tcPr>
                <w:p>
                  <w:pPr>
                    <w:jc w:val="center"/>
                    <w:rPr>
                      <w:highlight w:val="none"/>
                    </w:rPr>
                  </w:pPr>
                </w:p>
              </w:tc>
              <w:tc>
                <w:tcPr>
                  <w:tcW w:w="1785" w:type="dxa"/>
                </w:tcPr>
                <w:p>
                  <w:pPr>
                    <w:rPr>
                      <w:highlight w:val="none"/>
                    </w:rPr>
                  </w:pPr>
                </w:p>
              </w:tc>
              <w:tc>
                <w:tcPr>
                  <w:tcW w:w="1571" w:type="dxa"/>
                </w:tcPr>
                <w:p>
                  <w:pPr>
                    <w:rPr>
                      <w:highlight w:val="none"/>
                    </w:rPr>
                  </w:pPr>
                </w:p>
              </w:tc>
            </w:tr>
          </w:tbl>
          <w:p>
            <w:pPr>
              <w:rPr>
                <w:rFonts w:hint="default" w:eastAsia="宋体"/>
                <w:highlight w:val="none"/>
                <w:lang w:val="en-US" w:eastAsia="zh-CN"/>
              </w:rPr>
            </w:pPr>
            <w:r>
              <w:rPr>
                <w:rFonts w:hint="eastAsia"/>
                <w:color w:val="0000FF"/>
                <w:highlight w:val="none"/>
                <w:u w:val="single"/>
                <w:lang w:val="en-US" w:eastAsia="zh-CN"/>
              </w:rPr>
              <w:t>提供有合规性评价报告，评价时间：2022.05.16日；但评价记录综述中未评价废气排放过程及相关内容，已与企业沟通，后期关注。</w:t>
            </w: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2160" w:type="dxa"/>
            <w:vMerge w:val="restart"/>
            <w:shd w:val="clear" w:color="auto" w:fill="auto"/>
          </w:tcPr>
          <w:p>
            <w:pPr>
              <w:rPr>
                <w:highlight w:val="none"/>
              </w:rPr>
            </w:pPr>
            <w:r>
              <w:rPr>
                <w:rFonts w:hint="eastAsia"/>
                <w:highlight w:val="none"/>
              </w:rPr>
              <w:t>内部审核</w:t>
            </w:r>
          </w:p>
        </w:tc>
        <w:tc>
          <w:tcPr>
            <w:tcW w:w="960" w:type="dxa"/>
            <w:vMerge w:val="restart"/>
            <w:shd w:val="clear" w:color="auto" w:fill="auto"/>
          </w:tcPr>
          <w:p>
            <w:pPr>
              <w:rPr>
                <w:rFonts w:hint="eastAsia"/>
                <w:highlight w:val="none"/>
              </w:rPr>
            </w:pPr>
            <w:r>
              <w:rPr>
                <w:rFonts w:hint="eastAsia"/>
                <w:highlight w:val="none"/>
              </w:rPr>
              <w:t>Q9.2</w:t>
            </w:r>
          </w:p>
          <w:p>
            <w:pPr>
              <w:pStyle w:val="2"/>
              <w:rPr>
                <w:rFonts w:hint="eastAsia"/>
                <w:highlight w:val="none"/>
                <w:lang w:val="en-US" w:eastAsia="zh-CN"/>
              </w:rPr>
            </w:pPr>
            <w:r>
              <w:rPr>
                <w:rFonts w:hint="eastAsia"/>
                <w:highlight w:val="none"/>
                <w:lang w:val="en-US" w:eastAsia="zh-CN"/>
              </w:rPr>
              <w:t>E9.2</w:t>
            </w:r>
          </w:p>
          <w:p>
            <w:pPr>
              <w:pStyle w:val="2"/>
              <w:rPr>
                <w:rFonts w:hint="default"/>
                <w:highlight w:val="none"/>
                <w:lang w:val="en-US" w:eastAsia="zh-CN"/>
              </w:rPr>
            </w:pPr>
            <w:r>
              <w:rPr>
                <w:rFonts w:hint="eastAsia"/>
                <w:highlight w:val="none"/>
                <w:lang w:val="en-US" w:eastAsia="zh-CN"/>
              </w:rPr>
              <w:t>O9.2</w:t>
            </w: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手册9</w:t>
            </w:r>
            <w:r>
              <w:rPr>
                <w:rFonts w:ascii="宋体" w:hAnsi="宋体"/>
                <w:highlight w:val="none"/>
              </w:rPr>
              <w:t>.2</w:t>
            </w:r>
            <w:r>
              <w:rPr>
                <w:rFonts w:hint="eastAsia" w:ascii="宋体" w:hAnsi="宋体"/>
                <w:highlight w:val="none"/>
              </w:rPr>
              <w:t>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《内审控制程序》</w:t>
            </w:r>
          </w:p>
        </w:tc>
        <w:tc>
          <w:tcPr>
            <w:tcW w:w="1585" w:type="dxa"/>
            <w:gridSpan w:val="2"/>
            <w:vMerge w:val="restart"/>
            <w:shd w:val="clear" w:color="auto" w:fill="auto"/>
          </w:tcPr>
          <w:p>
            <w:pPr>
              <w:rPr>
                <w:rFonts w:ascii="宋体" w:hAnsi="宋体"/>
                <w:color w:val="auto"/>
                <w:highlight w:val="none"/>
              </w:rPr>
            </w:pPr>
            <w:r>
              <w:rPr>
                <w:rFonts w:hint="eastAsia"/>
                <w:color w:val="auto"/>
                <w:highlight w:val="none"/>
              </w:rPr>
              <w:sym w:font="Wingdings" w:char="00FE"/>
            </w:r>
            <w:r>
              <w:rPr>
                <w:rFonts w:hint="eastAsia" w:ascii="宋体" w:hAnsi="宋体"/>
                <w:color w:val="auto"/>
                <w:highlight w:val="none"/>
              </w:rPr>
              <w:t>符合</w:t>
            </w:r>
          </w:p>
          <w:p>
            <w:pPr>
              <w:rPr>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eq \o\ac(□)</w:instrText>
            </w:r>
            <w:r>
              <w:rPr>
                <w:rFonts w:ascii="宋体" w:hAnsi="宋体"/>
                <w:color w:val="auto"/>
                <w:highlight w:val="none"/>
              </w:rPr>
              <w:fldChar w:fldCharType="end"/>
            </w:r>
            <w:r>
              <w:rPr>
                <w:rFonts w:hint="eastAsia" w:ascii="宋体" w:hAnsi="宋体"/>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59" w:type="dxa"/>
            <w:shd w:val="clear" w:color="auto" w:fill="auto"/>
          </w:tcPr>
          <w:p>
            <w:pPr>
              <w:widowControl/>
              <w:spacing w:before="40"/>
              <w:jc w:val="left"/>
              <w:rPr>
                <w:rFonts w:hint="eastAsia"/>
                <w:color w:val="000000"/>
                <w:szCs w:val="18"/>
                <w:highlight w:val="none"/>
              </w:rPr>
            </w:pPr>
            <w:r>
              <w:rPr>
                <w:highlight w:val="none"/>
              </w:rPr>
              <w:sym w:font="Wingdings" w:char="00FE"/>
            </w:r>
            <w:r>
              <w:rPr>
                <w:rFonts w:hint="eastAsia"/>
                <w:color w:val="000000"/>
                <w:szCs w:val="18"/>
                <w:highlight w:val="none"/>
              </w:rPr>
              <w:t>自管理体系建立后</w:t>
            </w:r>
            <w:r>
              <w:rPr>
                <w:rFonts w:hint="eastAsia"/>
                <w:color w:val="000000"/>
                <w:szCs w:val="18"/>
                <w:highlight w:val="none"/>
                <w:lang w:eastAsia="zh-CN"/>
              </w:rPr>
              <w:t>【</w:t>
            </w:r>
            <w:r>
              <w:rPr>
                <w:rFonts w:hint="eastAsia"/>
                <w:color w:val="000000"/>
                <w:szCs w:val="18"/>
                <w:highlight w:val="none"/>
                <w:lang w:val="en-US" w:eastAsia="zh-CN"/>
              </w:rPr>
              <w:t>OHSMS</w:t>
            </w:r>
            <w:r>
              <w:rPr>
                <w:rFonts w:hint="eastAsia"/>
                <w:color w:val="000000"/>
                <w:szCs w:val="18"/>
                <w:highlight w:val="none"/>
                <w:lang w:eastAsia="zh-CN"/>
              </w:rPr>
              <w:t>】</w:t>
            </w:r>
            <w:r>
              <w:rPr>
                <w:rFonts w:hint="eastAsia"/>
                <w:color w:val="000000"/>
                <w:szCs w:val="18"/>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近一年</w:t>
            </w:r>
            <w:r>
              <w:rPr>
                <w:rFonts w:hint="eastAsia"/>
                <w:highlight w:val="none"/>
                <w:lang w:val="en-US" w:eastAsia="zh-CN"/>
              </w:rPr>
              <w:t>[QMS/EMS]</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3-4</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QEO</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lang w:val="en-US" w:eastAsia="zh-CN"/>
              </w:rPr>
              <w:t>抽查</w:t>
            </w: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4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color w:val="000000"/>
                <w:szCs w:val="21"/>
                <w:highlight w:val="none"/>
              </w:rPr>
              <w:sym w:font="Wingdings 2" w:char="00A3"/>
            </w:r>
            <w:r>
              <w:rPr>
                <w:rFonts w:hint="eastAsia"/>
                <w:color w:val="000000"/>
                <w:szCs w:val="18"/>
                <w:highlight w:val="none"/>
              </w:rPr>
              <w:t xml:space="preserve">与内审计划一致 </w:t>
            </w:r>
            <w:r>
              <w:rPr>
                <w:rFonts w:hint="eastAsia"/>
                <w:color w:val="000000"/>
                <w:szCs w:val="21"/>
                <w:highlight w:val="none"/>
              </w:rPr>
              <w:sym w:font="Wingdings 2" w:char="0052"/>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14:textFill>
                  <w14:gradFill>
                    <w14:gsLst>
                      <w14:gs w14:pos="0">
                        <w14:srgbClr w14:val="007BD3"/>
                      </w14:gs>
                      <w14:gs w14:pos="100000">
                        <w14:srgbClr w14:val="034373"/>
                      </w14:gs>
                    </w14:gsLst>
                    <w14:lin w14:scaled="0"/>
                  </w14:gradFill>
                </w14:textFill>
              </w:rPr>
              <w:t>行政部审核计划中Q7.1.2、Q7.16条款在内审检查表中未见；Q7.1.3/Q7.1.4条款在内审检查表中未体现；</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领导层</w:t>
            </w:r>
            <w:r>
              <w:rPr>
                <w:rFonts w:hint="eastAsia"/>
                <w:color w:val="000000"/>
                <w:szCs w:val="18"/>
                <w:highlight w:val="none"/>
                <w:u w:val="single"/>
                <w:lang w:eastAsia="zh-CN"/>
              </w:rPr>
              <w:t>、</w:t>
            </w:r>
            <w:r>
              <w:rPr>
                <w:rFonts w:hint="eastAsia"/>
                <w:color w:val="000000"/>
                <w:szCs w:val="18"/>
                <w:highlight w:val="none"/>
                <w:u w:val="single"/>
                <w:lang w:val="en-US" w:eastAsia="zh-CN"/>
              </w:rPr>
              <w:t>销售部、生产部、行政部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u w:val="single"/>
                <w:lang w:val="en-US" w:eastAsia="zh-CN"/>
              </w:rPr>
              <w:t>Q7.1.2/7.1.6/7.1.3/7.1.4，已与企业沟通</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p>
          <w:p>
            <w:pPr>
              <w:widowControl/>
              <w:spacing w:before="40"/>
              <w:jc w:val="left"/>
              <w:rPr>
                <w:color w:val="000000"/>
                <w:szCs w:val="21"/>
                <w:highlight w:val="none"/>
                <w:u w:val="single"/>
              </w:rPr>
            </w:pPr>
            <w:r>
              <w:rPr>
                <w:rFonts w:hint="eastAsia"/>
                <w:color w:val="000000"/>
                <w:szCs w:val="18"/>
                <w:highlight w:val="none"/>
              </w:rPr>
              <w:t>涉及的条款号或问题简述：</w:t>
            </w:r>
            <w:r>
              <w:rPr>
                <w:rFonts w:hint="eastAsia"/>
                <w:color w:val="000000"/>
                <w:szCs w:val="21"/>
                <w:highlight w:val="none"/>
                <w:u w:val="single"/>
              </w:rPr>
              <w:t xml:space="preserve"> 审核发现，</w:t>
            </w:r>
            <w:r>
              <w:rPr>
                <w:rFonts w:hint="eastAsia"/>
                <w:color w:val="000000"/>
                <w:szCs w:val="21"/>
                <w:highlight w:val="none"/>
                <w:u w:val="single"/>
                <w:lang w:val="en-US" w:eastAsia="zh-CN"/>
              </w:rPr>
              <w:t>生产车间内的一灭火器前有纸箱遮挡</w:t>
            </w:r>
            <w:r>
              <w:rPr>
                <w:rFonts w:hint="eastAsia"/>
                <w:color w:val="000000"/>
                <w:szCs w:val="21"/>
                <w:highlight w:val="none"/>
                <w:u w:val="single"/>
                <w:lang w:eastAsia="zh-CN"/>
              </w:rPr>
              <w:t>，</w:t>
            </w:r>
            <w:r>
              <w:rPr>
                <w:rFonts w:hint="eastAsia"/>
                <w:color w:val="000000"/>
                <w:szCs w:val="21"/>
                <w:highlight w:val="none"/>
                <w:u w:val="single"/>
              </w:rPr>
              <w:t xml:space="preserve">不符合条款：GB/T45001-2020标准 </w:t>
            </w:r>
            <w:r>
              <w:rPr>
                <w:rFonts w:hint="eastAsia"/>
                <w:color w:val="000000"/>
                <w:szCs w:val="21"/>
                <w:highlight w:val="none"/>
                <w:u w:val="single"/>
                <w:lang w:val="en-US" w:eastAsia="zh-CN"/>
              </w:rPr>
              <w:t>8.2</w:t>
            </w:r>
            <w:r>
              <w:rPr>
                <w:rFonts w:hint="eastAsia"/>
                <w:color w:val="000000"/>
                <w:szCs w:val="21"/>
                <w:highlight w:val="none"/>
                <w:u w:val="single"/>
              </w:rPr>
              <w:t xml:space="preserve">条款 </w:t>
            </w:r>
            <w:r>
              <w:rPr>
                <w:rFonts w:hint="eastAsia"/>
                <w:color w:val="000000"/>
                <w:szCs w:val="21"/>
                <w:highlight w:val="none"/>
                <w:u w:val="single"/>
                <w:lang w:eastAsia="zh-CN"/>
              </w:rPr>
              <w:t>【</w:t>
            </w:r>
            <w:r>
              <w:rPr>
                <w:rFonts w:hint="eastAsia"/>
                <w:color w:val="000000"/>
                <w:szCs w:val="21"/>
                <w:highlight w:val="none"/>
                <w:u w:val="single"/>
                <w:lang w:val="en-US" w:eastAsia="zh-CN"/>
              </w:rPr>
              <w:t>判定标准不够合理，已与企业沟通</w:t>
            </w:r>
            <w:r>
              <w:rPr>
                <w:rFonts w:hint="eastAsia"/>
                <w:color w:val="000000"/>
                <w:szCs w:val="21"/>
                <w:highlight w:val="none"/>
                <w:u w:val="single"/>
                <w:lang w:eastAsia="zh-CN"/>
              </w:rPr>
              <w:t>】</w:t>
            </w:r>
            <w:r>
              <w:rPr>
                <w:rFonts w:hint="eastAsia"/>
                <w:color w:val="000000"/>
                <w:szCs w:val="21"/>
                <w:highlight w:val="none"/>
                <w:u w:val="single"/>
              </w:rPr>
              <w:t xml:space="preserve">                                               </w:t>
            </w:r>
          </w:p>
          <w:p>
            <w:pPr>
              <w:widowControl/>
              <w:spacing w:before="40"/>
              <w:ind w:firstLine="420" w:firstLineChars="200"/>
              <w:jc w:val="left"/>
              <w:rPr>
                <w:highlight w:val="none"/>
              </w:rPr>
            </w:pPr>
            <w:r>
              <w:rPr>
                <w:rFonts w:hint="eastAsia"/>
                <w:highlight w:val="none"/>
              </w:rPr>
              <w:sym w:font="Wingdings" w:char="00FE"/>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highlight w:val="none"/>
              </w:rPr>
              <w:sym w:font="Wingdings" w:char="00A8"/>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clear" w:color="FFFFFF" w:fill="D9D9D9"/>
              </w:rPr>
            </w:pPr>
            <w:r>
              <w:rPr>
                <w:rFonts w:hint="eastAsia"/>
                <w:highlight w:val="none"/>
                <w:shd w:val="clear" w:color="FFFFFF" w:fill="D9D9D9"/>
              </w:rPr>
              <w:t>本次现场审核时，上述不符合项的纠正措施的有效性</w:t>
            </w:r>
          </w:p>
          <w:p>
            <w:pPr>
              <w:widowControl/>
              <w:spacing w:before="40"/>
              <w:jc w:val="left"/>
              <w:rPr>
                <w:highlight w:val="none"/>
                <w:shd w:val="clear" w:color="FFFFFF" w:fill="D9D9D9"/>
              </w:rPr>
            </w:pPr>
            <w:r>
              <w:rPr>
                <w:rFonts w:hint="eastAsia"/>
                <w:highlight w:val="none"/>
                <w:shd w:val="clear" w:color="FFFFFF" w:fill="D9D9D9"/>
              </w:rPr>
              <w:sym w:font="Wingdings" w:char="00FE"/>
            </w:r>
            <w:r>
              <w:rPr>
                <w:rFonts w:hint="eastAsia"/>
                <w:highlight w:val="none"/>
                <w:shd w:val="clear" w:color="FFFFFF" w:fill="D9D9D9"/>
              </w:rPr>
              <w:t xml:space="preserve">不符合项未发生  </w:t>
            </w:r>
            <w:r>
              <w:rPr>
                <w:rFonts w:hint="eastAsia"/>
                <w:highlight w:val="none"/>
                <w:shd w:val="clear" w:color="FFFFFF" w:fill="D9D9D9"/>
              </w:rPr>
              <w:sym w:font="Wingdings" w:char="00A8"/>
            </w:r>
            <w:r>
              <w:rPr>
                <w:rFonts w:hint="eastAsia"/>
                <w:highlight w:val="none"/>
                <w:shd w:val="clear" w:color="FFFFFF" w:fill="D9D9D9"/>
              </w:rPr>
              <w:t xml:space="preserve">不符合项仍然存在 </w:t>
            </w:r>
          </w:p>
          <w:p>
            <w:pPr>
              <w:widowControl/>
              <w:spacing w:before="40"/>
              <w:jc w:val="left"/>
              <w:rPr>
                <w:highlight w:val="none"/>
              </w:rPr>
            </w:pPr>
          </w:p>
        </w:tc>
        <w:tc>
          <w:tcPr>
            <w:tcW w:w="1585"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60" w:type="dxa"/>
            <w:vMerge w:val="restar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分析与评价</w:t>
            </w:r>
          </w:p>
        </w:tc>
        <w:tc>
          <w:tcPr>
            <w:tcW w:w="960" w:type="dxa"/>
            <w:vMerge w:val="restar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Q9.1.3</w:t>
            </w:r>
          </w:p>
        </w:tc>
        <w:tc>
          <w:tcPr>
            <w:tcW w:w="74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文件名称</w:t>
            </w:r>
          </w:p>
        </w:tc>
        <w:tc>
          <w:tcPr>
            <w:tcW w:w="925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如：</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eastAsia" w:ascii="宋体" w:hAnsi="宋体"/>
                <w:szCs w:val="20"/>
                <w:highlight w:val="none"/>
                <w:lang w:eastAsia="zh-CN"/>
              </w:rPr>
              <w:instrText xml:space="preserve">,</w:instrText>
            </w:r>
            <w:r>
              <w:rPr>
                <w:rFonts w:hint="eastAsia" w:ascii="宋体" w:hAnsi="宋体"/>
                <w:position w:val="2"/>
                <w:sz w:val="13"/>
                <w:szCs w:val="20"/>
                <w:highlight w:val="none"/>
                <w:lang w:eastAsia="zh-CN"/>
              </w:rPr>
              <w:instrText xml:space="preserve">√</w:instrText>
            </w:r>
            <w:r>
              <w:rPr>
                <w:rFonts w:hint="eastAsia" w:ascii="宋体" w:hAnsi="宋体"/>
                <w:szCs w:val="20"/>
                <w:highlight w:val="none"/>
              </w:rPr>
              <w:instrText xml:space="preserve">)</w:instrText>
            </w:r>
            <w:r>
              <w:rPr>
                <w:rFonts w:hint="default" w:ascii="宋体" w:hAnsi="宋体"/>
                <w:szCs w:val="20"/>
                <w:highlight w:val="none"/>
              </w:rPr>
              <w:fldChar w:fldCharType="end"/>
            </w:r>
            <w:r>
              <w:rPr>
                <w:rFonts w:hint="eastAsia"/>
                <w:szCs w:val="20"/>
                <w:highlight w:val="none"/>
              </w:rPr>
              <w:t>手册9</w:t>
            </w:r>
            <w:r>
              <w:rPr>
                <w:rFonts w:hint="default"/>
                <w:szCs w:val="20"/>
                <w:highlight w:val="none"/>
              </w:rPr>
              <w:t>.1.3</w:t>
            </w:r>
            <w:r>
              <w:rPr>
                <w:rFonts w:hint="eastAsia"/>
                <w:szCs w:val="20"/>
                <w:highlight w:val="none"/>
              </w:rPr>
              <w:t>条款</w:t>
            </w:r>
            <w:r>
              <w:rPr>
                <w:rFonts w:hint="eastAsia"/>
                <w:szCs w:val="20"/>
                <w:highlight w:val="none"/>
                <w:lang w:eastAsia="zh-CN"/>
              </w:rPr>
              <w:t>、</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eastAsia" w:ascii="宋体" w:hAnsi="宋体"/>
                <w:szCs w:val="20"/>
                <w:highlight w:val="none"/>
                <w:lang w:eastAsia="zh-CN"/>
              </w:rPr>
              <w:instrText xml:space="preserve">,</w:instrText>
            </w:r>
            <w:r>
              <w:rPr>
                <w:rFonts w:hint="eastAsia" w:ascii="宋体" w:hAnsi="宋体"/>
                <w:position w:val="2"/>
                <w:sz w:val="13"/>
                <w:szCs w:val="20"/>
                <w:highlight w:val="none"/>
                <w:lang w:eastAsia="zh-CN"/>
              </w:rPr>
              <w:instrText xml:space="preserve">√</w:instrText>
            </w:r>
            <w:r>
              <w:rPr>
                <w:rFonts w:hint="eastAsia" w:ascii="宋体" w:hAnsi="宋体"/>
                <w:szCs w:val="20"/>
                <w:highlight w:val="none"/>
              </w:rPr>
              <w:instrText xml:space="preserve">)</w:instrText>
            </w:r>
            <w:r>
              <w:rPr>
                <w:rFonts w:hint="default" w:ascii="宋体" w:hAnsi="宋体"/>
                <w:szCs w:val="20"/>
                <w:highlight w:val="none"/>
              </w:rPr>
              <w:fldChar w:fldCharType="end"/>
            </w:r>
            <w:r>
              <w:rPr>
                <w:rFonts w:hint="eastAsia"/>
                <w:szCs w:val="20"/>
                <w:highlight w:val="none"/>
                <w:lang w:eastAsia="zh-CN"/>
              </w:rPr>
              <w:t>《数据分析控制程序》</w:t>
            </w:r>
            <w:r>
              <w:rPr>
                <w:rFonts w:hint="eastAsia"/>
                <w:szCs w:val="20"/>
                <w:highlight w:val="none"/>
              </w:rPr>
              <w:t>、</w:t>
            </w:r>
          </w:p>
        </w:tc>
        <w:tc>
          <w:tcPr>
            <w:tcW w:w="1585" w:type="dxa"/>
            <w:gridSpan w:val="2"/>
            <w:vMerge w:val="restart"/>
            <w:shd w:val="clear" w:color="auto" w:fill="auto"/>
          </w:tcPr>
          <w:p>
            <w:pPr>
              <w:keepNext w:val="0"/>
              <w:keepLines w:val="0"/>
              <w:suppressLineNumbers w:val="0"/>
              <w:spacing w:before="0" w:beforeAutospacing="0" w:after="0" w:afterAutospacing="0"/>
              <w:ind w:left="0" w:right="0"/>
              <w:rPr>
                <w:rFonts w:hint="eastAsia"/>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符合 </w:t>
            </w:r>
          </w:p>
          <w:p>
            <w:pPr>
              <w:keepNext w:val="0"/>
              <w:keepLines w:val="0"/>
              <w:suppressLineNumbers w:val="0"/>
              <w:spacing w:before="0" w:beforeAutospacing="0" w:after="0" w:afterAutospacing="0"/>
              <w:ind w:left="0" w:right="0"/>
              <w:rPr>
                <w:rFonts w:hint="default"/>
                <w:szCs w:val="20"/>
                <w:highlight w:val="none"/>
              </w:rPr>
            </w:pPr>
            <w:r>
              <w:rPr>
                <w:rFonts w:hint="eastAsia"/>
                <w:color w:val="000000"/>
                <w:szCs w:val="21"/>
                <w:highlight w:val="none"/>
              </w:rPr>
              <w:sym w:font="Wingdings 2" w:char="00A3"/>
            </w:r>
            <w:r>
              <w:rPr>
                <w:rFonts w:hint="eastAsia"/>
                <w:szCs w:val="20"/>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2160" w:type="dxa"/>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960" w:type="dxa"/>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运行证据</w:t>
            </w:r>
          </w:p>
        </w:tc>
        <w:tc>
          <w:tcPr>
            <w:tcW w:w="925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组织</w:t>
            </w:r>
            <w:r>
              <w:rPr>
                <w:rFonts w:hint="eastAsia"/>
                <w:szCs w:val="20"/>
                <w:highlight w:val="none"/>
              </w:rPr>
              <w:t>对下列</w:t>
            </w:r>
            <w:r>
              <w:rPr>
                <w:rFonts w:hint="default"/>
                <w:szCs w:val="20"/>
                <w:highlight w:val="none"/>
              </w:rPr>
              <w:t>监测和测量产生的适当数据和信息</w:t>
            </w:r>
            <w:r>
              <w:rPr>
                <w:rFonts w:hint="eastAsia"/>
                <w:szCs w:val="20"/>
                <w:highlight w:val="none"/>
              </w:rPr>
              <w:t>进行</w:t>
            </w:r>
            <w:r>
              <w:rPr>
                <w:rFonts w:hint="default"/>
                <w:szCs w:val="20"/>
                <w:highlight w:val="none"/>
              </w:rPr>
              <w:t>分析和评估，</w:t>
            </w:r>
          </w:p>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应利用分析结果</w:t>
            </w:r>
            <w:r>
              <w:rPr>
                <w:rFonts w:hint="default"/>
                <w:szCs w:val="20"/>
                <w:highlight w:val="none"/>
              </w:rPr>
              <w:t>进行</w:t>
            </w:r>
            <w:r>
              <w:rPr>
                <w:rFonts w:hint="eastAsia"/>
                <w:szCs w:val="20"/>
                <w:highlight w:val="none"/>
              </w:rPr>
              <w:t>评价</w:t>
            </w:r>
            <w:r>
              <w:rPr>
                <w:rFonts w:hint="default"/>
                <w:szCs w:val="20"/>
                <w:highlight w:val="none"/>
              </w:rPr>
              <w:t>：</w:t>
            </w:r>
          </w:p>
          <w:p>
            <w:pPr>
              <w:keepNext w:val="0"/>
              <w:keepLines w:val="0"/>
              <w:suppressLineNumbers w:val="0"/>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产品和服务的符合性</w:t>
            </w:r>
            <w:r>
              <w:rPr>
                <w:rFonts w:hint="default"/>
                <w:szCs w:val="20"/>
                <w:highlight w:val="none"/>
              </w:rPr>
              <w:t>；</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顾客满意程度</w:t>
            </w:r>
            <w:r>
              <w:rPr>
                <w:rFonts w:hint="default"/>
                <w:szCs w:val="20"/>
                <w:highlight w:val="none"/>
              </w:rPr>
              <w:t>；</w:t>
            </w:r>
            <w:r>
              <w:rPr>
                <w:rFonts w:hint="eastAsia"/>
                <w:szCs w:val="20"/>
                <w:highlight w:val="none"/>
                <w:lang w:eastAsia="zh-CN"/>
              </w:rPr>
              <w:t>——</w:t>
            </w:r>
            <w:r>
              <w:rPr>
                <w:rFonts w:hint="eastAsia"/>
                <w:szCs w:val="20"/>
                <w:highlight w:val="none"/>
                <w:lang w:val="en-US" w:eastAsia="zh-CN"/>
              </w:rPr>
              <w:t>见顾客满意度调查</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质量管理体系的绩效和有效性</w:t>
            </w:r>
            <w:r>
              <w:rPr>
                <w:rFonts w:hint="default"/>
                <w:szCs w:val="20"/>
                <w:highlight w:val="none"/>
              </w:rPr>
              <w:t>；</w:t>
            </w:r>
            <w:r>
              <w:rPr>
                <w:rFonts w:hint="eastAsia"/>
                <w:szCs w:val="20"/>
                <w:highlight w:val="none"/>
                <w:lang w:eastAsia="zh-CN"/>
              </w:rPr>
              <w:t>——</w:t>
            </w:r>
            <w:r>
              <w:rPr>
                <w:rFonts w:hint="eastAsia"/>
                <w:szCs w:val="20"/>
                <w:highlight w:val="none"/>
                <w:lang w:val="en-US" w:eastAsia="zh-CN"/>
              </w:rPr>
              <w:t>见内部审核、管理评审</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策划是否得到有效实施</w:t>
            </w:r>
            <w:r>
              <w:rPr>
                <w:rFonts w:hint="default"/>
                <w:szCs w:val="20"/>
                <w:highlight w:val="none"/>
              </w:rPr>
              <w:t>；</w:t>
            </w:r>
            <w:r>
              <w:rPr>
                <w:rFonts w:hint="eastAsia"/>
                <w:szCs w:val="20"/>
                <w:highlight w:val="none"/>
                <w:lang w:eastAsia="zh-CN"/>
              </w:rPr>
              <w:t>——</w:t>
            </w:r>
            <w:r>
              <w:rPr>
                <w:rFonts w:hint="eastAsia"/>
                <w:szCs w:val="20"/>
                <w:highlight w:val="none"/>
                <w:lang w:val="en-US" w:eastAsia="zh-CN"/>
              </w:rPr>
              <w:t>见各部门运行记录</w:t>
            </w:r>
          </w:p>
          <w:p>
            <w:pPr>
              <w:keepNext w:val="0"/>
              <w:keepLines w:val="0"/>
              <w:suppressLineNumbers w:val="0"/>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针对风险和机遇所采取措施的有效性</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外部供方的绩效</w:t>
            </w:r>
            <w:r>
              <w:rPr>
                <w:rFonts w:hint="eastAsia"/>
                <w:szCs w:val="20"/>
                <w:highlight w:val="none"/>
                <w:lang w:eastAsia="zh-CN"/>
              </w:rPr>
              <w:t>——</w:t>
            </w:r>
            <w:r>
              <w:rPr>
                <w:rFonts w:hint="eastAsia"/>
                <w:szCs w:val="20"/>
                <w:highlight w:val="none"/>
                <w:lang w:val="en-US" w:eastAsia="zh-CN"/>
              </w:rPr>
              <w:t>见供方管理</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default"/>
                <w:szCs w:val="20"/>
                <w:highlight w:val="none"/>
              </w:rPr>
              <w:t xml:space="preserve"> </w:t>
            </w:r>
            <w:r>
              <w:rPr>
                <w:rFonts w:hint="eastAsia"/>
                <w:szCs w:val="20"/>
                <w:highlight w:val="none"/>
              </w:rPr>
              <w:t>质量管理体系改进的需求</w:t>
            </w:r>
            <w:r>
              <w:rPr>
                <w:rFonts w:hint="default"/>
                <w:szCs w:val="20"/>
                <w:highlight w:val="none"/>
              </w:rPr>
              <w:t>。</w:t>
            </w:r>
            <w:r>
              <w:rPr>
                <w:rFonts w:hint="eastAsia"/>
                <w:szCs w:val="20"/>
                <w:highlight w:val="none"/>
                <w:lang w:eastAsia="zh-CN"/>
              </w:rPr>
              <w:t>——</w:t>
            </w:r>
            <w:r>
              <w:rPr>
                <w:rFonts w:hint="eastAsia"/>
                <w:szCs w:val="20"/>
                <w:highlight w:val="none"/>
                <w:lang w:val="en-US" w:eastAsia="zh-CN"/>
              </w:rPr>
              <w:t>见管理评审</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 xml:space="preserve">组织应分析和评价通过监视和测量获得的适当的数据和信息。 </w:t>
            </w:r>
          </w:p>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分</w:t>
            </w:r>
            <w:r>
              <w:rPr>
                <w:rFonts w:hint="default"/>
                <w:szCs w:val="20"/>
                <w:highlight w:val="none"/>
              </w:rPr>
              <w:t>析数据的统计技术包括</w:t>
            </w:r>
            <w:r>
              <w:rPr>
                <w:rFonts w:hint="eastAsia"/>
                <w:szCs w:val="20"/>
                <w:highlight w:val="none"/>
              </w:rPr>
              <w:t>：</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color w:val="000000"/>
                <w:szCs w:val="21"/>
                <w:highlight w:val="none"/>
              </w:rPr>
              <w:sym w:font="Wingdings 2" w:char="0052"/>
            </w:r>
            <w:r>
              <w:rPr>
                <w:rFonts w:hint="eastAsia"/>
                <w:color w:val="000000"/>
                <w:szCs w:val="21"/>
                <w:highlight w:val="none"/>
              </w:rPr>
              <w:t xml:space="preserve">因果图 </w:t>
            </w:r>
            <w:r>
              <w:rPr>
                <w:rFonts w:hint="eastAsia"/>
                <w:color w:val="000000"/>
                <w:szCs w:val="21"/>
                <w:highlight w:val="none"/>
              </w:rPr>
              <w:sym w:font="Wingdings 2" w:char="0052"/>
            </w:r>
            <w:r>
              <w:rPr>
                <w:rFonts w:hint="eastAsia"/>
                <w:color w:val="000000"/>
                <w:szCs w:val="21"/>
                <w:highlight w:val="none"/>
              </w:rPr>
              <w:t xml:space="preserve">柱状图 </w:t>
            </w:r>
            <w:r>
              <w:rPr>
                <w:rFonts w:hint="eastAsia"/>
                <w:color w:val="000000"/>
                <w:szCs w:val="21"/>
                <w:highlight w:val="none"/>
              </w:rPr>
              <w:sym w:font="Wingdings 2" w:char="0052"/>
            </w:r>
            <w:r>
              <w:rPr>
                <w:rFonts w:hint="eastAsia"/>
                <w:color w:val="000000"/>
                <w:szCs w:val="21"/>
                <w:highlight w:val="none"/>
              </w:rPr>
              <w:t xml:space="preserve"> 饼状图 </w:t>
            </w:r>
            <w:r>
              <w:rPr>
                <w:rFonts w:hint="eastAsia"/>
                <w:color w:val="000000"/>
                <w:szCs w:val="21"/>
                <w:highlight w:val="none"/>
              </w:rPr>
              <w:sym w:font="Wingdings 2" w:char="0052"/>
            </w:r>
            <w:r>
              <w:rPr>
                <w:rFonts w:hint="eastAsia"/>
                <w:color w:val="000000"/>
                <w:szCs w:val="21"/>
                <w:highlight w:val="none"/>
              </w:rPr>
              <w:t xml:space="preserve">SPC图 </w:t>
            </w:r>
            <w:r>
              <w:rPr>
                <w:rFonts w:hint="eastAsia"/>
                <w:color w:val="000000"/>
                <w:szCs w:val="21"/>
                <w:highlight w:val="none"/>
              </w:rPr>
              <w:sym w:font="Wingdings 2" w:char="0052"/>
            </w:r>
            <w:r>
              <w:rPr>
                <w:rFonts w:hint="eastAsia"/>
                <w:color w:val="000000"/>
                <w:szCs w:val="21"/>
                <w:highlight w:val="none"/>
              </w:rPr>
              <w:t xml:space="preserve">排列图 </w:t>
            </w:r>
            <w:r>
              <w:rPr>
                <w:rFonts w:hint="default" w:ascii="宋体" w:hAnsi="宋体"/>
                <w:color w:val="000000"/>
                <w:szCs w:val="21"/>
                <w:highlight w:val="none"/>
              </w:rPr>
              <w:fldChar w:fldCharType="begin"/>
            </w:r>
            <w:r>
              <w:rPr>
                <w:rFonts w:hint="default"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hint="default" w:ascii="宋体" w:hAnsi="宋体"/>
                <w:color w:val="000000"/>
                <w:szCs w:val="21"/>
                <w:highlight w:val="none"/>
              </w:rPr>
              <w:fldChar w:fldCharType="end"/>
            </w:r>
            <w:r>
              <w:rPr>
                <w:rFonts w:hint="eastAsia"/>
                <w:color w:val="000000"/>
                <w:szCs w:val="21"/>
                <w:highlight w:val="none"/>
              </w:rPr>
              <w:t>其他</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u w:val="single"/>
                <w:lang w:val="en-US" w:eastAsia="zh-CN"/>
              </w:rPr>
              <w:t>主要体现在质量分析等过程中使用上述统计技术</w:t>
            </w:r>
          </w:p>
        </w:tc>
        <w:tc>
          <w:tcPr>
            <w:tcW w:w="1585"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shd w:val="clear" w:color="auto" w:fill="auto"/>
          </w:tcPr>
          <w:p>
            <w:pPr>
              <w:rPr>
                <w:highlight w:val="none"/>
              </w:rPr>
            </w:pPr>
            <w:r>
              <w:rPr>
                <w:rFonts w:hint="eastAsia"/>
                <w:highlight w:val="none"/>
              </w:rPr>
              <w:t>不符合与纠正措施</w:t>
            </w:r>
          </w:p>
        </w:tc>
        <w:tc>
          <w:tcPr>
            <w:tcW w:w="960" w:type="dxa"/>
            <w:vMerge w:val="restart"/>
            <w:shd w:val="clear" w:color="auto" w:fill="auto"/>
          </w:tcPr>
          <w:p>
            <w:pPr>
              <w:rPr>
                <w:rFonts w:hint="eastAsia"/>
                <w:highlight w:val="none"/>
              </w:rPr>
            </w:pPr>
            <w:r>
              <w:rPr>
                <w:rFonts w:hint="eastAsia"/>
                <w:highlight w:val="none"/>
                <w:lang w:val="en-US" w:eastAsia="zh-CN"/>
              </w:rPr>
              <w:t>QEO</w:t>
            </w:r>
            <w:r>
              <w:rPr>
                <w:rFonts w:hint="eastAsia"/>
                <w:highlight w:val="none"/>
              </w:rPr>
              <w:t>10.2</w:t>
            </w:r>
          </w:p>
          <w:p>
            <w:pPr>
              <w:pStyle w:val="2"/>
              <w:rPr>
                <w:rFonts w:hint="default" w:eastAsia="宋体"/>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59" w:type="dxa"/>
            <w:shd w:val="clear" w:color="auto" w:fill="auto"/>
          </w:tcPr>
          <w:p>
            <w:pPr>
              <w:rPr>
                <w:rFonts w:hint="eastAsia" w:eastAsia="宋体"/>
                <w:highlight w:val="none"/>
                <w:lang w:eastAsia="zh-CN"/>
              </w:rPr>
            </w:pPr>
            <w:r>
              <w:rPr>
                <w:rFonts w:hint="eastAsia"/>
                <w:highlight w:val="none"/>
              </w:rPr>
              <w:t>如：</w:t>
            </w:r>
            <w:r>
              <w:rPr>
                <w:color w:val="auto"/>
                <w:highlight w:val="none"/>
              </w:rPr>
              <w:sym w:font="Wingdings" w:char="00FE"/>
            </w:r>
            <w:r>
              <w:rPr>
                <w:rFonts w:hint="eastAsia"/>
                <w:highlight w:val="none"/>
              </w:rPr>
              <w:t>《事故报告、调查与处理程序》</w:t>
            </w:r>
            <w:r>
              <w:rPr>
                <w:rFonts w:hint="eastAsia"/>
                <w:highlight w:val="none"/>
                <w:lang w:eastAsia="zh-CN"/>
              </w:rPr>
              <w:t>、</w:t>
            </w:r>
            <w:r>
              <w:rPr>
                <w:color w:val="auto"/>
                <w:highlight w:val="none"/>
              </w:rPr>
              <w:sym w:font="Wingdings" w:char="00A8"/>
            </w:r>
            <w:r>
              <w:rPr>
                <w:rFonts w:hint="eastAsia"/>
                <w:color w:val="auto"/>
                <w:highlight w:val="none"/>
                <w:lang w:eastAsia="zh-CN"/>
              </w:rPr>
              <w:t>《</w:t>
            </w:r>
            <w:r>
              <w:rPr>
                <w:rFonts w:hint="eastAsia" w:ascii="宋体" w:hAnsi="宋体" w:cs="宋体"/>
                <w:b/>
                <w:bCs/>
                <w:szCs w:val="21"/>
                <w:highlight w:val="none"/>
              </w:rPr>
              <w:t>事故调查、不符合、纠正及预防措施控制程序</w:t>
            </w:r>
            <w:r>
              <w:rPr>
                <w:rFonts w:hint="eastAsia"/>
                <w:color w:val="auto"/>
                <w:highlight w:val="none"/>
                <w:lang w:eastAsia="zh-CN"/>
              </w:rPr>
              <w:t>》</w:t>
            </w:r>
          </w:p>
        </w:tc>
        <w:tc>
          <w:tcPr>
            <w:tcW w:w="1585" w:type="dxa"/>
            <w:gridSpan w:val="2"/>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9" w:type="dxa"/>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111"/>
              <w:gridCol w:w="1463"/>
              <w:gridCol w:w="194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111" w:type="dxa"/>
                </w:tcPr>
                <w:p>
                  <w:pPr>
                    <w:rPr>
                      <w:highlight w:val="none"/>
                    </w:rPr>
                  </w:pPr>
                  <w:r>
                    <w:rPr>
                      <w:rFonts w:hint="eastAsia"/>
                      <w:highlight w:val="none"/>
                    </w:rPr>
                    <w:t>不符合纠正</w:t>
                  </w:r>
                </w:p>
              </w:tc>
              <w:tc>
                <w:tcPr>
                  <w:tcW w:w="1463" w:type="dxa"/>
                </w:tcPr>
                <w:p>
                  <w:pPr>
                    <w:rPr>
                      <w:highlight w:val="none"/>
                    </w:rPr>
                  </w:pPr>
                  <w:r>
                    <w:rPr>
                      <w:rFonts w:hint="eastAsia"/>
                      <w:highlight w:val="none"/>
                    </w:rPr>
                    <w:t>原因分析</w:t>
                  </w:r>
                </w:p>
              </w:tc>
              <w:tc>
                <w:tcPr>
                  <w:tcW w:w="194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eastAsia="宋体"/>
                      <w:highlight w:val="none"/>
                      <w:lang w:val="en-US" w:eastAsia="zh-CN"/>
                    </w:rPr>
                  </w:pPr>
                  <w:r>
                    <w:rPr>
                      <w:rFonts w:hint="eastAsia"/>
                      <w:highlight w:val="none"/>
                      <w:lang w:val="en-US" w:eastAsia="zh-CN"/>
                    </w:rPr>
                    <w:t>询问相关负责人表示审核周期内未发生上述不符合情况</w:t>
                  </w:r>
                </w:p>
              </w:tc>
              <w:tc>
                <w:tcPr>
                  <w:tcW w:w="1111" w:type="dxa"/>
                </w:tcPr>
                <w:p>
                  <w:pPr>
                    <w:rPr>
                      <w:rFonts w:hint="default" w:eastAsia="宋体"/>
                      <w:highlight w:val="none"/>
                      <w:lang w:val="en-US" w:eastAsia="zh-CN"/>
                    </w:rPr>
                  </w:pPr>
                </w:p>
              </w:tc>
              <w:tc>
                <w:tcPr>
                  <w:tcW w:w="1463" w:type="dxa"/>
                </w:tcPr>
                <w:p>
                  <w:pPr>
                    <w:rPr>
                      <w:rFonts w:hint="default" w:eastAsia="宋体"/>
                      <w:highlight w:val="none"/>
                      <w:lang w:val="en-US" w:eastAsia="zh-CN"/>
                    </w:rPr>
                  </w:pPr>
                </w:p>
              </w:tc>
              <w:tc>
                <w:tcPr>
                  <w:tcW w:w="1947"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111" w:type="dxa"/>
                </w:tcPr>
                <w:p>
                  <w:pPr>
                    <w:rPr>
                      <w:rFonts w:hint="default" w:eastAsia="宋体"/>
                      <w:highlight w:val="none"/>
                      <w:lang w:val="en-US" w:eastAsia="zh-CN"/>
                    </w:rPr>
                  </w:pPr>
                </w:p>
              </w:tc>
              <w:tc>
                <w:tcPr>
                  <w:tcW w:w="1463" w:type="dxa"/>
                </w:tcPr>
                <w:p>
                  <w:pPr>
                    <w:rPr>
                      <w:rFonts w:hint="default"/>
                      <w:highlight w:val="none"/>
                      <w:lang w:val="en-US" w:eastAsia="zh-CN"/>
                    </w:rPr>
                  </w:pPr>
                </w:p>
              </w:tc>
              <w:tc>
                <w:tcPr>
                  <w:tcW w:w="1947"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w:t>
            </w:r>
            <w:r>
              <w:rPr>
                <w:rFonts w:hint="eastAsia"/>
                <w:color w:val="0000FF"/>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gridSpan w:val="2"/>
            <w:vMerge w:val="continue"/>
            <w:shd w:val="clear" w:color="auto" w:fill="auto"/>
          </w:tcPr>
          <w:p>
            <w:pPr>
              <w:rPr>
                <w:highlight w:val="none"/>
              </w:rPr>
            </w:pPr>
          </w:p>
        </w:tc>
      </w:tr>
      <w:bookmarkEnd w:id="1"/>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-23495</wp:posOffset>
          </wp:positionH>
          <wp:positionV relativeFrom="paragraph">
            <wp:posOffset>-72390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9FF4B"/>
    <w:multiLevelType w:val="singleLevel"/>
    <w:tmpl w:val="18C9FF4B"/>
    <w:lvl w:ilvl="0" w:tentative="0">
      <w:start w:val="1"/>
      <w:numFmt w:val="decimal"/>
      <w:suff w:val="nothing"/>
      <w:lvlText w:val="%1）"/>
      <w:lvlJc w:val="left"/>
    </w:lvl>
  </w:abstractNum>
  <w:abstractNum w:abstractNumId="1">
    <w:nsid w:val="5F5323B0"/>
    <w:multiLevelType w:val="singleLevel"/>
    <w:tmpl w:val="5F5323B0"/>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237F6"/>
    <w:rsid w:val="0003373A"/>
    <w:rsid w:val="000400E2"/>
    <w:rsid w:val="000527F1"/>
    <w:rsid w:val="00062E46"/>
    <w:rsid w:val="000C4284"/>
    <w:rsid w:val="000E6B21"/>
    <w:rsid w:val="001A2D7F"/>
    <w:rsid w:val="001B3EE4"/>
    <w:rsid w:val="001D20C8"/>
    <w:rsid w:val="00287FE9"/>
    <w:rsid w:val="002939AD"/>
    <w:rsid w:val="002A25D3"/>
    <w:rsid w:val="002C0A57"/>
    <w:rsid w:val="00314AF6"/>
    <w:rsid w:val="00337922"/>
    <w:rsid w:val="00340867"/>
    <w:rsid w:val="00380837"/>
    <w:rsid w:val="003A198A"/>
    <w:rsid w:val="003D610D"/>
    <w:rsid w:val="00410914"/>
    <w:rsid w:val="004246E0"/>
    <w:rsid w:val="00454C47"/>
    <w:rsid w:val="0048201E"/>
    <w:rsid w:val="004A40EA"/>
    <w:rsid w:val="0051131F"/>
    <w:rsid w:val="00534E9D"/>
    <w:rsid w:val="00536930"/>
    <w:rsid w:val="00564E53"/>
    <w:rsid w:val="00590F0C"/>
    <w:rsid w:val="005D13E6"/>
    <w:rsid w:val="005D5659"/>
    <w:rsid w:val="00600C20"/>
    <w:rsid w:val="00604C99"/>
    <w:rsid w:val="0063313F"/>
    <w:rsid w:val="00644FE2"/>
    <w:rsid w:val="00661A41"/>
    <w:rsid w:val="0067640C"/>
    <w:rsid w:val="006E678B"/>
    <w:rsid w:val="006E75D0"/>
    <w:rsid w:val="006E7B1D"/>
    <w:rsid w:val="00753E87"/>
    <w:rsid w:val="007757F3"/>
    <w:rsid w:val="007C1B48"/>
    <w:rsid w:val="007D0ACA"/>
    <w:rsid w:val="007E3B15"/>
    <w:rsid w:val="007E6AEB"/>
    <w:rsid w:val="007F63CF"/>
    <w:rsid w:val="00842C41"/>
    <w:rsid w:val="0086650E"/>
    <w:rsid w:val="008973EE"/>
    <w:rsid w:val="00971600"/>
    <w:rsid w:val="00990092"/>
    <w:rsid w:val="00992D06"/>
    <w:rsid w:val="009973B4"/>
    <w:rsid w:val="009C28C1"/>
    <w:rsid w:val="009F7EED"/>
    <w:rsid w:val="00A318E5"/>
    <w:rsid w:val="00A80636"/>
    <w:rsid w:val="00AE60E6"/>
    <w:rsid w:val="00AF0AAB"/>
    <w:rsid w:val="00B44540"/>
    <w:rsid w:val="00BD13DF"/>
    <w:rsid w:val="00BF597E"/>
    <w:rsid w:val="00C51A36"/>
    <w:rsid w:val="00C55228"/>
    <w:rsid w:val="00C63768"/>
    <w:rsid w:val="00CE315A"/>
    <w:rsid w:val="00CE58CF"/>
    <w:rsid w:val="00D06F59"/>
    <w:rsid w:val="00D2304B"/>
    <w:rsid w:val="00D8388C"/>
    <w:rsid w:val="00D97D5B"/>
    <w:rsid w:val="00DC1DEC"/>
    <w:rsid w:val="00E45474"/>
    <w:rsid w:val="00E6224C"/>
    <w:rsid w:val="00EA2AD4"/>
    <w:rsid w:val="00EB0164"/>
    <w:rsid w:val="00EB5E2E"/>
    <w:rsid w:val="00ED0F62"/>
    <w:rsid w:val="00F249A7"/>
    <w:rsid w:val="00F30EA9"/>
    <w:rsid w:val="00F50633"/>
    <w:rsid w:val="00F56259"/>
    <w:rsid w:val="00FA134B"/>
    <w:rsid w:val="00FB31E6"/>
    <w:rsid w:val="01260C71"/>
    <w:rsid w:val="01E27364"/>
    <w:rsid w:val="025739FF"/>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493DEA"/>
    <w:rsid w:val="08767210"/>
    <w:rsid w:val="08851DD7"/>
    <w:rsid w:val="08C22483"/>
    <w:rsid w:val="08ED1EE8"/>
    <w:rsid w:val="09005957"/>
    <w:rsid w:val="096333C5"/>
    <w:rsid w:val="09933EF9"/>
    <w:rsid w:val="09AA0CA5"/>
    <w:rsid w:val="09FA6045"/>
    <w:rsid w:val="0A0F142E"/>
    <w:rsid w:val="0A1C56C1"/>
    <w:rsid w:val="0A904067"/>
    <w:rsid w:val="0ACA6ED2"/>
    <w:rsid w:val="0AD96F7B"/>
    <w:rsid w:val="0AEF4D8D"/>
    <w:rsid w:val="0BE64DFF"/>
    <w:rsid w:val="0C5423F7"/>
    <w:rsid w:val="0C8009B8"/>
    <w:rsid w:val="0CC102DA"/>
    <w:rsid w:val="0D097FEC"/>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901F4E"/>
    <w:rsid w:val="13A420AC"/>
    <w:rsid w:val="13C11723"/>
    <w:rsid w:val="13EB79B2"/>
    <w:rsid w:val="140866CB"/>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193365"/>
    <w:rsid w:val="19444428"/>
    <w:rsid w:val="19553BF7"/>
    <w:rsid w:val="197008AF"/>
    <w:rsid w:val="19746F33"/>
    <w:rsid w:val="197E61C1"/>
    <w:rsid w:val="199565C0"/>
    <w:rsid w:val="19D74BC7"/>
    <w:rsid w:val="19FD49DB"/>
    <w:rsid w:val="1A041A8F"/>
    <w:rsid w:val="1A546A4C"/>
    <w:rsid w:val="1A6C3FF9"/>
    <w:rsid w:val="1AAF33A8"/>
    <w:rsid w:val="1AAF5861"/>
    <w:rsid w:val="1AB42370"/>
    <w:rsid w:val="1ACF1254"/>
    <w:rsid w:val="1AED5B63"/>
    <w:rsid w:val="1B462375"/>
    <w:rsid w:val="1B5E3B97"/>
    <w:rsid w:val="1C392A3A"/>
    <w:rsid w:val="1C691CF8"/>
    <w:rsid w:val="1CB1322F"/>
    <w:rsid w:val="1D4D4A00"/>
    <w:rsid w:val="1DB26828"/>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292674"/>
    <w:rsid w:val="203255D2"/>
    <w:rsid w:val="20403C64"/>
    <w:rsid w:val="205905F2"/>
    <w:rsid w:val="205B3801"/>
    <w:rsid w:val="207644C2"/>
    <w:rsid w:val="20A856C1"/>
    <w:rsid w:val="21A07B88"/>
    <w:rsid w:val="21D24208"/>
    <w:rsid w:val="226B2F60"/>
    <w:rsid w:val="22813299"/>
    <w:rsid w:val="22CA3922"/>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96F47"/>
    <w:rsid w:val="271B4DE1"/>
    <w:rsid w:val="272228DE"/>
    <w:rsid w:val="27443F4D"/>
    <w:rsid w:val="274B78E8"/>
    <w:rsid w:val="27602485"/>
    <w:rsid w:val="27CF15FE"/>
    <w:rsid w:val="27D42EE9"/>
    <w:rsid w:val="27E10A81"/>
    <w:rsid w:val="27FE6486"/>
    <w:rsid w:val="280B3F2E"/>
    <w:rsid w:val="28341F0D"/>
    <w:rsid w:val="28596B62"/>
    <w:rsid w:val="2892323E"/>
    <w:rsid w:val="289361DE"/>
    <w:rsid w:val="291C5E47"/>
    <w:rsid w:val="295B3526"/>
    <w:rsid w:val="296D2D47"/>
    <w:rsid w:val="29CB46C2"/>
    <w:rsid w:val="29F77BA5"/>
    <w:rsid w:val="2A3A6E77"/>
    <w:rsid w:val="2A85024C"/>
    <w:rsid w:val="2B0D2F04"/>
    <w:rsid w:val="2B1D2572"/>
    <w:rsid w:val="2B206A2D"/>
    <w:rsid w:val="2B4C1179"/>
    <w:rsid w:val="2BD60481"/>
    <w:rsid w:val="2BEA3FA7"/>
    <w:rsid w:val="2C2E44D4"/>
    <w:rsid w:val="2C7B6C71"/>
    <w:rsid w:val="2D0A14EA"/>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A11D4"/>
    <w:rsid w:val="30DC7CB1"/>
    <w:rsid w:val="30ED30CC"/>
    <w:rsid w:val="31064141"/>
    <w:rsid w:val="31666280"/>
    <w:rsid w:val="31B477DB"/>
    <w:rsid w:val="31B67BE2"/>
    <w:rsid w:val="31CA71DD"/>
    <w:rsid w:val="324E5138"/>
    <w:rsid w:val="326351F9"/>
    <w:rsid w:val="331A4408"/>
    <w:rsid w:val="331E21CE"/>
    <w:rsid w:val="33562A0D"/>
    <w:rsid w:val="33715F28"/>
    <w:rsid w:val="33F07155"/>
    <w:rsid w:val="340C6245"/>
    <w:rsid w:val="343C4522"/>
    <w:rsid w:val="347A0336"/>
    <w:rsid w:val="34F92D63"/>
    <w:rsid w:val="35527F1F"/>
    <w:rsid w:val="357914C0"/>
    <w:rsid w:val="35D721CD"/>
    <w:rsid w:val="35F745D6"/>
    <w:rsid w:val="36174333"/>
    <w:rsid w:val="364A3F09"/>
    <w:rsid w:val="367A501B"/>
    <w:rsid w:val="372D3763"/>
    <w:rsid w:val="37470DF7"/>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B2216B"/>
    <w:rsid w:val="3CC56579"/>
    <w:rsid w:val="3DAB460B"/>
    <w:rsid w:val="3DDA7DB2"/>
    <w:rsid w:val="3E342793"/>
    <w:rsid w:val="3E3C5235"/>
    <w:rsid w:val="3EA34B57"/>
    <w:rsid w:val="3EEF1E6E"/>
    <w:rsid w:val="3F654598"/>
    <w:rsid w:val="3F797807"/>
    <w:rsid w:val="40571F31"/>
    <w:rsid w:val="40760623"/>
    <w:rsid w:val="408B7234"/>
    <w:rsid w:val="40E27AF7"/>
    <w:rsid w:val="40F80D82"/>
    <w:rsid w:val="41014908"/>
    <w:rsid w:val="41342A6B"/>
    <w:rsid w:val="414C7183"/>
    <w:rsid w:val="418D501C"/>
    <w:rsid w:val="41C31810"/>
    <w:rsid w:val="41E9167B"/>
    <w:rsid w:val="42416B50"/>
    <w:rsid w:val="4262379E"/>
    <w:rsid w:val="427A1188"/>
    <w:rsid w:val="42B203B2"/>
    <w:rsid w:val="432A5E11"/>
    <w:rsid w:val="433B1167"/>
    <w:rsid w:val="435F500F"/>
    <w:rsid w:val="43C730CD"/>
    <w:rsid w:val="44A567F5"/>
    <w:rsid w:val="453B1EBC"/>
    <w:rsid w:val="45635AEC"/>
    <w:rsid w:val="45BA54FA"/>
    <w:rsid w:val="45EC74A5"/>
    <w:rsid w:val="45FA6B69"/>
    <w:rsid w:val="460414DD"/>
    <w:rsid w:val="46332B60"/>
    <w:rsid w:val="4654705C"/>
    <w:rsid w:val="465D3BA5"/>
    <w:rsid w:val="468D2C1F"/>
    <w:rsid w:val="468D3CA5"/>
    <w:rsid w:val="469320F9"/>
    <w:rsid w:val="46EA7997"/>
    <w:rsid w:val="470243E7"/>
    <w:rsid w:val="471F1498"/>
    <w:rsid w:val="47271944"/>
    <w:rsid w:val="475C4BFE"/>
    <w:rsid w:val="47BB044C"/>
    <w:rsid w:val="48262DE5"/>
    <w:rsid w:val="487970CD"/>
    <w:rsid w:val="49C0281D"/>
    <w:rsid w:val="49E449BF"/>
    <w:rsid w:val="49EC77B8"/>
    <w:rsid w:val="49ED5B1C"/>
    <w:rsid w:val="4AD45EF1"/>
    <w:rsid w:val="4AE04A18"/>
    <w:rsid w:val="4B337454"/>
    <w:rsid w:val="4B407CC6"/>
    <w:rsid w:val="4B42232B"/>
    <w:rsid w:val="4B825A76"/>
    <w:rsid w:val="4B8B3702"/>
    <w:rsid w:val="4B9B0D7E"/>
    <w:rsid w:val="4BC83B65"/>
    <w:rsid w:val="4C404189"/>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501CF2"/>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9B6500"/>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0AE1BB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4D5D8E"/>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DBE0F5A"/>
    <w:rsid w:val="6E641038"/>
    <w:rsid w:val="6EBB4246"/>
    <w:rsid w:val="6EBD0EA6"/>
    <w:rsid w:val="6F435405"/>
    <w:rsid w:val="6F4810D8"/>
    <w:rsid w:val="6F6D2BAA"/>
    <w:rsid w:val="6F9A4A47"/>
    <w:rsid w:val="701710D0"/>
    <w:rsid w:val="70795456"/>
    <w:rsid w:val="709946EC"/>
    <w:rsid w:val="71F07CAC"/>
    <w:rsid w:val="72702455"/>
    <w:rsid w:val="728F2E47"/>
    <w:rsid w:val="72973011"/>
    <w:rsid w:val="72E42D1B"/>
    <w:rsid w:val="734F0911"/>
    <w:rsid w:val="736054C4"/>
    <w:rsid w:val="736C572D"/>
    <w:rsid w:val="73A422EB"/>
    <w:rsid w:val="74103E55"/>
    <w:rsid w:val="745B622A"/>
    <w:rsid w:val="74F01163"/>
    <w:rsid w:val="753E2D2E"/>
    <w:rsid w:val="75986E00"/>
    <w:rsid w:val="75DB13A5"/>
    <w:rsid w:val="75E552E3"/>
    <w:rsid w:val="76172670"/>
    <w:rsid w:val="76226620"/>
    <w:rsid w:val="7648538B"/>
    <w:rsid w:val="76577132"/>
    <w:rsid w:val="769767EC"/>
    <w:rsid w:val="76BD747C"/>
    <w:rsid w:val="76CD52EB"/>
    <w:rsid w:val="76FE004A"/>
    <w:rsid w:val="77462C4C"/>
    <w:rsid w:val="77A268F6"/>
    <w:rsid w:val="77CC3658"/>
    <w:rsid w:val="780F54C3"/>
    <w:rsid w:val="782C6CF7"/>
    <w:rsid w:val="78680ECD"/>
    <w:rsid w:val="787675F3"/>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D460A4"/>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styleId="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116B4-2337-4566-905B-39D46598A1FE}">
  <ds:schemaRefs/>
</ds:datastoreItem>
</file>

<file path=docProps/app.xml><?xml version="1.0" encoding="utf-8"?>
<Properties xmlns="http://schemas.openxmlformats.org/officeDocument/2006/extended-properties" xmlns:vt="http://schemas.openxmlformats.org/officeDocument/2006/docPropsVTypes">
  <Template>Normal</Template>
  <Pages>18</Pages>
  <Words>1585</Words>
  <Characters>9037</Characters>
  <Lines>75</Lines>
  <Paragraphs>21</Paragraphs>
  <TotalTime>25</TotalTime>
  <ScaleCrop>false</ScaleCrop>
  <LinksUpToDate>false</LinksUpToDate>
  <CharactersWithSpaces>10601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2020-11-12T23:28:00Z</dcterms:created>
  <dc:creator>微软用户</dc:creator>
  <cp:lastModifiedBy>肖新龙</cp:lastModifiedBy>
  <dcterms:modified xsi:type="dcterms:W3CDTF">2022-10-01T14:14:15Z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025811CE9DCF4D8DAAF9E33CF87AE8AA</vt:lpwstr>
  </property>
</Properties>
</file>