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0135-2020-2022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275"/>
        <w:gridCol w:w="993"/>
        <w:gridCol w:w="283"/>
        <w:gridCol w:w="1701"/>
        <w:gridCol w:w="284"/>
        <w:gridCol w:w="1275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>
            <w:r>
              <w:rPr>
                <w:rFonts w:hint="eastAsia"/>
              </w:rPr>
              <w:t>管材断裂伸长率测试</w:t>
            </w:r>
          </w:p>
        </w:tc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246" w:type="dxa"/>
            <w:gridSpan w:val="2"/>
            <w:vAlign w:val="center"/>
          </w:tcPr>
          <w:p>
            <w:r>
              <w:rPr>
                <w:rFonts w:hint="eastAsia" w:asciiTheme="minorEastAsia" w:hAnsiTheme="minorEastAsia"/>
              </w:rPr>
              <w:t>国家标准≥350%，转换为企业内控标准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550</w:t>
            </w:r>
            <w:r>
              <w:rPr>
                <w:rFonts w:hint="eastAsia"/>
              </w:rPr>
              <w:t>±2</w:t>
            </w:r>
            <w:r>
              <w:t>0</w:t>
            </w:r>
            <w:r>
              <w:rPr>
                <w:rFonts w:hint="eastAsia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3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14" w:type="dxa"/>
            <w:gridSpan w:val="5"/>
            <w:vAlign w:val="center"/>
          </w:tcPr>
          <w:p>
            <w:r>
              <w:rPr>
                <w:rFonts w:hint="eastAsia" w:ascii="宋体" w:hAnsi="宋体" w:eastAsia="宋体"/>
              </w:rPr>
              <w:t>GB/T 13663.2-</w:t>
            </w:r>
            <w:r>
              <w:rPr>
                <w:rFonts w:ascii="宋体" w:hAnsi="宋体" w:eastAsia="宋体"/>
              </w:rPr>
              <w:t>20</w:t>
            </w:r>
            <w:r>
              <w:rPr>
                <w:rFonts w:hint="eastAsia" w:ascii="宋体" w:hAnsi="宋体" w:eastAsia="宋体"/>
              </w:rPr>
              <w:t>18《给水用聚乙烯（PE）管材》</w:t>
            </w:r>
            <w:r>
              <w:rPr>
                <w:rFonts w:hint="eastAsia" w:ascii="宋体" w:hAnsi="宋体" w:eastAsia="宋体"/>
                <w:lang w:val="en-US" w:eastAsia="zh-CN"/>
              </w:rPr>
              <w:t>.</w:t>
            </w:r>
            <w:r>
              <w:rPr>
                <w:rFonts w:ascii="宋体" w:hAnsi="宋体"/>
                <w:szCs w:val="21"/>
              </w:rPr>
              <w:t>GB/T 8804.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-2003</w:t>
            </w:r>
            <w:r>
              <w:rPr>
                <w:rFonts w:hint="eastAsia" w:ascii="宋体" w:hAnsi="宋体"/>
                <w:szCs w:val="21"/>
              </w:rPr>
              <w:t>《热塑性塑料管材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拉伸性能测试》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945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测量参数公差范围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T</w:t>
            </w:r>
            <w:r>
              <w:rPr>
                <w:rFonts w:hint="eastAsia" w:asciiTheme="minorEastAsia" w:hAnsiTheme="minorEastAsia"/>
                <w:color w:val="000000" w:themeColor="text1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asciiTheme="minorEastAsia" w:hAnsiTheme="minorEastAsia"/>
                <w:color w:val="000000" w:themeColor="text1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</w:rPr>
              <w:t>%；</w:t>
            </w:r>
          </w:p>
          <w:p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162560</wp:posOffset>
                  </wp:positionV>
                  <wp:extent cx="775970" cy="287020"/>
                  <wp:effectExtent l="0" t="0" r="0" b="444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color w:val="000000" w:themeColor="text1"/>
              </w:rPr>
              <w:t>△允≤1/3Ｔ</w:t>
            </w:r>
            <w:r>
              <w:rPr>
                <w:rFonts w:hint="eastAsia" w:ascii="宋体" w:hAnsi="宋体"/>
              </w:rPr>
              <w:t xml:space="preserve"> =</w:t>
            </w:r>
            <w:r>
              <w:rPr>
                <w:rFonts w:hint="eastAsia"/>
              </w:rPr>
              <w:t>±</w:t>
            </w:r>
            <w:r>
              <w:rPr>
                <w:rFonts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</w:rPr>
              <w:t>%×1/3=</w:t>
            </w:r>
            <w:r>
              <w:rPr>
                <w:rFonts w:hint="eastAsia"/>
              </w:rPr>
              <w:t>±6</w:t>
            </w:r>
            <w:r>
              <w:t>.7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 xml:space="preserve">  </w:t>
            </w:r>
          </w:p>
          <w:p>
            <w:pPr>
              <w:tabs>
                <w:tab w:val="left" w:pos="1682"/>
              </w:tabs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lang w:eastAsia="zh-CN"/>
              </w:rPr>
              <w:tab/>
            </w:r>
            <w:r>
              <w:rPr>
                <w:rFonts w:hint="eastAsia" w:asciiTheme="minorEastAsia" w:hAnsiTheme="minorEastAsia"/>
                <w:lang w:val="en-US" w:eastAsia="zh-CN"/>
              </w:rPr>
              <w:t>=6.7</w:t>
            </w:r>
            <w:r>
              <w:rPr>
                <w:rFonts w:hint="eastAsia" w:asciiTheme="minorEastAsia" w:hAnsiTheme="minorEastAsia"/>
              </w:rPr>
              <w:t>×1/3</w:t>
            </w:r>
            <w:r>
              <w:rPr>
                <w:rFonts w:hint="eastAsia" w:asciiTheme="minorEastAsia" w:hAnsiTheme="minorEastAsia"/>
                <w:lang w:val="en-US" w:eastAsia="zh-CN"/>
              </w:rPr>
              <w:t>=2.2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 xml:space="preserve"> 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测量范围：</w:t>
            </w:r>
            <w:r>
              <w:rPr>
                <w:rFonts w:hint="eastAsia"/>
                <w:sz w:val="20"/>
                <w:szCs w:val="20"/>
              </w:rPr>
              <w:t>试样的长度拉伸前为</w:t>
            </w:r>
            <w:r>
              <w:rPr>
                <w:sz w:val="20"/>
                <w:szCs w:val="20"/>
              </w:rPr>
              <w:t>150(50)mm,</w:t>
            </w:r>
            <w:r>
              <w:rPr>
                <w:rFonts w:hint="eastAsia"/>
                <w:sz w:val="20"/>
                <w:szCs w:val="20"/>
              </w:rPr>
              <w:t>拉伸后为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550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660</w:t>
            </w:r>
            <w:r>
              <w:rPr>
                <w:sz w:val="20"/>
                <w:szCs w:val="20"/>
              </w:rPr>
              <w:t>)mm</w:t>
            </w:r>
            <w:r>
              <w:rPr>
                <w:rFonts w:hint="eastAsia" w:asciiTheme="minorEastAsia" w:hAnsiTheme="minorEastAsia"/>
                <w:color w:val="000000" w:themeColor="text1"/>
              </w:rPr>
              <w:t>,而拉力试验机的拉伸最大位移为</w:t>
            </w: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</w:rPr>
              <w:t>00.0mm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  <w:p>
            <w:pPr>
              <w:ind w:firstLine="1365" w:firstLineChars="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微机控制电子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万能试验机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UTM1925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UTM4303X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</w:t>
            </w:r>
            <w:r>
              <w:rPr>
                <w:rFonts w:hint="eastAsia" w:ascii="Arial" w:hAnsi="宋体" w:cs="Arial"/>
                <w:bCs/>
              </w:rPr>
              <w:t>%</w:t>
            </w:r>
          </w:p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 w:ascii="Arial" w:hAnsi="宋体" w:cs="Arial"/>
                <w:bCs/>
              </w:rPr>
              <w:t>拉伸位移为0-1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0</w:t>
            </w:r>
            <w:r>
              <w:rPr>
                <w:rFonts w:hint="eastAsia" w:ascii="Arial" w:hAnsi="宋体" w:cs="Arial"/>
                <w:bCs/>
              </w:rPr>
              <w:t>00.0mm。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Z2021-J147182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45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 w:ascii="Arial" w:hAnsi="宋体" w:cs="Arial"/>
                <w:b w:val="0"/>
                <w:bCs/>
              </w:rPr>
              <w:t>0-1</w:t>
            </w:r>
            <w:r>
              <w:rPr>
                <w:rFonts w:hint="eastAsia" w:ascii="Arial" w:hAnsi="宋体" w:cs="Arial"/>
                <w:b w:val="0"/>
                <w:bCs/>
                <w:lang w:val="en-US" w:eastAsia="zh-CN"/>
              </w:rPr>
              <w:t>0</w:t>
            </w:r>
            <w:r>
              <w:rPr>
                <w:rFonts w:hint="eastAsia" w:ascii="Arial" w:hAnsi="宋体" w:cs="Arial"/>
                <w:b w:val="0"/>
                <w:bCs/>
              </w:rPr>
              <w:t>00.0mm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sz w:val="20"/>
                <w:szCs w:val="20"/>
              </w:rPr>
              <w:t>(275-</w:t>
            </w:r>
            <w:r>
              <w:rPr>
                <w:rFonts w:hint="eastAsia"/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)mm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测量设备最大允许误差</w:t>
            </w: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</w:t>
            </w:r>
            <w:r>
              <w:rPr>
                <w:rFonts w:hint="eastAsia" w:ascii="Arial" w:hAnsi="宋体" w:cs="Arial"/>
                <w:bCs/>
              </w:rPr>
              <w:t>%</w:t>
            </w:r>
            <w:r>
              <w:rPr>
                <w:rFonts w:hint="eastAsia"/>
                <w:color w:val="000000"/>
              </w:rPr>
              <w:t>，满足于测量过程最大允许误差</w:t>
            </w:r>
            <w:r>
              <w:rPr>
                <w:rFonts w:hint="eastAsia"/>
              </w:rPr>
              <w:t>±</w:t>
            </w:r>
            <w:r>
              <w:t>6.7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李海蒙</w:t>
            </w:r>
            <w:r>
              <w:rPr>
                <w:rFonts w:hint="eastAsia"/>
              </w:rPr>
              <w:t xml:space="preserve">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9450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158750</wp:posOffset>
                  </wp:positionV>
                  <wp:extent cx="751205" cy="243205"/>
                  <wp:effectExtent l="0" t="0" r="10795" b="10795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审核员签字：</w:t>
            </w:r>
          </w:p>
          <w:p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1100455</wp:posOffset>
                  </wp:positionH>
                  <wp:positionV relativeFrom="paragraph">
                    <wp:posOffset>179070</wp:posOffset>
                  </wp:positionV>
                  <wp:extent cx="701040" cy="335280"/>
                  <wp:effectExtent l="0" t="0" r="10160" b="7620"/>
                  <wp:wrapNone/>
                  <wp:docPr id="2" name="图片 2" descr="C:\Users\lihaimeng\AppData\Local\Microsoft\Windows\Temporary Internet Files\Content.Word\电子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lihaimeng\AppData\Local\Microsoft\Windows\Temporary Internet Files\Content.Word\电子.jpg"/>
                          <pic:cNvPicPr/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42" t="46460" r="36006" b="460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6903CE8"/>
    <w:rsid w:val="33222371"/>
    <w:rsid w:val="397902CB"/>
    <w:rsid w:val="635A2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641</Characters>
  <Lines>2</Lines>
  <Paragraphs>1</Paragraphs>
  <TotalTime>0</TotalTime>
  <ScaleCrop>false</ScaleCrop>
  <LinksUpToDate>false</LinksUpToDate>
  <CharactersWithSpaces>719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2022-08-05T04:52:43Z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FB734F0BC76A45FA92B3F2B58BD4C000</vt:lpwstr>
  </property>
</Properties>
</file>