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036916" w:rsidP="0012312B">
      <w:pPr>
        <w:jc w:val="center"/>
        <w:rPr>
          <w:rFonts w:hint="eastAsia"/>
        </w:rPr>
      </w:pPr>
    </w:p>
    <w:p w:rsidR="0012312B" w:rsidRDefault="00036916" w:rsidP="0012312B">
      <w:pPr>
        <w:jc w:val="center"/>
      </w:pPr>
    </w:p>
    <w:p w:rsidR="0012312B" w:rsidRDefault="00036916" w:rsidP="0012312B">
      <w:pPr>
        <w:jc w:val="center"/>
      </w:pPr>
    </w:p>
    <w:p w:rsidR="0012312B" w:rsidRDefault="00036916" w:rsidP="0012312B">
      <w:pPr>
        <w:jc w:val="center"/>
      </w:pPr>
    </w:p>
    <w:p w:rsidR="0012312B" w:rsidRPr="00093B5A" w:rsidRDefault="00036916" w:rsidP="0012312B">
      <w:pPr>
        <w:jc w:val="center"/>
      </w:pPr>
    </w:p>
    <w:p w:rsidR="0012312B" w:rsidRPr="00093B5A" w:rsidRDefault="00036916" w:rsidP="0012312B">
      <w:pPr>
        <w:jc w:val="center"/>
      </w:pPr>
    </w:p>
    <w:p w:rsidR="0012312B" w:rsidRPr="00093B5A" w:rsidRDefault="00036916"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036916" w:rsidP="0012312B">
      <w:pPr>
        <w:jc w:val="center"/>
      </w:pPr>
    </w:p>
    <w:p w:rsidR="0012312B" w:rsidRPr="00093B5A" w:rsidRDefault="00036916" w:rsidP="0012312B"/>
    <w:p w:rsidR="0012312B" w:rsidRPr="00093B5A" w:rsidRDefault="00036916" w:rsidP="0012312B">
      <w:pPr>
        <w:spacing w:line="0" w:lineRule="atLeast"/>
        <w:rPr>
          <w:rFonts w:ascii="宋体" w:hAnsi="宋体"/>
          <w:sz w:val="48"/>
        </w:rPr>
      </w:pPr>
    </w:p>
    <w:p w:rsidR="0012312B" w:rsidRPr="00093B5A" w:rsidRDefault="00036916" w:rsidP="0012312B">
      <w:pPr>
        <w:spacing w:line="0" w:lineRule="atLeast"/>
        <w:rPr>
          <w:rFonts w:ascii="宋体" w:hAnsi="宋体"/>
          <w:sz w:val="48"/>
        </w:rPr>
      </w:pPr>
    </w:p>
    <w:p w:rsidR="0012312B" w:rsidRPr="00093B5A" w:rsidRDefault="00036916" w:rsidP="0012312B">
      <w:pPr>
        <w:spacing w:line="0" w:lineRule="atLeast"/>
        <w:rPr>
          <w:rFonts w:ascii="宋体" w:hAnsi="宋体"/>
          <w:sz w:val="24"/>
          <w:szCs w:val="15"/>
        </w:rPr>
      </w:pPr>
    </w:p>
    <w:p w:rsidR="0012312B" w:rsidRPr="00093B5A" w:rsidRDefault="00036916"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036916" w:rsidP="0012312B">
      <w:pPr>
        <w:widowControl/>
        <w:rPr>
          <w:rFonts w:ascii="宋体" w:hAnsi="宋体"/>
          <w:b/>
          <w:sz w:val="52"/>
          <w:szCs w:val="52"/>
        </w:rPr>
      </w:pPr>
    </w:p>
    <w:p w:rsidR="0012312B" w:rsidRPr="00093B5A" w:rsidRDefault="00036916" w:rsidP="0012312B">
      <w:pPr>
        <w:widowControl/>
        <w:rPr>
          <w:rFonts w:ascii="宋体" w:hAnsi="宋体"/>
          <w:b/>
          <w:sz w:val="52"/>
          <w:szCs w:val="52"/>
        </w:rPr>
      </w:pPr>
    </w:p>
    <w:p w:rsidR="0012312B" w:rsidRPr="00093B5A" w:rsidRDefault="00036916" w:rsidP="0012312B">
      <w:pPr>
        <w:widowControl/>
        <w:rPr>
          <w:rFonts w:ascii="宋体" w:hAnsi="宋体"/>
          <w:b/>
          <w:sz w:val="52"/>
          <w:szCs w:val="52"/>
        </w:rPr>
      </w:pPr>
    </w:p>
    <w:p w:rsidR="0012312B" w:rsidRPr="00093B5A" w:rsidRDefault="00036916" w:rsidP="0012312B">
      <w:pPr>
        <w:spacing w:line="365" w:lineRule="exact"/>
        <w:rPr>
          <w:rFonts w:ascii="宋体" w:hAnsi="宋体"/>
          <w:sz w:val="32"/>
          <w:szCs w:val="24"/>
        </w:rPr>
      </w:pPr>
    </w:p>
    <w:p w:rsidR="0012312B" w:rsidRPr="00093B5A" w:rsidRDefault="00036916" w:rsidP="0012312B">
      <w:pPr>
        <w:spacing w:line="365" w:lineRule="exact"/>
        <w:rPr>
          <w:rFonts w:ascii="宋体" w:hAnsi="宋体"/>
          <w:sz w:val="32"/>
        </w:rPr>
      </w:pPr>
    </w:p>
    <w:p w:rsidR="00A46594" w:rsidRPr="00BB476E" w:rsidRDefault="0072681D" w:rsidP="00A46594">
      <w:pPr>
        <w:spacing w:line="360" w:lineRule="auto"/>
        <w:jc w:val="left"/>
        <w:rPr>
          <w:rFonts w:ascii="宋体" w:hAnsi="宋体"/>
          <w:b/>
          <w:sz w:val="24"/>
          <w:szCs w:val="24"/>
          <w:u w:val="single"/>
        </w:rPr>
      </w:pPr>
      <w:r w:rsidRPr="00BB476E">
        <w:rPr>
          <w:rFonts w:asciiTheme="minorEastAsia" w:hAnsiTheme="minorEastAsia" w:hint="eastAsia"/>
          <w:sz w:val="24"/>
          <w:szCs w:val="24"/>
        </w:rPr>
        <w:t>认 证 企 业：</w:t>
      </w:r>
      <w:bookmarkStart w:id="1" w:name="组织名称"/>
      <w:r w:rsidR="008574F5" w:rsidRPr="00BB476E">
        <w:rPr>
          <w:rFonts w:ascii="宋体" w:hAnsi="宋体" w:hint="eastAsia"/>
          <w:b/>
          <w:sz w:val="24"/>
          <w:szCs w:val="24"/>
          <w:u w:val="single"/>
        </w:rPr>
        <w:t>东莞市奥纳水务科技有限公司</w:t>
      </w:r>
      <w:bookmarkEnd w:id="1"/>
    </w:p>
    <w:p w:rsidR="00A46594" w:rsidRPr="00BB476E" w:rsidRDefault="0072681D" w:rsidP="00A46594">
      <w:pPr>
        <w:spacing w:line="360" w:lineRule="auto"/>
        <w:jc w:val="left"/>
        <w:rPr>
          <w:rFonts w:ascii="宋体" w:hAnsi="宋体"/>
          <w:spacing w:val="32"/>
          <w:sz w:val="24"/>
          <w:szCs w:val="24"/>
          <w:u w:val="single"/>
        </w:rPr>
      </w:pPr>
      <w:r w:rsidRPr="00BB476E">
        <w:rPr>
          <w:rFonts w:asciiTheme="minorEastAsia" w:hAnsiTheme="minorEastAsia" w:hint="eastAsia"/>
          <w:spacing w:val="80"/>
          <w:sz w:val="24"/>
          <w:szCs w:val="24"/>
        </w:rPr>
        <w:t>编   号</w:t>
      </w:r>
      <w:r w:rsidRPr="00BB476E">
        <w:rPr>
          <w:rFonts w:asciiTheme="minorEastAsia" w:hAnsiTheme="minorEastAsia" w:hint="eastAsia"/>
          <w:sz w:val="24"/>
          <w:szCs w:val="24"/>
        </w:rPr>
        <w:t>：</w:t>
      </w:r>
      <w:bookmarkStart w:id="2" w:name="合同编号"/>
      <w:r w:rsidR="008574F5" w:rsidRPr="00BB476E">
        <w:rPr>
          <w:rFonts w:ascii="宋体" w:hAnsi="宋体" w:hint="eastAsia"/>
          <w:sz w:val="24"/>
          <w:szCs w:val="24"/>
          <w:u w:val="single"/>
        </w:rPr>
        <w:t>0052-2018-2022</w:t>
      </w:r>
      <w:bookmarkEnd w:id="2"/>
    </w:p>
    <w:p w:rsidR="0012312B" w:rsidRPr="00BB476E" w:rsidRDefault="0072681D" w:rsidP="007B2211">
      <w:pPr>
        <w:wordWrap w:val="0"/>
        <w:ind w:right="800"/>
        <w:rPr>
          <w:rFonts w:asciiTheme="minorEastAsia" w:hAnsiTheme="minorEastAsia"/>
          <w:sz w:val="24"/>
          <w:szCs w:val="24"/>
        </w:rPr>
      </w:pPr>
      <w:r w:rsidRPr="00BB476E">
        <w:rPr>
          <w:rFonts w:asciiTheme="minorEastAsia" w:hAnsiTheme="minorEastAsia" w:hint="eastAsia"/>
          <w:spacing w:val="80"/>
          <w:sz w:val="24"/>
          <w:szCs w:val="24"/>
        </w:rPr>
        <w:t>审核类型</w:t>
      </w:r>
      <w:r w:rsidRPr="00BB476E">
        <w:rPr>
          <w:rFonts w:asciiTheme="minorEastAsia" w:hAnsiTheme="minorEastAsia" w:hint="eastAsia"/>
          <w:sz w:val="24"/>
          <w:szCs w:val="24"/>
        </w:rPr>
        <w:t>：</w:t>
      </w:r>
      <w:r w:rsidRPr="00BB476E">
        <w:rPr>
          <w:rFonts w:asciiTheme="minorEastAsia" w:hAnsiTheme="minorEastAsia" w:hint="eastAsia"/>
          <w:sz w:val="24"/>
          <w:szCs w:val="24"/>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036916"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C357F6" w:rsidRDefault="00C357F6" w:rsidP="0012312B">
      <w:pPr>
        <w:widowControl/>
        <w:spacing w:line="360" w:lineRule="auto"/>
        <w:ind w:right="360"/>
        <w:rPr>
          <w:rFonts w:ascii="Times New Roman" w:eastAsia="宋体" w:hAnsi="Times New Roman" w:cs="Times New Roman"/>
          <w:bCs/>
          <w:kern w:val="0"/>
          <w:sz w:val="18"/>
          <w:szCs w:val="18"/>
        </w:rPr>
      </w:pPr>
    </w:p>
    <w:p w:rsidR="007B2211" w:rsidRPr="00125FEC" w:rsidRDefault="00E66F18" w:rsidP="00712FF8">
      <w:pPr>
        <w:widowControl/>
        <w:spacing w:line="360" w:lineRule="auto"/>
        <w:jc w:val="right"/>
        <w:rPr>
          <w:b/>
          <w:szCs w:val="21"/>
          <w:u w:val="single"/>
        </w:rPr>
      </w:pPr>
      <w:r w:rsidRPr="00125FEC">
        <w:rPr>
          <w:rFonts w:ascii="Times New Roman" w:eastAsia="宋体" w:hAnsi="Times New Roman" w:cs="Times New Roman"/>
          <w:b/>
          <w:bCs/>
          <w:kern w:val="0"/>
          <w:szCs w:val="21"/>
        </w:rPr>
        <w:lastRenderedPageBreak/>
        <w:t>编号：</w:t>
      </w:r>
      <w:r w:rsidR="00125FEC" w:rsidRPr="00125FEC">
        <w:rPr>
          <w:rFonts w:ascii="宋体" w:hAnsi="宋体" w:hint="eastAsia"/>
          <w:b/>
          <w:szCs w:val="21"/>
          <w:u w:val="single"/>
        </w:rPr>
        <w:t>0052-2018-2022</w:t>
      </w:r>
    </w:p>
    <w:p w:rsidR="00863661" w:rsidRPr="00093B5A" w:rsidRDefault="0072681D" w:rsidP="00E06230">
      <w:pPr>
        <w:ind w:right="150" w:firstLineChars="1500" w:firstLine="4518"/>
        <w:jc w:val="left"/>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693"/>
      </w:tblGrid>
      <w:tr w:rsidR="008574F5" w:rsidRPr="00382BC2" w:rsidTr="006C322F">
        <w:tc>
          <w:tcPr>
            <w:tcW w:w="1849" w:type="dxa"/>
          </w:tcPr>
          <w:p w:rsidR="008574F5" w:rsidRPr="00382BC2"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8574F5" w:rsidRPr="00093B5A"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3" w:name="组织名称Add1"/>
            <w:r w:rsidRPr="00093B5A">
              <w:rPr>
                <w:rFonts w:asciiTheme="minorEastAsia" w:hAnsiTheme="minorEastAsia" w:cs="宋体"/>
                <w:kern w:val="0"/>
                <w:szCs w:val="21"/>
              </w:rPr>
              <w:t>东莞市奥纳水务科技有限公司</w:t>
            </w:r>
            <w:bookmarkEnd w:id="3"/>
          </w:p>
        </w:tc>
        <w:tc>
          <w:tcPr>
            <w:tcW w:w="1701" w:type="dxa"/>
          </w:tcPr>
          <w:p w:rsidR="008574F5" w:rsidRPr="00382BC2"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8574F5" w:rsidRPr="00093B5A" w:rsidRDefault="008574F5" w:rsidP="008574F5">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李纯</w:t>
            </w:r>
            <w:r>
              <w:rPr>
                <w:rFonts w:asciiTheme="minorEastAsia" w:hAnsiTheme="minorEastAsia" w:cs="宋体"/>
                <w:kern w:val="0"/>
                <w:szCs w:val="21"/>
              </w:rPr>
              <w:t>芳</w:t>
            </w:r>
          </w:p>
        </w:tc>
      </w:tr>
      <w:tr w:rsidR="008574F5" w:rsidRPr="00382BC2" w:rsidTr="006C322F">
        <w:tc>
          <w:tcPr>
            <w:tcW w:w="1849" w:type="dxa"/>
          </w:tcPr>
          <w:p w:rsidR="008574F5" w:rsidRPr="00382BC2"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8574F5" w:rsidRPr="00093B5A"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证书编号"/>
            <w:bookmarkEnd w:id="4"/>
            <w:r w:rsidRPr="00093B5A">
              <w:rPr>
                <w:rFonts w:asciiTheme="minorEastAsia" w:hAnsiTheme="minorEastAsia" w:cs="宋体"/>
                <w:kern w:val="0"/>
                <w:szCs w:val="21"/>
              </w:rPr>
              <w:t>ISC-2018-0287</w:t>
            </w:r>
          </w:p>
        </w:tc>
        <w:tc>
          <w:tcPr>
            <w:tcW w:w="1701" w:type="dxa"/>
          </w:tcPr>
          <w:p w:rsidR="008574F5" w:rsidRPr="00382BC2"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8574F5" w:rsidRPr="00093B5A" w:rsidRDefault="008574F5" w:rsidP="008574F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证书有效期"/>
            <w:bookmarkEnd w:id="5"/>
            <w:r w:rsidRPr="00093B5A">
              <w:rPr>
                <w:rFonts w:asciiTheme="minorEastAsia" w:hAnsiTheme="minorEastAsia" w:cs="宋体"/>
                <w:kern w:val="0"/>
                <w:szCs w:val="21"/>
              </w:rPr>
              <w:t>2023-08-12 0:00:00</w:t>
            </w:r>
          </w:p>
        </w:tc>
      </w:tr>
      <w:tr w:rsidR="008574F5" w:rsidRPr="00382BC2" w:rsidTr="006C322F">
        <w:tc>
          <w:tcPr>
            <w:tcW w:w="1849" w:type="dxa"/>
          </w:tcPr>
          <w:p w:rsidR="008574F5" w:rsidRPr="00382BC2"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8574F5" w:rsidRPr="00382BC2" w:rsidRDefault="008574F5" w:rsidP="008574F5">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bookmarkStart w:id="6" w:name="监督次数"/>
            <w:r w:rsidRPr="00093B5A">
              <w:rPr>
                <w:rFonts w:asciiTheme="minorEastAsia" w:hAnsiTheme="minorEastAsia" w:cs="宋体"/>
                <w:kern w:val="0"/>
                <w:szCs w:val="21"/>
              </w:rPr>
              <w:t>四</w:t>
            </w:r>
            <w:bookmarkEnd w:id="6"/>
            <w:r w:rsidRPr="00382BC2">
              <w:rPr>
                <w:rFonts w:asciiTheme="minorEastAsia" w:hAnsiTheme="minorEastAsia" w:cs="宋体" w:hint="eastAsia"/>
                <w:kern w:val="0"/>
                <w:szCs w:val="21"/>
              </w:rPr>
              <w:t>次监督审核</w:t>
            </w:r>
          </w:p>
        </w:tc>
        <w:tc>
          <w:tcPr>
            <w:tcW w:w="1701" w:type="dxa"/>
          </w:tcPr>
          <w:p w:rsidR="008574F5" w:rsidRPr="00382BC2"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8574F5" w:rsidRPr="00382BC2" w:rsidRDefault="008574F5" w:rsidP="008574F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审核开始日"/>
            <w:r w:rsidRPr="00093B5A">
              <w:rPr>
                <w:rFonts w:asciiTheme="minorEastAsia" w:hAnsiTheme="minorEastAsia" w:cs="宋体"/>
                <w:kern w:val="0"/>
                <w:szCs w:val="21"/>
              </w:rPr>
              <w:t>2022年0</w:t>
            </w:r>
            <w:r>
              <w:rPr>
                <w:rFonts w:asciiTheme="minorEastAsia" w:hAnsiTheme="minorEastAsia" w:cs="宋体"/>
                <w:kern w:val="0"/>
                <w:szCs w:val="21"/>
              </w:rPr>
              <w:t>8</w:t>
            </w:r>
            <w:r w:rsidRPr="00093B5A">
              <w:rPr>
                <w:rFonts w:asciiTheme="minorEastAsia" w:hAnsiTheme="minorEastAsia" w:cs="宋体"/>
                <w:kern w:val="0"/>
                <w:szCs w:val="21"/>
              </w:rPr>
              <w:t>月</w:t>
            </w:r>
            <w:r>
              <w:rPr>
                <w:rFonts w:asciiTheme="minorEastAsia" w:hAnsiTheme="minorEastAsia" w:cs="宋体"/>
                <w:kern w:val="0"/>
                <w:szCs w:val="21"/>
              </w:rPr>
              <w:t>19</w:t>
            </w:r>
            <w:r w:rsidRPr="00093B5A">
              <w:rPr>
                <w:rFonts w:asciiTheme="minorEastAsia" w:hAnsiTheme="minorEastAsia" w:cs="宋体"/>
                <w:kern w:val="0"/>
                <w:szCs w:val="21"/>
              </w:rPr>
              <w:t xml:space="preserve">日 </w:t>
            </w:r>
            <w:bookmarkEnd w:id="7"/>
          </w:p>
        </w:tc>
      </w:tr>
      <w:tr w:rsidR="008574F5" w:rsidRPr="00382BC2" w:rsidTr="006C322F">
        <w:trPr>
          <w:trHeight w:val="856"/>
        </w:trPr>
        <w:tc>
          <w:tcPr>
            <w:tcW w:w="1849" w:type="dxa"/>
          </w:tcPr>
          <w:p w:rsidR="008574F5" w:rsidRPr="00382BC2" w:rsidRDefault="008574F5" w:rsidP="008574F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8574F5" w:rsidRPr="00382BC2" w:rsidRDefault="008574F5" w:rsidP="008574F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8574F5" w:rsidRPr="00382BC2" w:rsidRDefault="008574F5" w:rsidP="008574F5">
            <w:pPr>
              <w:rPr>
                <w:rFonts w:asciiTheme="minorEastAsia" w:hAnsiTheme="minorEastAsia"/>
                <w:szCs w:val="21"/>
              </w:rPr>
            </w:pPr>
            <w:r w:rsidRPr="00382BC2">
              <w:rPr>
                <w:rFonts w:asciiTheme="minorEastAsia" w:hAnsiTheme="minorEastAsia"/>
                <w:szCs w:val="21"/>
              </w:rPr>
              <w:t>邝柏臣</w:t>
            </w:r>
            <w:r w:rsidRPr="00382BC2">
              <w:rPr>
                <w:rFonts w:asciiTheme="minorEastAsia" w:hAnsiTheme="minorEastAsia" w:hint="eastAsia"/>
                <w:szCs w:val="21"/>
              </w:rPr>
              <w:t xml:space="preserve">  </w:t>
            </w:r>
            <w:r w:rsidRPr="00382BC2">
              <w:rPr>
                <w:rFonts w:asciiTheme="minorEastAsia" w:hAnsiTheme="minorEastAsia"/>
                <w:szCs w:val="21"/>
              </w:rPr>
              <w:t>2021-M1MMS-2222839</w:t>
            </w:r>
          </w:p>
          <w:p w:rsidR="008574F5" w:rsidRPr="00382BC2" w:rsidRDefault="008574F5" w:rsidP="008574F5">
            <w:pPr>
              <w:rPr>
                <w:rFonts w:asciiTheme="minorEastAsia" w:hAnsiTheme="minorEastAsia"/>
                <w:szCs w:val="21"/>
              </w:rPr>
            </w:pPr>
          </w:p>
        </w:tc>
        <w:tc>
          <w:tcPr>
            <w:tcW w:w="1701" w:type="dxa"/>
          </w:tcPr>
          <w:p w:rsidR="008574F5" w:rsidRPr="00382BC2"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8574F5" w:rsidRPr="00382BC2" w:rsidRDefault="008574F5" w:rsidP="008574F5">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color w:val="000000"/>
                <w:szCs w:val="21"/>
              </w:rPr>
              <w:t>品管部</w:t>
            </w:r>
            <w:r w:rsidRPr="00382BC2">
              <w:rPr>
                <w:rFonts w:asciiTheme="minorEastAsia" w:hAnsiTheme="minorEastAsia" w:hint="eastAsia"/>
                <w:szCs w:val="21"/>
              </w:rPr>
              <w:t>\</w:t>
            </w:r>
            <w:r w:rsidRPr="00382BC2">
              <w:rPr>
                <w:rFonts w:asciiTheme="minorEastAsia" w:hAnsiTheme="minorEastAsia" w:hint="eastAsia"/>
                <w:bCs/>
                <w:szCs w:val="21"/>
              </w:rPr>
              <w:t>生产</w:t>
            </w:r>
            <w:r w:rsidRPr="00382BC2">
              <w:rPr>
                <w:rFonts w:asciiTheme="minorEastAsia" w:hAnsiTheme="minorEastAsia"/>
                <w:bCs/>
                <w:szCs w:val="21"/>
              </w:rPr>
              <w:t>部</w:t>
            </w:r>
            <w:r>
              <w:rPr>
                <w:rFonts w:asciiTheme="minorEastAsia" w:hAnsiTheme="minorEastAsia" w:hint="eastAsia"/>
                <w:bCs/>
                <w:szCs w:val="21"/>
              </w:rPr>
              <w:t>\</w:t>
            </w:r>
            <w:r>
              <w:rPr>
                <w:rFonts w:ascii="宋体" w:hAnsi="宋体" w:hint="eastAsia"/>
                <w:szCs w:val="21"/>
              </w:rPr>
              <w:t>工</w:t>
            </w:r>
            <w:r>
              <w:rPr>
                <w:rFonts w:ascii="宋体" w:hAnsi="宋体"/>
                <w:szCs w:val="21"/>
              </w:rPr>
              <w:t>程部</w:t>
            </w:r>
            <w:r w:rsidRPr="00382BC2">
              <w:rPr>
                <w:rFonts w:asciiTheme="minorEastAsia" w:hAnsiTheme="minorEastAsia" w:hint="eastAsia"/>
                <w:color w:val="000000"/>
                <w:szCs w:val="21"/>
              </w:rPr>
              <w:t>\</w:t>
            </w:r>
            <w:r>
              <w:rPr>
                <w:rFonts w:ascii="宋体" w:hAnsi="宋体" w:hint="eastAsia"/>
                <w:szCs w:val="21"/>
              </w:rPr>
              <w:t>采</w:t>
            </w:r>
            <w:r>
              <w:rPr>
                <w:rFonts w:ascii="宋体" w:hAnsi="宋体"/>
                <w:szCs w:val="21"/>
              </w:rPr>
              <w:t>购</w:t>
            </w:r>
            <w:r w:rsidRPr="00B974D0">
              <w:rPr>
                <w:rFonts w:ascii="宋体" w:hAnsi="宋体" w:hint="eastAsia"/>
                <w:szCs w:val="21"/>
              </w:rPr>
              <w:t>部</w:t>
            </w:r>
            <w:r w:rsidRPr="00382BC2">
              <w:rPr>
                <w:rFonts w:asciiTheme="minorEastAsia" w:hAnsiTheme="minorEastAsia" w:hint="eastAsia"/>
                <w:color w:val="000000"/>
                <w:szCs w:val="21"/>
              </w:rPr>
              <w:t>\</w:t>
            </w:r>
            <w:r>
              <w:rPr>
                <w:rFonts w:asciiTheme="minorEastAsia" w:hAnsiTheme="minorEastAsia" w:hint="eastAsia"/>
                <w:color w:val="000000"/>
                <w:szCs w:val="21"/>
              </w:rPr>
              <w:t>行政</w:t>
            </w:r>
            <w:r>
              <w:rPr>
                <w:rFonts w:ascii="宋体" w:hAnsi="宋体" w:hint="eastAsia"/>
                <w:szCs w:val="21"/>
              </w:rPr>
              <w:t>部\市场部\</w:t>
            </w:r>
            <w:r w:rsidRPr="00382BC2">
              <w:rPr>
                <w:rFonts w:asciiTheme="minorEastAsia" w:hAnsiTheme="minorEastAsia" w:hint="eastAsia"/>
                <w:szCs w:val="21"/>
              </w:rPr>
              <w:t>管理层</w:t>
            </w:r>
            <w:r>
              <w:rPr>
                <w:rFonts w:asciiTheme="minorEastAsia" w:hAnsiTheme="minorEastAsia" w:hint="eastAsia"/>
                <w:szCs w:val="21"/>
              </w:rPr>
              <w:t>及</w:t>
            </w:r>
            <w:r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484522" w:rsidRDefault="0072681D" w:rsidP="00056A6E">
      <w:pPr>
        <w:spacing w:line="360" w:lineRule="auto"/>
        <w:ind w:firstLineChars="200" w:firstLine="420"/>
        <w:rPr>
          <w:rFonts w:asciiTheme="minorEastAsia" w:hAnsiTheme="minorEastAsia"/>
          <w:kern w:val="0"/>
          <w:szCs w:val="21"/>
        </w:rPr>
      </w:pPr>
      <w:r w:rsidRPr="00484522">
        <w:rPr>
          <w:rFonts w:asciiTheme="minorEastAsia" w:hAnsiTheme="minorEastAsia" w:cs="宋体" w:hint="eastAsia"/>
          <w:bCs/>
          <w:kern w:val="0"/>
          <w:szCs w:val="21"/>
        </w:rPr>
        <w:t>20</w:t>
      </w:r>
      <w:r w:rsidR="00B57A08" w:rsidRPr="00484522">
        <w:rPr>
          <w:rFonts w:asciiTheme="minorEastAsia" w:hAnsiTheme="minorEastAsia" w:cs="宋体"/>
          <w:bCs/>
          <w:kern w:val="0"/>
          <w:szCs w:val="21"/>
        </w:rPr>
        <w:t>2</w:t>
      </w:r>
      <w:r w:rsidR="003265BE" w:rsidRPr="00484522">
        <w:rPr>
          <w:rFonts w:asciiTheme="minorEastAsia" w:hAnsiTheme="minorEastAsia" w:cs="宋体"/>
          <w:bCs/>
          <w:kern w:val="0"/>
          <w:szCs w:val="21"/>
        </w:rPr>
        <w:t>1</w:t>
      </w:r>
      <w:r w:rsidRPr="00484522">
        <w:rPr>
          <w:rFonts w:asciiTheme="minorEastAsia" w:hAnsiTheme="minorEastAsia" w:cs="宋体" w:hint="eastAsia"/>
          <w:bCs/>
          <w:kern w:val="0"/>
          <w:szCs w:val="21"/>
        </w:rPr>
        <w:t>年</w:t>
      </w:r>
      <w:r w:rsidR="00EE42BE" w:rsidRPr="00484522">
        <w:rPr>
          <w:rFonts w:asciiTheme="minorEastAsia" w:hAnsiTheme="minorEastAsia" w:cs="宋体"/>
          <w:bCs/>
          <w:kern w:val="0"/>
          <w:szCs w:val="21"/>
        </w:rPr>
        <w:t>0</w:t>
      </w:r>
      <w:r w:rsidR="008574F5">
        <w:rPr>
          <w:rFonts w:asciiTheme="minorEastAsia" w:hAnsiTheme="minorEastAsia" w:cs="宋体"/>
          <w:bCs/>
          <w:kern w:val="0"/>
          <w:szCs w:val="21"/>
        </w:rPr>
        <w:t>8</w:t>
      </w:r>
      <w:r w:rsidRPr="00484522">
        <w:rPr>
          <w:rFonts w:asciiTheme="minorEastAsia" w:hAnsiTheme="minorEastAsia" w:cs="宋体" w:hint="eastAsia"/>
          <w:bCs/>
          <w:kern w:val="0"/>
          <w:szCs w:val="21"/>
        </w:rPr>
        <w:t>月至今，公司日常运行中生产经营平稳，企业未有违反法律、法规问题和产品质量问题的投诉或重大质量事故发生</w:t>
      </w:r>
      <w:r w:rsidR="006264C0" w:rsidRPr="00484522">
        <w:rPr>
          <w:rFonts w:asciiTheme="minorEastAsia" w:hAnsiTheme="minorEastAsia" w:cs="宋体" w:hint="eastAsia"/>
          <w:bCs/>
          <w:kern w:val="0"/>
          <w:szCs w:val="21"/>
        </w:rPr>
        <w:t>,</w:t>
      </w:r>
      <w:r w:rsidRPr="00484522">
        <w:rPr>
          <w:rFonts w:asciiTheme="minorEastAsia" w:hAnsiTheme="minorEastAsia" w:cs="宋体" w:hint="eastAsia"/>
          <w:bCs/>
          <w:kern w:val="0"/>
          <w:szCs w:val="21"/>
        </w:rPr>
        <w:t>企业营业执照等资质未发生变化。</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ED1FC4">
      <w:pPr>
        <w:spacing w:line="360" w:lineRule="auto"/>
        <w:ind w:firstLineChars="150" w:firstLine="315"/>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Pr="00382BC2">
        <w:rPr>
          <w:rFonts w:asciiTheme="minorEastAsia" w:hAnsiTheme="minorEastAsia" w:hint="eastAsia"/>
          <w:bCs/>
          <w:szCs w:val="21"/>
        </w:rPr>
        <w:t>公司于</w:t>
      </w:r>
      <w:r w:rsidRPr="00382BC2">
        <w:rPr>
          <w:rFonts w:asciiTheme="minorEastAsia" w:hAnsiTheme="minorEastAsia" w:hint="eastAsia"/>
          <w:b/>
          <w:bCs/>
          <w:szCs w:val="21"/>
          <w:u w:val="single"/>
        </w:rPr>
        <w:t>20</w:t>
      </w:r>
      <w:r w:rsidR="00DE3566" w:rsidRPr="00382BC2">
        <w:rPr>
          <w:rFonts w:asciiTheme="minorEastAsia" w:hAnsiTheme="minorEastAsia"/>
          <w:b/>
          <w:bCs/>
          <w:szCs w:val="21"/>
          <w:u w:val="single"/>
        </w:rPr>
        <w:t>2</w:t>
      </w:r>
      <w:r w:rsidR="00B942CF" w:rsidRPr="00382BC2">
        <w:rPr>
          <w:rFonts w:asciiTheme="minorEastAsia" w:hAnsiTheme="minorEastAsia"/>
          <w:b/>
          <w:bCs/>
          <w:szCs w:val="21"/>
          <w:u w:val="single"/>
        </w:rPr>
        <w:t>2</w:t>
      </w:r>
      <w:r w:rsidRPr="00382BC2">
        <w:rPr>
          <w:rFonts w:asciiTheme="minorEastAsia" w:hAnsiTheme="minorEastAsia" w:hint="eastAsia"/>
          <w:b/>
          <w:bCs/>
          <w:szCs w:val="21"/>
          <w:u w:val="single"/>
        </w:rPr>
        <w:t>年</w:t>
      </w:r>
      <w:r w:rsidR="00A46594">
        <w:rPr>
          <w:rFonts w:asciiTheme="minorEastAsia" w:hAnsiTheme="minorEastAsia" w:hint="eastAsia"/>
          <w:b/>
          <w:bCs/>
          <w:szCs w:val="21"/>
          <w:u w:val="single"/>
        </w:rPr>
        <w:t>0</w:t>
      </w:r>
      <w:r w:rsidR="0042389E">
        <w:rPr>
          <w:rFonts w:asciiTheme="minorEastAsia" w:hAnsiTheme="minorEastAsia"/>
          <w:b/>
          <w:bCs/>
          <w:szCs w:val="21"/>
          <w:u w:val="single"/>
        </w:rPr>
        <w:t>6</w:t>
      </w:r>
      <w:r w:rsidRPr="00382BC2">
        <w:rPr>
          <w:rFonts w:asciiTheme="minorEastAsia" w:hAnsiTheme="minorEastAsia" w:hint="eastAsia"/>
          <w:b/>
          <w:bCs/>
          <w:szCs w:val="21"/>
          <w:u w:val="single"/>
        </w:rPr>
        <w:t>月</w:t>
      </w:r>
      <w:r w:rsidR="00CE1476">
        <w:rPr>
          <w:rFonts w:asciiTheme="minorEastAsia" w:hAnsiTheme="minorEastAsia"/>
          <w:b/>
          <w:bCs/>
          <w:szCs w:val="21"/>
          <w:u w:val="single"/>
        </w:rPr>
        <w:t>28</w:t>
      </w:r>
      <w:r w:rsidRPr="00382BC2">
        <w:rPr>
          <w:rFonts w:asciiTheme="minorEastAsia" w:hAnsiTheme="minorEastAsia" w:hint="eastAsia"/>
          <w:bCs/>
          <w:szCs w:val="21"/>
          <w:u w:val="single"/>
        </w:rPr>
        <w:t>日</w:t>
      </w:r>
      <w:r w:rsidRPr="00382BC2">
        <w:rPr>
          <w:rFonts w:asciiTheme="minorEastAsia" w:hAnsiTheme="minorEastAsia" w:hint="eastAsia"/>
          <w:bCs/>
          <w:szCs w:val="21"/>
        </w:rPr>
        <w:t>组织了公司</w:t>
      </w:r>
      <w:r w:rsidRPr="00382BC2">
        <w:rPr>
          <w:rFonts w:asciiTheme="minorEastAsia" w:hAnsiTheme="minorEastAsia"/>
          <w:bCs/>
          <w:szCs w:val="21"/>
        </w:rPr>
        <w:t>测量管理体系</w:t>
      </w:r>
      <w:r w:rsidR="009B02C2" w:rsidRPr="00382BC2">
        <w:rPr>
          <w:rFonts w:asciiTheme="minorEastAsia" w:hAnsiTheme="minorEastAsia" w:hint="eastAsia"/>
          <w:bCs/>
          <w:szCs w:val="21"/>
        </w:rPr>
        <w:t>内部</w:t>
      </w:r>
      <w:r w:rsidR="009B02C2" w:rsidRPr="00382BC2">
        <w:rPr>
          <w:rFonts w:asciiTheme="minorEastAsia" w:hAnsiTheme="minorEastAsia"/>
          <w:bCs/>
          <w:szCs w:val="21"/>
        </w:rPr>
        <w:t>审核</w:t>
      </w:r>
      <w:r w:rsidRPr="00382BC2">
        <w:rPr>
          <w:rFonts w:asciiTheme="minorEastAsia" w:hAnsiTheme="minorEastAsia"/>
          <w:bCs/>
          <w:szCs w:val="21"/>
        </w:rPr>
        <w:t>，</w:t>
      </w:r>
      <w:proofErr w:type="gramStart"/>
      <w:r w:rsidRPr="00382BC2">
        <w:rPr>
          <w:rFonts w:asciiTheme="minorEastAsia" w:hAnsiTheme="minorEastAsia" w:hint="eastAsia"/>
          <w:bCs/>
          <w:szCs w:val="21"/>
        </w:rPr>
        <w:t>内审分</w:t>
      </w:r>
      <w:r w:rsidR="00B57A08" w:rsidRPr="00382BC2">
        <w:rPr>
          <w:rFonts w:asciiTheme="minorEastAsia" w:hAnsiTheme="minorEastAsia"/>
          <w:bCs/>
          <w:szCs w:val="21"/>
        </w:rPr>
        <w:t>2</w:t>
      </w:r>
      <w:r w:rsidRPr="00382BC2">
        <w:rPr>
          <w:rFonts w:asciiTheme="minorEastAsia" w:hAnsiTheme="minorEastAsia" w:hint="eastAsia"/>
          <w:bCs/>
          <w:szCs w:val="21"/>
        </w:rPr>
        <w:t>组</w:t>
      </w:r>
      <w:proofErr w:type="gramEnd"/>
      <w:r w:rsidRPr="00382BC2">
        <w:rPr>
          <w:rFonts w:asciiTheme="minorEastAsia" w:hAnsiTheme="minorEastAsia" w:hint="eastAsia"/>
          <w:bCs/>
          <w:szCs w:val="21"/>
        </w:rPr>
        <w:t>，对公司</w:t>
      </w:r>
      <w:r w:rsidR="0042389E">
        <w:rPr>
          <w:rFonts w:asciiTheme="minorEastAsia" w:hAnsiTheme="minorEastAsia" w:hint="eastAsia"/>
          <w:bCs/>
          <w:szCs w:val="21"/>
        </w:rPr>
        <w:t>6</w:t>
      </w:r>
      <w:r w:rsidRPr="00382BC2">
        <w:rPr>
          <w:rFonts w:asciiTheme="minorEastAsia" w:hAnsiTheme="minorEastAsia" w:hint="eastAsia"/>
          <w:bCs/>
          <w:szCs w:val="21"/>
        </w:rPr>
        <w:t>个部门进行了全要素的审核，</w:t>
      </w:r>
      <w:r w:rsidR="00A46594">
        <w:rPr>
          <w:rFonts w:asciiTheme="minorEastAsia" w:hAnsiTheme="minorEastAsia" w:hint="eastAsia"/>
          <w:color w:val="000000"/>
          <w:szCs w:val="21"/>
        </w:rPr>
        <w:t>内审未</w:t>
      </w:r>
      <w:r w:rsidR="008A7D4B">
        <w:rPr>
          <w:rFonts w:asciiTheme="minorEastAsia" w:hAnsiTheme="minorEastAsia" w:hint="eastAsia"/>
          <w:color w:val="000000"/>
          <w:szCs w:val="21"/>
        </w:rPr>
        <w:t>有</w:t>
      </w:r>
      <w:r w:rsidR="00263F6D" w:rsidRPr="00382BC2">
        <w:rPr>
          <w:rFonts w:asciiTheme="minorEastAsia" w:hAnsiTheme="minorEastAsia" w:hint="eastAsia"/>
          <w:color w:val="000000"/>
          <w:szCs w:val="21"/>
        </w:rPr>
        <w:t>发现不符合</w:t>
      </w:r>
      <w:r w:rsidR="008A7D4B">
        <w:rPr>
          <w:rFonts w:asciiTheme="minorEastAsia" w:hAnsiTheme="minorEastAsia" w:hint="eastAsia"/>
          <w:color w:val="000000"/>
          <w:szCs w:val="21"/>
        </w:rPr>
        <w:t>项</w:t>
      </w:r>
      <w:r w:rsidR="00263F6D" w:rsidRPr="00382BC2">
        <w:rPr>
          <w:rFonts w:asciiTheme="minorEastAsia" w:hAnsiTheme="minorEastAsia" w:hint="eastAsia"/>
          <w:color w:val="000000"/>
          <w:szCs w:val="21"/>
        </w:rPr>
        <w:t>;</w:t>
      </w:r>
    </w:p>
    <w:p w:rsidR="0042389E" w:rsidRPr="00776067" w:rsidRDefault="0072681D" w:rsidP="0042389E">
      <w:pPr>
        <w:autoSpaceDE w:val="0"/>
        <w:autoSpaceDN w:val="0"/>
        <w:adjustRightInd w:val="0"/>
        <w:spacing w:line="300" w:lineRule="auto"/>
        <w:ind w:firstLineChars="150" w:firstLine="315"/>
        <w:rPr>
          <w:rFonts w:ascii="宋体" w:hAnsi="宋体"/>
          <w:szCs w:val="21"/>
        </w:rPr>
      </w:pPr>
      <w:r w:rsidRPr="00382BC2">
        <w:rPr>
          <w:rStyle w:val="FontStyle99"/>
          <w:rFonts w:asciiTheme="minorEastAsia" w:eastAsiaTheme="minorEastAsia" w:hAnsiTheme="minorEastAsia" w:hint="eastAsia"/>
          <w:sz w:val="21"/>
          <w:szCs w:val="21"/>
        </w:rPr>
        <w:t>2.2</w:t>
      </w:r>
      <w:r w:rsidRPr="008B6BFC">
        <w:rPr>
          <w:rStyle w:val="FontStyle99"/>
          <w:rFonts w:asciiTheme="minorEastAsia" w:eastAsiaTheme="minorEastAsia" w:hAnsiTheme="minorEastAsia" w:hint="eastAsia"/>
          <w:sz w:val="21"/>
          <w:szCs w:val="21"/>
        </w:rPr>
        <w:t>管理评审情况：企</w:t>
      </w:r>
      <w:r w:rsidRPr="008B6BFC">
        <w:rPr>
          <w:rFonts w:asciiTheme="minorEastAsia" w:hAnsiTheme="minorEastAsia" w:hint="eastAsia"/>
          <w:bCs/>
          <w:szCs w:val="21"/>
        </w:rPr>
        <w:t>业</w:t>
      </w:r>
      <w:r w:rsidRPr="008B6BFC">
        <w:rPr>
          <w:rFonts w:asciiTheme="minorEastAsia" w:hAnsiTheme="minorEastAsia" w:hint="eastAsia"/>
          <w:szCs w:val="21"/>
        </w:rPr>
        <w:t>于</w:t>
      </w:r>
      <w:r w:rsidRPr="008B6BFC">
        <w:rPr>
          <w:rFonts w:asciiTheme="minorEastAsia" w:hAnsiTheme="minorEastAsia" w:hint="eastAsia"/>
          <w:b/>
          <w:szCs w:val="21"/>
          <w:u w:val="single"/>
        </w:rPr>
        <w:t>20</w:t>
      </w:r>
      <w:r w:rsidR="00DD2FD9" w:rsidRPr="008B6BFC">
        <w:rPr>
          <w:rFonts w:asciiTheme="minorEastAsia" w:hAnsiTheme="minorEastAsia"/>
          <w:b/>
          <w:szCs w:val="21"/>
          <w:u w:val="single"/>
        </w:rPr>
        <w:t>2</w:t>
      </w:r>
      <w:r w:rsidR="00AD6046" w:rsidRPr="008B6BFC">
        <w:rPr>
          <w:rFonts w:asciiTheme="minorEastAsia" w:hAnsiTheme="minorEastAsia"/>
          <w:b/>
          <w:szCs w:val="21"/>
          <w:u w:val="single"/>
        </w:rPr>
        <w:t>2</w:t>
      </w:r>
      <w:r w:rsidRPr="008B6BFC">
        <w:rPr>
          <w:rFonts w:asciiTheme="minorEastAsia" w:hAnsiTheme="minorEastAsia" w:hint="eastAsia"/>
          <w:b/>
          <w:szCs w:val="21"/>
          <w:u w:val="single"/>
        </w:rPr>
        <w:t>年</w:t>
      </w:r>
      <w:r w:rsidR="00CE1476">
        <w:rPr>
          <w:rFonts w:asciiTheme="minorEastAsia" w:hAnsiTheme="minorEastAsia"/>
          <w:b/>
          <w:szCs w:val="21"/>
          <w:u w:val="single"/>
        </w:rPr>
        <w:t>07</w:t>
      </w:r>
      <w:r w:rsidRPr="008B6BFC">
        <w:rPr>
          <w:rFonts w:asciiTheme="minorEastAsia" w:hAnsiTheme="minorEastAsia" w:hint="eastAsia"/>
          <w:b/>
          <w:szCs w:val="21"/>
          <w:u w:val="single"/>
        </w:rPr>
        <w:t>月</w:t>
      </w:r>
      <w:r w:rsidR="00CE1476">
        <w:rPr>
          <w:rFonts w:asciiTheme="minorEastAsia" w:hAnsiTheme="minorEastAsia"/>
          <w:b/>
          <w:szCs w:val="21"/>
          <w:u w:val="single"/>
        </w:rPr>
        <w:t>15</w:t>
      </w:r>
      <w:r w:rsidRPr="008B6BFC">
        <w:rPr>
          <w:rFonts w:asciiTheme="minorEastAsia" w:hAnsiTheme="minorEastAsia" w:hint="eastAsia"/>
          <w:szCs w:val="21"/>
        </w:rPr>
        <w:t>日</w:t>
      </w:r>
      <w:r w:rsidRPr="008B6BFC">
        <w:rPr>
          <w:rFonts w:asciiTheme="minorEastAsia" w:hAnsiTheme="minorEastAsia"/>
          <w:szCs w:val="21"/>
        </w:rPr>
        <w:t>开展</w:t>
      </w:r>
      <w:r w:rsidRPr="008B6BFC">
        <w:rPr>
          <w:rFonts w:asciiTheme="minorEastAsia" w:hAnsiTheme="minorEastAsia" w:hint="eastAsia"/>
          <w:szCs w:val="21"/>
        </w:rPr>
        <w:t>了</w:t>
      </w:r>
      <w:r w:rsidR="00DD2FD9" w:rsidRPr="008B6BFC">
        <w:rPr>
          <w:rFonts w:asciiTheme="minorEastAsia" w:hAnsiTheme="minorEastAsia" w:hint="eastAsia"/>
          <w:bCs/>
          <w:szCs w:val="21"/>
        </w:rPr>
        <w:t>测</w:t>
      </w:r>
      <w:r w:rsidR="00DD2FD9" w:rsidRPr="008B6BFC">
        <w:rPr>
          <w:rFonts w:asciiTheme="minorEastAsia" w:hAnsiTheme="minorEastAsia"/>
          <w:bCs/>
          <w:szCs w:val="21"/>
        </w:rPr>
        <w:t>量管理</w:t>
      </w:r>
      <w:r w:rsidRPr="008B6BFC">
        <w:rPr>
          <w:rFonts w:asciiTheme="minorEastAsia" w:hAnsiTheme="minorEastAsia" w:hint="eastAsia"/>
          <w:szCs w:val="21"/>
        </w:rPr>
        <w:t>体系管理评审，会议</w:t>
      </w:r>
      <w:r w:rsidRPr="008B6BFC">
        <w:rPr>
          <w:rFonts w:asciiTheme="minorEastAsia" w:hAnsiTheme="minorEastAsia"/>
          <w:szCs w:val="21"/>
        </w:rPr>
        <w:t>由</w:t>
      </w:r>
      <w:r w:rsidRPr="008B6BFC">
        <w:rPr>
          <w:rFonts w:asciiTheme="minorEastAsia" w:hAnsiTheme="minorEastAsia" w:hint="eastAsia"/>
          <w:szCs w:val="21"/>
        </w:rPr>
        <w:t>公司总经理主持，由</w:t>
      </w:r>
      <w:r w:rsidRPr="008B6BFC">
        <w:rPr>
          <w:rFonts w:asciiTheme="minorEastAsia" w:hAnsiTheme="minorEastAsia"/>
          <w:szCs w:val="21"/>
        </w:rPr>
        <w:t>管理者代表汇报了体系运行情况</w:t>
      </w:r>
      <w:r w:rsidR="00BE6C53" w:rsidRPr="008B6BFC">
        <w:rPr>
          <w:rFonts w:asciiTheme="minorEastAsia" w:hAnsiTheme="minorEastAsia" w:hint="eastAsia"/>
          <w:szCs w:val="21"/>
        </w:rPr>
        <w:t>，</w:t>
      </w:r>
      <w:r w:rsidRPr="008B6BFC">
        <w:rPr>
          <w:rFonts w:asciiTheme="minorEastAsia" w:hAnsiTheme="minorEastAsia" w:hint="eastAsia"/>
          <w:szCs w:val="21"/>
        </w:rPr>
        <w:t>会议肯定</w:t>
      </w:r>
      <w:r w:rsidRPr="008B6BFC">
        <w:rPr>
          <w:rFonts w:asciiTheme="minorEastAsia" w:hAnsiTheme="minorEastAsia"/>
          <w:szCs w:val="21"/>
        </w:rPr>
        <w:t>了公司测量管理体系的充分</w:t>
      </w:r>
      <w:r w:rsidRPr="008B6BFC">
        <w:rPr>
          <w:rFonts w:asciiTheme="minorEastAsia" w:hAnsiTheme="minorEastAsia" w:hint="eastAsia"/>
          <w:szCs w:val="21"/>
        </w:rPr>
        <w:t>性</w:t>
      </w:r>
      <w:r w:rsidRPr="008B6BFC">
        <w:rPr>
          <w:rFonts w:asciiTheme="minorEastAsia" w:hAnsiTheme="minorEastAsia"/>
          <w:szCs w:val="21"/>
        </w:rPr>
        <w:t>、有效性和适宜性</w:t>
      </w:r>
      <w:r w:rsidR="00010C9C" w:rsidRPr="008B6BFC">
        <w:rPr>
          <w:rFonts w:asciiTheme="minorEastAsia" w:hAnsiTheme="minorEastAsia" w:hint="eastAsia"/>
          <w:szCs w:val="21"/>
        </w:rPr>
        <w:t>，</w:t>
      </w:r>
      <w:r w:rsidRPr="008B6BFC">
        <w:rPr>
          <w:rFonts w:asciiTheme="minorEastAsia" w:hAnsiTheme="minorEastAsia" w:hint="eastAsia"/>
          <w:szCs w:val="21"/>
        </w:rPr>
        <w:t>形成</w:t>
      </w:r>
      <w:r w:rsidRPr="008B6BFC">
        <w:rPr>
          <w:rFonts w:asciiTheme="minorEastAsia" w:hAnsiTheme="minorEastAsia"/>
          <w:szCs w:val="21"/>
        </w:rPr>
        <w:t>了管理评审报告</w:t>
      </w:r>
      <w:r w:rsidRPr="008B6BFC">
        <w:rPr>
          <w:rFonts w:asciiTheme="minorEastAsia" w:hAnsiTheme="minorEastAsia" w:hint="eastAsia"/>
          <w:szCs w:val="21"/>
        </w:rPr>
        <w:t>，</w:t>
      </w:r>
      <w:r w:rsidR="00B57A08" w:rsidRPr="008B6BFC">
        <w:rPr>
          <w:rFonts w:asciiTheme="minorEastAsia" w:hAnsiTheme="minorEastAsia" w:cs="宋体" w:hint="eastAsia"/>
          <w:color w:val="000000"/>
          <w:szCs w:val="21"/>
        </w:rPr>
        <w:t>管理评审输出</w:t>
      </w:r>
      <w:r w:rsidR="00C07FC0" w:rsidRPr="008B6BFC">
        <w:rPr>
          <w:rFonts w:asciiTheme="minorEastAsia" w:hAnsiTheme="minorEastAsia" w:cs="宋体" w:hint="eastAsia"/>
          <w:color w:val="000000"/>
          <w:szCs w:val="21"/>
        </w:rPr>
        <w:t>结</w:t>
      </w:r>
      <w:r w:rsidR="00C07FC0" w:rsidRPr="008B6BFC">
        <w:rPr>
          <w:rFonts w:asciiTheme="minorEastAsia" w:hAnsiTheme="minorEastAsia" w:cs="宋体"/>
          <w:color w:val="000000"/>
          <w:szCs w:val="21"/>
        </w:rPr>
        <w:t>论</w:t>
      </w:r>
      <w:r w:rsidR="00B57A08" w:rsidRPr="008B6BFC">
        <w:rPr>
          <w:rFonts w:asciiTheme="minorEastAsia" w:hAnsiTheme="minorEastAsia" w:cs="宋体" w:hint="eastAsia"/>
          <w:color w:val="000000"/>
          <w:szCs w:val="21"/>
        </w:rPr>
        <w:t>：</w:t>
      </w:r>
      <w:r w:rsidR="0042389E" w:rsidRPr="0042389E">
        <w:rPr>
          <w:rFonts w:ascii="宋体" w:hAnsi="宋体" w:hint="eastAsia"/>
          <w:szCs w:val="21"/>
          <w:u w:val="single"/>
        </w:rPr>
        <w:t>公司的计量方针是持续适宜的，计量目标能实现，公司目前的测量管理体系是持续适宜的、充分的和有效的</w:t>
      </w:r>
      <w:r w:rsidR="0042389E" w:rsidRPr="00776067">
        <w:rPr>
          <w:rFonts w:ascii="宋体" w:hAnsi="宋体" w:hint="eastAsia"/>
          <w:szCs w:val="21"/>
        </w:rPr>
        <w:t>。</w:t>
      </w:r>
    </w:p>
    <w:p w:rsidR="00456656" w:rsidRPr="008B6BFC" w:rsidRDefault="00036916" w:rsidP="008B6BFC">
      <w:pPr>
        <w:spacing w:line="340" w:lineRule="exact"/>
        <w:rPr>
          <w:rStyle w:val="FontStyle99"/>
          <w:rFonts w:asciiTheme="minorEastAsia" w:eastAsiaTheme="minorEastAsia" w:hAnsiTheme="minorEastAsia"/>
          <w:sz w:val="21"/>
          <w:szCs w:val="21"/>
        </w:rPr>
      </w:pPr>
    </w:p>
    <w:p w:rsidR="00456656" w:rsidRPr="00382BC2" w:rsidRDefault="0072681D" w:rsidP="00AA3D5F">
      <w:pPr>
        <w:widowControl/>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3.为持</w:t>
      </w:r>
      <w:r w:rsidRPr="008B6BFC">
        <w:rPr>
          <w:rFonts w:asciiTheme="minorEastAsia" w:hAnsiTheme="minorEastAsia" w:cs="宋体" w:hint="eastAsia"/>
          <w:bCs/>
          <w:kern w:val="0"/>
          <w:szCs w:val="21"/>
        </w:rPr>
        <w:t>续改进而策划的活动的进展企业对识别的关键测量过程进行了持续的控制，</w:t>
      </w:r>
      <w:r w:rsidR="006A43B7" w:rsidRPr="008B6BFC">
        <w:rPr>
          <w:rFonts w:asciiTheme="minorEastAsia" w:hAnsiTheme="minorEastAsia" w:hint="eastAsia"/>
          <w:szCs w:val="21"/>
        </w:rPr>
        <w:t>共</w:t>
      </w:r>
      <w:r w:rsidR="006A43B7" w:rsidRPr="008B6BFC">
        <w:rPr>
          <w:rFonts w:asciiTheme="minorEastAsia" w:hAnsiTheme="minorEastAsia"/>
          <w:szCs w:val="21"/>
        </w:rPr>
        <w:t>识别</w:t>
      </w:r>
      <w:r w:rsidR="00CE1476">
        <w:rPr>
          <w:rFonts w:asciiTheme="minorEastAsia" w:hAnsiTheme="minorEastAsia"/>
          <w:szCs w:val="21"/>
        </w:rPr>
        <w:t>4</w:t>
      </w:r>
      <w:r w:rsidR="006A43B7" w:rsidRPr="008B6BFC">
        <w:rPr>
          <w:rFonts w:asciiTheme="minorEastAsia" w:hAnsiTheme="minorEastAsia" w:hint="eastAsia"/>
          <w:szCs w:val="21"/>
        </w:rPr>
        <w:t>个</w:t>
      </w:r>
      <w:r w:rsidR="006A43B7" w:rsidRPr="008B6BFC">
        <w:rPr>
          <w:rFonts w:asciiTheme="minorEastAsia" w:hAnsiTheme="minorEastAsia" w:cs="华文楷体" w:hint="eastAsia"/>
          <w:kern w:val="0"/>
          <w:szCs w:val="21"/>
        </w:rPr>
        <w:t>关键测量过程</w:t>
      </w:r>
      <w:r w:rsidR="008A7D4B">
        <w:rPr>
          <w:rFonts w:asciiTheme="minorEastAsia" w:hAnsiTheme="minorEastAsia" w:cs="华文楷体" w:hint="eastAsia"/>
          <w:kern w:val="0"/>
          <w:szCs w:val="21"/>
        </w:rPr>
        <w:t>,</w:t>
      </w:r>
      <w:r w:rsidR="00BF3222">
        <w:rPr>
          <w:rFonts w:asciiTheme="minorEastAsia" w:hAnsiTheme="minorEastAsia" w:cs="华文楷体" w:hint="eastAsia"/>
          <w:kern w:val="0"/>
          <w:szCs w:val="21"/>
        </w:rPr>
        <w:t>分</w:t>
      </w:r>
      <w:r w:rsidR="00BF3222">
        <w:rPr>
          <w:rFonts w:asciiTheme="minorEastAsia" w:hAnsiTheme="minorEastAsia" w:cs="华文楷体"/>
          <w:kern w:val="0"/>
          <w:szCs w:val="21"/>
        </w:rPr>
        <w:t>别</w:t>
      </w:r>
      <w:r w:rsidR="00BF3222">
        <w:rPr>
          <w:rFonts w:asciiTheme="minorEastAsia" w:hAnsiTheme="minorEastAsia" w:cs="华文楷体" w:hint="eastAsia"/>
          <w:kern w:val="0"/>
          <w:szCs w:val="21"/>
        </w:rPr>
        <w:t>是</w:t>
      </w:r>
      <w:r w:rsidR="0059060B" w:rsidRPr="00776067">
        <w:rPr>
          <w:rFonts w:ascii="宋体" w:hAnsi="宋体" w:cs="华文楷体" w:hint="eastAsia"/>
          <w:kern w:val="0"/>
          <w:szCs w:val="21"/>
        </w:rPr>
        <w:t>：</w:t>
      </w:r>
      <w:r w:rsidR="00CE1476" w:rsidRPr="00EA3057">
        <w:rPr>
          <w:rFonts w:ascii="宋体" w:eastAsia="宋体" w:hAnsi="宋体" w:cs="华文楷体" w:hint="eastAsia"/>
          <w:b/>
          <w:kern w:val="0"/>
          <w:szCs w:val="21"/>
          <w:u w:val="single"/>
        </w:rPr>
        <w:t>1）</w:t>
      </w:r>
      <w:r w:rsidR="00CE1476" w:rsidRPr="00EA3057">
        <w:rPr>
          <w:rFonts w:ascii="宋体" w:eastAsia="宋体" w:hAnsi="宋体" w:hint="eastAsia"/>
          <w:b/>
          <w:szCs w:val="21"/>
          <w:u w:val="single"/>
        </w:rPr>
        <w:t>2级智能水表Q3示值误差检验过程</w:t>
      </w:r>
      <w:r w:rsidR="00CE1476" w:rsidRPr="00EA3057">
        <w:rPr>
          <w:rFonts w:ascii="宋体" w:eastAsia="宋体" w:hAnsi="宋体" w:hint="eastAsia"/>
          <w:b/>
          <w:kern w:val="0"/>
          <w:szCs w:val="21"/>
          <w:u w:val="single"/>
        </w:rPr>
        <w:t>、2）2级智能水表Q2示值误差检验过程、03）2级智能水表Q1示值误差检验过程、04）DN15铜接管直径检验检测过程</w:t>
      </w:r>
      <w:r w:rsidR="00CE1476" w:rsidRPr="00EA3057">
        <w:rPr>
          <w:rFonts w:ascii="宋体" w:hAnsi="宋体" w:hint="eastAsia"/>
          <w:b/>
          <w:kern w:val="0"/>
          <w:szCs w:val="21"/>
          <w:u w:val="single"/>
        </w:rPr>
        <w:t>，</w:t>
      </w:r>
      <w:r w:rsidR="00CE1476" w:rsidRPr="00EA3057">
        <w:rPr>
          <w:rFonts w:ascii="宋体" w:hAnsi="宋体" w:hint="eastAsia"/>
          <w:b/>
          <w:szCs w:val="21"/>
          <w:u w:val="single"/>
        </w:rPr>
        <w:t>本</w:t>
      </w:r>
      <w:r w:rsidR="00CE1476" w:rsidRPr="00EA3057">
        <w:rPr>
          <w:rFonts w:ascii="宋体" w:hAnsi="宋体"/>
          <w:b/>
          <w:szCs w:val="21"/>
          <w:u w:val="single"/>
        </w:rPr>
        <w:t>次审核</w:t>
      </w:r>
      <w:r w:rsidR="00CE1476" w:rsidRPr="00EA3057">
        <w:rPr>
          <w:rFonts w:ascii="宋体" w:hAnsi="宋体" w:hint="eastAsia"/>
          <w:b/>
          <w:szCs w:val="21"/>
          <w:u w:val="single"/>
        </w:rPr>
        <w:t>抽查关键测量过程02）</w:t>
      </w:r>
      <w:r w:rsidR="00903D4D" w:rsidRPr="00EA3057">
        <w:rPr>
          <w:rFonts w:ascii="宋体" w:eastAsia="宋体" w:hAnsi="宋体" w:hint="eastAsia"/>
          <w:b/>
          <w:szCs w:val="21"/>
          <w:u w:val="single"/>
        </w:rPr>
        <w:t>2级智能水表Q3示值误差检验过程</w:t>
      </w:r>
      <w:r w:rsidR="00D017BC" w:rsidRPr="008B6BFC">
        <w:rPr>
          <w:rFonts w:asciiTheme="minorEastAsia" w:hAnsiTheme="minorEastAsia" w:hint="eastAsia"/>
          <w:szCs w:val="21"/>
        </w:rPr>
        <w:t>有关记录</w:t>
      </w:r>
      <w:r w:rsidR="00B57A08" w:rsidRPr="008B6BFC">
        <w:rPr>
          <w:rFonts w:asciiTheme="minorEastAsia" w:hAnsiTheme="minorEastAsia" w:cs="宋体" w:hint="eastAsia"/>
          <w:bCs/>
          <w:kern w:val="0"/>
          <w:szCs w:val="21"/>
        </w:rPr>
        <w:t>进行了审核</w:t>
      </w:r>
      <w:r w:rsidR="00C07FC0" w:rsidRPr="008B6BFC">
        <w:rPr>
          <w:rFonts w:asciiTheme="minorEastAsia" w:hAnsiTheme="minorEastAsia" w:cs="宋体" w:hint="eastAsia"/>
          <w:bCs/>
          <w:kern w:val="0"/>
          <w:szCs w:val="21"/>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903D4D" w:rsidRPr="00AD562F">
        <w:rPr>
          <w:rFonts w:ascii="宋体" w:eastAsia="宋体" w:hAnsi="宋体" w:hint="eastAsia"/>
          <w:szCs w:val="21"/>
          <w:u w:val="single"/>
        </w:rPr>
        <w:t>2级智能水表Q3示值误差检验过程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903D4D" w:rsidRPr="00AD562F">
        <w:rPr>
          <w:rFonts w:ascii="宋体" w:eastAsia="宋体" w:hAnsi="宋体" w:hint="eastAsia"/>
          <w:szCs w:val="21"/>
          <w:u w:val="single"/>
        </w:rPr>
        <w:t>2级智能水表Q3示值误差检验过程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903D4D" w:rsidRPr="00AD562F">
        <w:rPr>
          <w:rFonts w:ascii="宋体" w:eastAsia="宋体" w:hAnsi="宋体" w:hint="eastAsia"/>
          <w:szCs w:val="21"/>
          <w:u w:val="single"/>
        </w:rPr>
        <w:t>2级智能水表Q3示值误差检验过程</w:t>
      </w:r>
      <w:r w:rsidRPr="00382BC2">
        <w:rPr>
          <w:rFonts w:asciiTheme="minorEastAsia" w:hAnsiTheme="minorEastAsia" w:hint="eastAsia"/>
          <w:szCs w:val="21"/>
        </w:rPr>
        <w:t>计量测量过程，</w:t>
      </w:r>
      <w:r w:rsidR="00903D4D" w:rsidRPr="00AD562F">
        <w:rPr>
          <w:rFonts w:ascii="宋体" w:eastAsia="宋体" w:hAnsi="宋体" w:hint="eastAsia"/>
          <w:szCs w:val="21"/>
          <w:u w:val="single"/>
        </w:rPr>
        <w:t>2级智能水表Q3示值误差检验过程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F87B91">
        <w:rPr>
          <w:rFonts w:asciiTheme="minorEastAsia" w:hAnsiTheme="minorEastAsia" w:hint="eastAsia"/>
          <w:szCs w:val="21"/>
        </w:rPr>
        <w:t>期间</w:t>
      </w:r>
      <w:r w:rsidR="00F87B91">
        <w:rPr>
          <w:rFonts w:asciiTheme="minorEastAsia" w:hAnsiTheme="minorEastAsia"/>
          <w:szCs w:val="21"/>
        </w:rPr>
        <w:t>核查</w:t>
      </w:r>
      <w:r w:rsidR="00C93349" w:rsidRPr="00382BC2">
        <w:rPr>
          <w:rFonts w:asciiTheme="minorEastAsia" w:hAnsiTheme="minorEastAsia" w:hint="eastAsia"/>
          <w:szCs w:val="21"/>
        </w:rPr>
        <w:t>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903D4D" w:rsidRPr="00AD562F">
        <w:rPr>
          <w:rFonts w:ascii="宋体" w:eastAsia="宋体" w:hAnsi="宋体" w:hint="eastAsia"/>
          <w:szCs w:val="21"/>
          <w:u w:val="single"/>
        </w:rPr>
        <w:t>2级智能水表Q3示值误差检验过程</w:t>
      </w:r>
      <w:r w:rsidRPr="00382BC2">
        <w:rPr>
          <w:rFonts w:asciiTheme="minorEastAsia" w:hAnsiTheme="minorEastAsia" w:hint="eastAsia"/>
          <w:szCs w:val="21"/>
        </w:rPr>
        <w:t>计量测量过程，编制了控制规范，对测量人员、测量设备、测量环境进行控制，满足要求</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903D4D" w:rsidRPr="00AD562F">
        <w:rPr>
          <w:rFonts w:ascii="宋体" w:eastAsia="宋体" w:hAnsi="宋体" w:hint="eastAsia"/>
          <w:szCs w:val="21"/>
          <w:u w:val="single"/>
        </w:rPr>
        <w:t>2级智能水表Q3示值误差检验过程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C4234F"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w:t>
      </w:r>
      <w:r w:rsidR="00C4234F" w:rsidRPr="00846B8D">
        <w:rPr>
          <w:rFonts w:asciiTheme="minorEastAsia" w:hAnsiTheme="minorEastAsia" w:hint="eastAsia"/>
          <w:szCs w:val="21"/>
        </w:rPr>
        <w:t>公司测量设备全部送外校准/检定，校准/检定机构按《计量外部供方管理程序》管理，校准/检定证书由公司</w:t>
      </w:r>
      <w:r w:rsidR="00C4234F">
        <w:rPr>
          <w:rFonts w:asciiTheme="minorEastAsia" w:hAnsiTheme="minorEastAsia" w:hint="eastAsia"/>
          <w:szCs w:val="21"/>
        </w:rPr>
        <w:t>品管</w:t>
      </w:r>
      <w:r w:rsidR="00C4234F">
        <w:rPr>
          <w:rFonts w:asciiTheme="minorEastAsia" w:hAnsiTheme="minorEastAsia"/>
          <w:szCs w:val="21"/>
        </w:rPr>
        <w:t>部</w:t>
      </w:r>
      <w:r w:rsidR="00C4234F" w:rsidRPr="00846B8D">
        <w:rPr>
          <w:rFonts w:asciiTheme="minorEastAsia" w:hAnsiTheme="minorEastAsia" w:hint="eastAsia"/>
          <w:szCs w:val="21"/>
        </w:rPr>
        <w:t>保存。</w:t>
      </w:r>
      <w:r w:rsidR="00C4234F" w:rsidRPr="00846B8D">
        <w:rPr>
          <w:rFonts w:asciiTheme="minorEastAsia" w:hAnsiTheme="minorEastAsia"/>
          <w:szCs w:val="21"/>
        </w:rPr>
        <w:t>根据外部检定</w:t>
      </w:r>
      <w:r w:rsidR="00C4234F" w:rsidRPr="00846B8D">
        <w:rPr>
          <w:rFonts w:asciiTheme="minorEastAsia" w:hAnsiTheme="minorEastAsia" w:hint="eastAsia"/>
          <w:szCs w:val="21"/>
        </w:rPr>
        <w:t>/校准情况的检查情况，该公司的校准/检定情况基本符合溯源性要求。</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291022">
        <w:rPr>
          <w:rFonts w:asciiTheme="minorEastAsia" w:hAnsiTheme="minorEastAsia" w:cs="宋体" w:hint="eastAsia"/>
          <w:kern w:val="0"/>
          <w:szCs w:val="21"/>
        </w:rPr>
        <w:t>该公司</w:t>
      </w:r>
      <w:r w:rsidR="007B2986" w:rsidRPr="00291022">
        <w:rPr>
          <w:rFonts w:asciiTheme="minorEastAsia" w:hAnsiTheme="minorEastAsia" w:cs="宋体" w:hint="eastAsia"/>
          <w:kern w:val="0"/>
          <w:szCs w:val="21"/>
        </w:rPr>
        <w:t>不</w:t>
      </w:r>
      <w:r w:rsidRPr="00291022">
        <w:rPr>
          <w:rFonts w:asciiTheme="minorEastAsia" w:hAnsiTheme="minorEastAsia" w:cs="宋体" w:hint="eastAsia"/>
          <w:kern w:val="0"/>
          <w:szCs w:val="21"/>
        </w:rPr>
        <w:t>属于重点能耗企业。该公司消耗的主要能源包括水、电，202</w:t>
      </w:r>
      <w:r w:rsidRPr="00291022">
        <w:rPr>
          <w:rFonts w:asciiTheme="minorEastAsia" w:hAnsiTheme="minorEastAsia" w:cs="宋体"/>
          <w:kern w:val="0"/>
          <w:szCs w:val="21"/>
        </w:rPr>
        <w:t>1</w:t>
      </w:r>
      <w:r w:rsidRPr="00291022">
        <w:rPr>
          <w:rFonts w:asciiTheme="minorEastAsia" w:hAnsiTheme="minorEastAsia" w:cs="宋体" w:hint="eastAsia"/>
          <w:kern w:val="0"/>
          <w:szCs w:val="21"/>
        </w:rPr>
        <w:t>年全年总能耗</w:t>
      </w:r>
      <w:r w:rsidR="00A120DF" w:rsidRPr="00291022">
        <w:rPr>
          <w:rFonts w:ascii="宋体" w:eastAsia="宋体" w:hAnsi="宋体"/>
          <w:szCs w:val="21"/>
          <w:u w:val="single"/>
        </w:rPr>
        <w:t>28.86</w:t>
      </w:r>
      <w:r w:rsidR="000C1710" w:rsidRPr="00291022">
        <w:rPr>
          <w:rFonts w:asciiTheme="minorEastAsia" w:hAnsiTheme="minorEastAsia" w:hint="eastAsia"/>
          <w:szCs w:val="21"/>
          <w:u w:val="single"/>
        </w:rPr>
        <w:t>吨</w:t>
      </w:r>
      <w:r w:rsidRPr="00291022">
        <w:rPr>
          <w:rFonts w:asciiTheme="minorEastAsia" w:hAnsiTheme="minorEastAsia" w:cs="宋体" w:hint="eastAsia"/>
          <w:kern w:val="0"/>
          <w:szCs w:val="21"/>
        </w:rPr>
        <w:t>标准煤，公司已经</w:t>
      </w:r>
      <w:r w:rsidR="00757DC8" w:rsidRPr="00291022">
        <w:rPr>
          <w:rFonts w:asciiTheme="minorEastAsia" w:hAnsiTheme="minorEastAsia" w:cs="宋体" w:hint="eastAsia"/>
          <w:kern w:val="0"/>
          <w:szCs w:val="21"/>
        </w:rPr>
        <w:t>依</w:t>
      </w:r>
      <w:r w:rsidR="00757DC8" w:rsidRPr="00291022">
        <w:rPr>
          <w:rFonts w:asciiTheme="minorEastAsia" w:hAnsiTheme="minorEastAsia" w:cs="宋体"/>
          <w:kern w:val="0"/>
          <w:szCs w:val="21"/>
        </w:rPr>
        <w:t>据</w:t>
      </w:r>
      <w:r w:rsidRPr="00291022">
        <w:rPr>
          <w:rFonts w:asciiTheme="minorEastAsia" w:hAnsiTheme="minorEastAsia" w:cs="宋体" w:hint="eastAsia"/>
          <w:kern w:val="0"/>
          <w:szCs w:val="21"/>
        </w:rPr>
        <w:t>GB 17167-2006的要求配备了能源计量器具，准确度等级与配备率均符合GB 17167-2006要求</w:t>
      </w:r>
      <w:bookmarkStart w:id="8" w:name="_GoBack"/>
      <w:bookmarkEnd w:id="8"/>
      <w:r w:rsidRPr="00291022">
        <w:rPr>
          <w:rFonts w:asciiTheme="minorEastAsia" w:hAnsiTheme="minorEastAsia" w:cs="宋体" w:hint="eastAsia"/>
          <w:kern w:val="0"/>
          <w:szCs w:val="21"/>
        </w:rPr>
        <w:t>。</w:t>
      </w:r>
      <w:r w:rsidRPr="00382BC2">
        <w:rPr>
          <w:rFonts w:asciiTheme="minorEastAsia" w:hAnsiTheme="minorEastAsia" w:cs="宋体" w:hint="eastAsia"/>
          <w:kern w:val="0"/>
          <w:szCs w:val="21"/>
        </w:rPr>
        <w:t>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382BC2" w:rsidRDefault="00920122" w:rsidP="00EE3A1C">
      <w:pPr>
        <w:pStyle w:val="a7"/>
        <w:widowControl/>
        <w:spacing w:line="360" w:lineRule="auto"/>
        <w:ind w:left="420" w:firstLineChars="50" w:firstLine="105"/>
        <w:rPr>
          <w:rFonts w:asciiTheme="minorEastAsia" w:hAnsiTheme="minorEastAsia" w:cs="宋体"/>
          <w:bCs/>
          <w:kern w:val="0"/>
          <w:szCs w:val="21"/>
        </w:rPr>
      </w:pPr>
      <w:r w:rsidRPr="00776067">
        <w:rPr>
          <w:rFonts w:ascii="宋体" w:hAnsi="宋体" w:hint="eastAsia"/>
          <w:szCs w:val="21"/>
        </w:rPr>
        <w:t>20</w:t>
      </w:r>
      <w:r w:rsidRPr="00776067">
        <w:rPr>
          <w:rFonts w:ascii="宋体" w:hAnsi="宋体"/>
          <w:szCs w:val="21"/>
        </w:rPr>
        <w:t>21</w:t>
      </w:r>
      <w:r w:rsidRPr="00776067">
        <w:rPr>
          <w:rFonts w:ascii="宋体" w:hAnsi="宋体" w:hint="eastAsia"/>
          <w:szCs w:val="21"/>
        </w:rPr>
        <w:t>年0</w:t>
      </w:r>
      <w:r w:rsidR="00A120DF">
        <w:rPr>
          <w:rFonts w:ascii="宋体" w:hAnsi="宋体"/>
          <w:szCs w:val="21"/>
        </w:rPr>
        <w:t>8</w:t>
      </w:r>
      <w:r w:rsidRPr="00776067">
        <w:rPr>
          <w:rFonts w:ascii="宋体" w:hAnsi="宋体" w:hint="eastAsia"/>
          <w:szCs w:val="21"/>
        </w:rPr>
        <w:t>月</w:t>
      </w:r>
      <w:r w:rsidR="00A120DF">
        <w:rPr>
          <w:rFonts w:ascii="宋体" w:hAnsi="宋体" w:hint="eastAsia"/>
          <w:szCs w:val="21"/>
        </w:rPr>
        <w:t>13</w:t>
      </w:r>
      <w:r w:rsidRPr="00776067">
        <w:rPr>
          <w:rFonts w:ascii="宋体" w:hAnsi="宋体" w:hint="eastAsia"/>
          <w:szCs w:val="21"/>
        </w:rPr>
        <w:t>日</w:t>
      </w:r>
      <w:r>
        <w:rPr>
          <w:rFonts w:ascii="宋体" w:hAnsi="宋体" w:hint="eastAsia"/>
          <w:szCs w:val="21"/>
        </w:rPr>
        <w:t>年</w:t>
      </w:r>
      <w:r>
        <w:rPr>
          <w:rFonts w:ascii="宋体" w:hAnsi="宋体"/>
          <w:szCs w:val="21"/>
        </w:rPr>
        <w:t>度监审</w:t>
      </w:r>
      <w:r>
        <w:rPr>
          <w:rFonts w:ascii="宋体" w:hAnsi="宋体" w:hint="eastAsia"/>
          <w:szCs w:val="21"/>
        </w:rPr>
        <w:t>未</w:t>
      </w:r>
      <w:r w:rsidR="00285FCF" w:rsidRPr="00382BC2">
        <w:rPr>
          <w:rFonts w:asciiTheme="minorEastAsia" w:hAnsiTheme="minorEastAsia" w:cs="宋体" w:hint="eastAsia"/>
          <w:bCs/>
          <w:kern w:val="0"/>
          <w:szCs w:val="21"/>
        </w:rPr>
        <w:t>开具</w:t>
      </w:r>
      <w:r>
        <w:rPr>
          <w:rFonts w:asciiTheme="minorEastAsia" w:hAnsiTheme="minorEastAsia" w:cs="宋体" w:hint="eastAsia"/>
          <w:bCs/>
          <w:kern w:val="0"/>
          <w:szCs w:val="21"/>
        </w:rPr>
        <w:t>不</w:t>
      </w:r>
      <w:r>
        <w:rPr>
          <w:rFonts w:asciiTheme="minorEastAsia" w:hAnsiTheme="minorEastAsia" w:cs="宋体"/>
          <w:bCs/>
          <w:kern w:val="0"/>
          <w:szCs w:val="21"/>
        </w:rPr>
        <w:t>符合</w:t>
      </w:r>
      <w:r w:rsidR="00285FCF" w:rsidRPr="00382BC2">
        <w:rPr>
          <w:rFonts w:asciiTheme="minorEastAsia" w:hAnsiTheme="minorEastAsia" w:cs="宋体" w:hint="eastAsia"/>
          <w:bCs/>
          <w:kern w:val="0"/>
          <w:szCs w:val="21"/>
        </w:rPr>
        <w:t>项</w:t>
      </w:r>
      <w:r w:rsidR="00180D97" w:rsidRPr="00382BC2">
        <w:rPr>
          <w:rFonts w:asciiTheme="minorEastAsia" w:hAnsiTheme="minorEastAsia" w:cs="宋体" w:hint="eastAsia"/>
          <w:bCs/>
          <w:kern w:val="0"/>
          <w:szCs w:val="21"/>
        </w:rPr>
        <w:t>，</w:t>
      </w:r>
      <w:r w:rsidR="00803171" w:rsidRPr="00382BC2">
        <w:rPr>
          <w:rStyle w:val="FontStyle137"/>
          <w:rFonts w:asciiTheme="minorEastAsia" w:eastAsiaTheme="minorEastAsia" w:hAnsiTheme="minorEastAsia" w:hint="eastAsia"/>
          <w:sz w:val="21"/>
          <w:szCs w:val="21"/>
        </w:rPr>
        <w:t>根据202</w:t>
      </w:r>
      <w:r w:rsidR="00803171" w:rsidRPr="00382BC2">
        <w:rPr>
          <w:rStyle w:val="FontStyle137"/>
          <w:rFonts w:asciiTheme="minorEastAsia" w:eastAsiaTheme="minorEastAsia" w:hAnsiTheme="minorEastAsia"/>
          <w:sz w:val="21"/>
          <w:szCs w:val="21"/>
        </w:rPr>
        <w:t>2</w:t>
      </w:r>
      <w:r w:rsidR="00803171" w:rsidRPr="00382BC2">
        <w:rPr>
          <w:rStyle w:val="FontStyle137"/>
          <w:rFonts w:asciiTheme="minorEastAsia" w:eastAsiaTheme="minorEastAsia" w:hAnsiTheme="minorEastAsia" w:hint="eastAsia"/>
          <w:sz w:val="21"/>
          <w:szCs w:val="21"/>
        </w:rPr>
        <w:t>年</w:t>
      </w:r>
      <w:r w:rsidR="0079731F">
        <w:rPr>
          <w:rStyle w:val="FontStyle137"/>
          <w:rFonts w:asciiTheme="minorEastAsia" w:eastAsiaTheme="minorEastAsia" w:hAnsiTheme="minorEastAsia" w:hint="eastAsia"/>
          <w:sz w:val="21"/>
          <w:szCs w:val="21"/>
        </w:rPr>
        <w:t>0</w:t>
      </w:r>
      <w:r>
        <w:rPr>
          <w:rStyle w:val="FontStyle137"/>
          <w:rFonts w:asciiTheme="minorEastAsia" w:eastAsiaTheme="minorEastAsia" w:hAnsiTheme="minorEastAsia"/>
          <w:sz w:val="21"/>
          <w:szCs w:val="21"/>
        </w:rPr>
        <w:t>8</w:t>
      </w:r>
      <w:r w:rsidR="00803171" w:rsidRPr="00382BC2">
        <w:rPr>
          <w:rStyle w:val="FontStyle137"/>
          <w:rFonts w:asciiTheme="minorEastAsia" w:eastAsiaTheme="minorEastAsia" w:hAnsiTheme="minorEastAsia" w:hint="eastAsia"/>
          <w:sz w:val="21"/>
          <w:szCs w:val="21"/>
        </w:rPr>
        <w:t>月</w:t>
      </w:r>
      <w:r w:rsidR="00A120DF">
        <w:rPr>
          <w:rStyle w:val="FontStyle137"/>
          <w:rFonts w:asciiTheme="minorEastAsia" w:eastAsiaTheme="minorEastAsia" w:hAnsiTheme="minorEastAsia"/>
          <w:sz w:val="21"/>
          <w:szCs w:val="21"/>
        </w:rPr>
        <w:t>19</w:t>
      </w:r>
      <w:r w:rsidR="00803171" w:rsidRPr="00382BC2">
        <w:rPr>
          <w:rStyle w:val="FontStyle137"/>
          <w:rFonts w:asciiTheme="minorEastAsia" w:eastAsiaTheme="minorEastAsia" w:hAnsiTheme="minorEastAsia" w:hint="eastAsia"/>
          <w:sz w:val="21"/>
          <w:szCs w:val="21"/>
        </w:rPr>
        <w:t>日审核情况，本次</w:t>
      </w:r>
      <w:r w:rsidR="00A120DF">
        <w:rPr>
          <w:rStyle w:val="FontStyle137"/>
          <w:rFonts w:asciiTheme="minorEastAsia" w:eastAsiaTheme="minorEastAsia" w:hAnsiTheme="minorEastAsia" w:hint="eastAsia"/>
          <w:sz w:val="21"/>
          <w:szCs w:val="21"/>
        </w:rPr>
        <w:t>未</w:t>
      </w:r>
      <w:r w:rsidR="00803171" w:rsidRPr="00382BC2">
        <w:rPr>
          <w:rStyle w:val="FontStyle137"/>
          <w:rFonts w:asciiTheme="minorEastAsia" w:eastAsiaTheme="minorEastAsia" w:hAnsiTheme="minorEastAsia" w:hint="eastAsia"/>
          <w:sz w:val="21"/>
          <w:szCs w:val="21"/>
        </w:rPr>
        <w:t>开具不符合项</w:t>
      </w:r>
      <w:r w:rsidR="004B598A" w:rsidRPr="00382BC2">
        <w:rPr>
          <w:rFonts w:asciiTheme="minorEastAsia" w:hAnsiTheme="minorEastAsia" w:cs="宋体" w:hint="eastAsia"/>
          <w:bCs/>
          <w:kern w:val="0"/>
          <w:szCs w:val="21"/>
        </w:rPr>
        <w:t>。</w:t>
      </w:r>
    </w:p>
    <w:p w:rsidR="00456656" w:rsidRPr="00382BC2"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382BC2">
        <w:rPr>
          <w:rFonts w:asciiTheme="minorEastAsia" w:hAnsiTheme="minorEastAsia" w:cs="宋体" w:hint="eastAsia"/>
          <w:kern w:val="0"/>
          <w:szCs w:val="21"/>
        </w:rPr>
        <w:t>对</w:t>
      </w:r>
      <w:r w:rsidRPr="00382BC2">
        <w:rPr>
          <w:rFonts w:asciiTheme="minorEastAsia" w:hAnsiTheme="minorEastAsia" w:hint="eastAsia"/>
          <w:bCs/>
          <w:szCs w:val="21"/>
        </w:rPr>
        <w:t>投诉的处理</w:t>
      </w:r>
      <w:r w:rsidRPr="00382BC2">
        <w:rPr>
          <w:rFonts w:asciiTheme="minorEastAsia" w:hAnsiTheme="minorEastAsia" w:cs="宋体"/>
          <w:bCs/>
          <w:kern w:val="0"/>
          <w:szCs w:val="21"/>
        </w:rPr>
        <w:t>情况：</w:t>
      </w:r>
    </w:p>
    <w:p w:rsidR="00D1565D" w:rsidRPr="00D1565D" w:rsidRDefault="00D1565D" w:rsidP="00D1565D">
      <w:pPr>
        <w:pStyle w:val="a7"/>
        <w:spacing w:line="440" w:lineRule="exact"/>
        <w:ind w:left="360" w:firstLineChars="100" w:firstLine="210"/>
        <w:jc w:val="left"/>
        <w:rPr>
          <w:rFonts w:ascii="宋体" w:hAnsi="宋体"/>
          <w:szCs w:val="21"/>
        </w:rPr>
      </w:pPr>
      <w:r w:rsidRPr="00D1565D">
        <w:rPr>
          <w:rFonts w:ascii="宋体" w:hAnsi="宋体" w:hint="eastAsia"/>
          <w:szCs w:val="21"/>
        </w:rPr>
        <w:t>品</w:t>
      </w:r>
      <w:r w:rsidR="00737954">
        <w:rPr>
          <w:rFonts w:ascii="宋体" w:hAnsi="宋体" w:hint="eastAsia"/>
          <w:szCs w:val="21"/>
        </w:rPr>
        <w:t>管部</w:t>
      </w:r>
      <w:r w:rsidRPr="00D1565D">
        <w:rPr>
          <w:rFonts w:ascii="宋体" w:hAnsi="宋体" w:hint="eastAsia"/>
          <w:szCs w:val="21"/>
        </w:rPr>
        <w:t>于</w:t>
      </w:r>
      <w:r w:rsidRPr="00D1565D">
        <w:rPr>
          <w:rFonts w:ascii="宋体" w:hAnsi="宋体"/>
          <w:szCs w:val="21"/>
        </w:rPr>
        <w:t>2022</w:t>
      </w:r>
      <w:r w:rsidRPr="00D1565D">
        <w:rPr>
          <w:rFonts w:ascii="宋体" w:hAnsi="宋体" w:hint="eastAsia"/>
          <w:szCs w:val="21"/>
        </w:rPr>
        <w:t>年</w:t>
      </w:r>
      <w:r w:rsidRPr="00D1565D">
        <w:rPr>
          <w:rFonts w:ascii="宋体" w:hAnsi="宋体"/>
          <w:szCs w:val="21"/>
        </w:rPr>
        <w:t>06</w:t>
      </w:r>
      <w:r w:rsidRPr="00D1565D">
        <w:rPr>
          <w:rFonts w:ascii="宋体" w:hAnsi="宋体" w:hint="eastAsia"/>
          <w:szCs w:val="21"/>
        </w:rPr>
        <w:t>月</w:t>
      </w:r>
      <w:r w:rsidR="00737954">
        <w:rPr>
          <w:rFonts w:ascii="宋体" w:hAnsi="宋体"/>
          <w:szCs w:val="21"/>
        </w:rPr>
        <w:t>20~22</w:t>
      </w:r>
      <w:r w:rsidRPr="00D1565D">
        <w:rPr>
          <w:rFonts w:ascii="宋体" w:hAnsi="宋体" w:hint="eastAsia"/>
          <w:szCs w:val="21"/>
        </w:rPr>
        <w:t>日对公司内部进行测量满意度调查，结果表明，各部门对品质部的满意度均达到目标要求,得分为</w:t>
      </w:r>
      <w:r w:rsidR="00737954" w:rsidRPr="003E2EE2">
        <w:rPr>
          <w:rFonts w:ascii="宋体" w:eastAsia="宋体" w:hAnsi="宋体"/>
          <w:szCs w:val="21"/>
        </w:rPr>
        <w:t>94.98</w:t>
      </w:r>
      <w:r w:rsidRPr="00D1565D">
        <w:rPr>
          <w:rFonts w:ascii="宋体" w:hAnsi="宋体" w:hint="eastAsia"/>
          <w:szCs w:val="21"/>
        </w:rPr>
        <w:t>分;</w:t>
      </w:r>
    </w:p>
    <w:p w:rsidR="00737954" w:rsidRPr="003E2EE2" w:rsidRDefault="00737954" w:rsidP="00737954">
      <w:pPr>
        <w:spacing w:line="440" w:lineRule="exact"/>
        <w:ind w:firstLineChars="300" w:firstLine="630"/>
        <w:jc w:val="left"/>
        <w:rPr>
          <w:rFonts w:ascii="宋体" w:eastAsia="宋体" w:hAnsi="宋体"/>
          <w:szCs w:val="21"/>
        </w:rPr>
      </w:pPr>
      <w:r w:rsidRPr="003E2EE2">
        <w:rPr>
          <w:rFonts w:ascii="宋体" w:eastAsia="宋体" w:hAnsi="宋体" w:hint="eastAsia"/>
          <w:szCs w:val="21"/>
        </w:rPr>
        <w:t>另由市场</w:t>
      </w:r>
      <w:r w:rsidRPr="003E2EE2">
        <w:rPr>
          <w:rFonts w:ascii="宋体" w:eastAsia="宋体" w:hAnsi="宋体"/>
          <w:szCs w:val="21"/>
        </w:rPr>
        <w:t>部</w:t>
      </w:r>
      <w:r w:rsidRPr="003E2EE2">
        <w:rPr>
          <w:rFonts w:ascii="宋体" w:eastAsia="宋体" w:hAnsi="宋体" w:hint="eastAsia"/>
          <w:szCs w:val="21"/>
        </w:rPr>
        <w:t>提</w:t>
      </w:r>
      <w:r w:rsidRPr="003E2EE2">
        <w:rPr>
          <w:rFonts w:ascii="宋体" w:eastAsia="宋体" w:hAnsi="宋体"/>
          <w:szCs w:val="21"/>
        </w:rPr>
        <w:t>供</w:t>
      </w:r>
      <w:r w:rsidRPr="003E2EE2">
        <w:rPr>
          <w:rFonts w:ascii="宋体" w:eastAsia="宋体" w:hAnsi="宋体" w:hint="eastAsia"/>
          <w:szCs w:val="21"/>
        </w:rPr>
        <w:t>《2021年客户满</w:t>
      </w:r>
      <w:r w:rsidRPr="003E2EE2">
        <w:rPr>
          <w:rFonts w:ascii="宋体" w:eastAsia="宋体" w:hAnsi="宋体"/>
          <w:szCs w:val="21"/>
        </w:rPr>
        <w:t>意度</w:t>
      </w:r>
      <w:r w:rsidRPr="003E2EE2">
        <w:rPr>
          <w:rFonts w:ascii="宋体" w:eastAsia="宋体" w:hAnsi="宋体" w:hint="eastAsia"/>
          <w:szCs w:val="21"/>
        </w:rPr>
        <w:t>分</w:t>
      </w:r>
      <w:r w:rsidRPr="003E2EE2">
        <w:rPr>
          <w:rFonts w:ascii="宋体" w:eastAsia="宋体" w:hAnsi="宋体"/>
          <w:szCs w:val="21"/>
        </w:rPr>
        <w:t>析</w:t>
      </w:r>
      <w:r w:rsidRPr="003E2EE2">
        <w:rPr>
          <w:rFonts w:ascii="宋体" w:eastAsia="宋体" w:hAnsi="宋体" w:hint="eastAsia"/>
          <w:szCs w:val="21"/>
        </w:rPr>
        <w:t>汇</w:t>
      </w:r>
      <w:r w:rsidRPr="003E2EE2">
        <w:rPr>
          <w:rFonts w:ascii="宋体" w:eastAsia="宋体" w:hAnsi="宋体"/>
          <w:szCs w:val="21"/>
        </w:rPr>
        <w:t>总报告</w:t>
      </w:r>
      <w:r w:rsidRPr="003E2EE2">
        <w:rPr>
          <w:rFonts w:ascii="宋体" w:eastAsia="宋体" w:hAnsi="宋体" w:hint="eastAsia"/>
          <w:szCs w:val="21"/>
        </w:rPr>
        <w:t>》，共调</w:t>
      </w:r>
      <w:r w:rsidRPr="003E2EE2">
        <w:rPr>
          <w:rFonts w:ascii="宋体" w:eastAsia="宋体" w:hAnsi="宋体"/>
          <w:szCs w:val="21"/>
        </w:rPr>
        <w:t>查15</w:t>
      </w:r>
      <w:r w:rsidRPr="003E2EE2">
        <w:rPr>
          <w:rFonts w:ascii="宋体" w:eastAsia="宋体" w:hAnsi="宋体" w:hint="eastAsia"/>
          <w:szCs w:val="21"/>
        </w:rPr>
        <w:t>家客户</w:t>
      </w:r>
      <w:r w:rsidRPr="003E2EE2">
        <w:rPr>
          <w:rFonts w:ascii="宋体" w:eastAsia="宋体" w:hAnsi="宋体"/>
          <w:szCs w:val="21"/>
        </w:rPr>
        <w:t>，</w:t>
      </w:r>
      <w:r w:rsidRPr="003E2EE2">
        <w:rPr>
          <w:rFonts w:ascii="宋体" w:eastAsia="宋体" w:hAnsi="宋体" w:hint="eastAsia"/>
          <w:szCs w:val="21"/>
        </w:rPr>
        <w:t>顾</w:t>
      </w:r>
      <w:r w:rsidRPr="003E2EE2">
        <w:rPr>
          <w:rFonts w:ascii="宋体" w:eastAsia="宋体" w:hAnsi="宋体"/>
          <w:szCs w:val="21"/>
        </w:rPr>
        <w:t>客</w:t>
      </w:r>
      <w:r w:rsidRPr="003E2EE2">
        <w:rPr>
          <w:rFonts w:ascii="宋体" w:eastAsia="宋体" w:hAnsi="宋体" w:hint="eastAsia"/>
          <w:szCs w:val="21"/>
        </w:rPr>
        <w:t>满</w:t>
      </w:r>
      <w:r w:rsidRPr="003E2EE2">
        <w:rPr>
          <w:rFonts w:ascii="宋体" w:eastAsia="宋体" w:hAnsi="宋体"/>
          <w:szCs w:val="21"/>
        </w:rPr>
        <w:t>意度</w:t>
      </w:r>
      <w:r w:rsidRPr="003E2EE2">
        <w:rPr>
          <w:rFonts w:ascii="宋体" w:eastAsia="宋体" w:hAnsi="宋体" w:hint="eastAsia"/>
          <w:szCs w:val="21"/>
        </w:rPr>
        <w:t>达标</w:t>
      </w:r>
      <w:r w:rsidRPr="003E2EE2">
        <w:rPr>
          <w:rFonts w:ascii="宋体" w:eastAsia="宋体" w:hAnsi="宋体"/>
          <w:szCs w:val="21"/>
        </w:rPr>
        <w:t>92.8</w:t>
      </w:r>
      <w:r w:rsidRPr="003E2EE2">
        <w:rPr>
          <w:rFonts w:ascii="宋体" w:eastAsia="宋体" w:hAnsi="宋体" w:hint="eastAsia"/>
          <w:szCs w:val="21"/>
        </w:rPr>
        <w:t>分</w:t>
      </w:r>
      <w:r w:rsidRPr="003E2EE2">
        <w:rPr>
          <w:rFonts w:ascii="宋体" w:eastAsia="宋体" w:hAnsi="宋体"/>
          <w:szCs w:val="21"/>
        </w:rPr>
        <w:t>，</w:t>
      </w:r>
      <w:r w:rsidRPr="003E2EE2">
        <w:rPr>
          <w:rFonts w:ascii="宋体" w:eastAsia="宋体" w:hAnsi="宋体" w:hint="eastAsia"/>
          <w:szCs w:val="21"/>
        </w:rPr>
        <w:t>符</w:t>
      </w:r>
      <w:r w:rsidRPr="003E2EE2">
        <w:rPr>
          <w:rFonts w:ascii="宋体" w:eastAsia="宋体" w:hAnsi="宋体"/>
          <w:szCs w:val="21"/>
        </w:rPr>
        <w:t>合要求</w:t>
      </w:r>
      <w:r w:rsidRPr="003E2EE2">
        <w:rPr>
          <w:rFonts w:ascii="宋体" w:eastAsia="宋体" w:hAnsi="宋体" w:hint="eastAsia"/>
          <w:szCs w:val="21"/>
        </w:rPr>
        <w:t>；</w:t>
      </w:r>
    </w:p>
    <w:p w:rsidR="00737954" w:rsidRDefault="00737954" w:rsidP="00737954">
      <w:pPr>
        <w:spacing w:line="440" w:lineRule="exact"/>
        <w:ind w:firstLineChars="250" w:firstLine="525"/>
        <w:jc w:val="left"/>
        <w:rPr>
          <w:rFonts w:ascii="宋体" w:eastAsia="宋体" w:hAnsi="宋体"/>
          <w:szCs w:val="21"/>
        </w:rPr>
      </w:pPr>
      <w:r w:rsidRPr="003E2EE2">
        <w:rPr>
          <w:rFonts w:ascii="宋体" w:eastAsia="宋体" w:hAnsi="宋体" w:hint="eastAsia"/>
          <w:szCs w:val="21"/>
        </w:rPr>
        <w:t>抽查客</w:t>
      </w:r>
      <w:r w:rsidRPr="003E2EE2">
        <w:rPr>
          <w:rFonts w:ascii="宋体" w:eastAsia="宋体" w:hAnsi="宋体"/>
          <w:szCs w:val="21"/>
        </w:rPr>
        <w:t>户采购订单合同</w:t>
      </w:r>
      <w:r w:rsidRPr="003E2EE2">
        <w:rPr>
          <w:rFonts w:ascii="宋体" w:eastAsia="宋体" w:hAnsi="宋体" w:hint="eastAsia"/>
          <w:szCs w:val="21"/>
        </w:rPr>
        <w:t>：产</w:t>
      </w:r>
      <w:r w:rsidRPr="003E2EE2">
        <w:rPr>
          <w:rFonts w:ascii="宋体" w:eastAsia="宋体" w:hAnsi="宋体"/>
          <w:szCs w:val="21"/>
        </w:rPr>
        <w:t>品：</w:t>
      </w:r>
      <w:r w:rsidRPr="003E2EE2">
        <w:rPr>
          <w:rFonts w:ascii="宋体" w:eastAsia="宋体" w:hAnsi="宋体" w:hint="eastAsia"/>
          <w:szCs w:val="21"/>
        </w:rPr>
        <w:t>机械</w:t>
      </w:r>
      <w:r w:rsidRPr="003E2EE2">
        <w:rPr>
          <w:rFonts w:ascii="宋体" w:eastAsia="宋体" w:hAnsi="宋体"/>
          <w:szCs w:val="21"/>
        </w:rPr>
        <w:t>表、</w:t>
      </w:r>
      <w:r w:rsidRPr="003E2EE2">
        <w:rPr>
          <w:rFonts w:ascii="宋体" w:eastAsia="宋体" w:hAnsi="宋体" w:hint="eastAsia"/>
          <w:szCs w:val="21"/>
        </w:rPr>
        <w:t>NB表</w:t>
      </w:r>
      <w:r w:rsidRPr="003E2EE2">
        <w:rPr>
          <w:rFonts w:ascii="宋体" w:eastAsia="宋体" w:hAnsi="宋体"/>
          <w:szCs w:val="21"/>
        </w:rPr>
        <w:t>及</w:t>
      </w:r>
      <w:r w:rsidRPr="003E2EE2">
        <w:rPr>
          <w:rFonts w:ascii="宋体" w:eastAsia="宋体" w:hAnsi="宋体" w:hint="eastAsia"/>
          <w:szCs w:val="21"/>
        </w:rPr>
        <w:t>直饮</w:t>
      </w:r>
      <w:r w:rsidRPr="003E2EE2">
        <w:rPr>
          <w:rFonts w:ascii="宋体" w:eastAsia="宋体" w:hAnsi="宋体"/>
          <w:szCs w:val="21"/>
        </w:rPr>
        <w:t>水表</w:t>
      </w:r>
      <w:r w:rsidRPr="003E2EE2">
        <w:rPr>
          <w:rFonts w:ascii="宋体" w:eastAsia="宋体" w:hAnsi="宋体" w:hint="eastAsia"/>
          <w:szCs w:val="21"/>
        </w:rPr>
        <w:t>，合</w:t>
      </w:r>
      <w:r w:rsidRPr="003E2EE2">
        <w:rPr>
          <w:rFonts w:ascii="宋体" w:eastAsia="宋体" w:hAnsi="宋体"/>
          <w:szCs w:val="21"/>
        </w:rPr>
        <w:t>同</w:t>
      </w:r>
      <w:r w:rsidRPr="003E2EE2">
        <w:rPr>
          <w:rFonts w:ascii="宋体" w:eastAsia="宋体" w:hAnsi="宋体" w:hint="eastAsia"/>
          <w:szCs w:val="21"/>
        </w:rPr>
        <w:t>编号：ONA-20220065-002，签订时间202</w:t>
      </w:r>
      <w:r w:rsidRPr="003E2EE2">
        <w:rPr>
          <w:rFonts w:ascii="宋体" w:eastAsia="宋体" w:hAnsi="宋体"/>
          <w:szCs w:val="21"/>
        </w:rPr>
        <w:t>2</w:t>
      </w:r>
      <w:r w:rsidRPr="003E2EE2">
        <w:rPr>
          <w:rFonts w:ascii="宋体" w:eastAsia="宋体" w:hAnsi="宋体" w:hint="eastAsia"/>
          <w:szCs w:val="21"/>
        </w:rPr>
        <w:t>年</w:t>
      </w:r>
      <w:r w:rsidRPr="003E2EE2">
        <w:rPr>
          <w:rFonts w:ascii="宋体" w:eastAsia="宋体" w:hAnsi="宋体"/>
          <w:szCs w:val="21"/>
        </w:rPr>
        <w:t>06</w:t>
      </w:r>
      <w:r w:rsidRPr="003E2EE2">
        <w:rPr>
          <w:rFonts w:ascii="宋体" w:eastAsia="宋体" w:hAnsi="宋体" w:hint="eastAsia"/>
          <w:szCs w:val="21"/>
        </w:rPr>
        <w:t>月</w:t>
      </w:r>
      <w:r w:rsidRPr="003E2EE2">
        <w:rPr>
          <w:rFonts w:ascii="宋体" w:eastAsia="宋体" w:hAnsi="宋体"/>
          <w:szCs w:val="21"/>
        </w:rPr>
        <w:t>01</w:t>
      </w:r>
      <w:r w:rsidRPr="003E2EE2">
        <w:rPr>
          <w:rFonts w:ascii="宋体" w:eastAsia="宋体" w:hAnsi="宋体" w:hint="eastAsia"/>
          <w:szCs w:val="21"/>
        </w:rPr>
        <w:t>日,客</w:t>
      </w:r>
      <w:r w:rsidRPr="003E2EE2">
        <w:rPr>
          <w:rFonts w:ascii="宋体" w:eastAsia="宋体" w:hAnsi="宋体"/>
          <w:szCs w:val="21"/>
        </w:rPr>
        <w:t>户：</w:t>
      </w:r>
      <w:r w:rsidRPr="003E2EE2">
        <w:rPr>
          <w:rFonts w:ascii="宋体" w:eastAsia="宋体" w:hAnsi="宋体" w:hint="eastAsia"/>
          <w:szCs w:val="21"/>
        </w:rPr>
        <w:t>鹤</w:t>
      </w:r>
      <w:r w:rsidRPr="003E2EE2">
        <w:rPr>
          <w:rFonts w:ascii="宋体" w:eastAsia="宋体" w:hAnsi="宋体"/>
          <w:szCs w:val="21"/>
        </w:rPr>
        <w:t>岗三立计量器具监测</w:t>
      </w:r>
      <w:r w:rsidRPr="003E2EE2">
        <w:rPr>
          <w:rFonts w:ascii="宋体" w:eastAsia="宋体" w:hAnsi="宋体" w:hint="eastAsia"/>
          <w:szCs w:val="21"/>
        </w:rPr>
        <w:t>服</w:t>
      </w:r>
      <w:r w:rsidRPr="003E2EE2">
        <w:rPr>
          <w:rFonts w:ascii="宋体" w:eastAsia="宋体" w:hAnsi="宋体"/>
          <w:szCs w:val="21"/>
        </w:rPr>
        <w:t>务有限公司</w:t>
      </w:r>
      <w:r w:rsidRPr="003E2EE2">
        <w:rPr>
          <w:rFonts w:ascii="宋体" w:eastAsia="宋体" w:hAnsi="宋体" w:hint="eastAsia"/>
          <w:szCs w:val="21"/>
        </w:rPr>
        <w:t>。确认企业对应的产品生产过程涉及有对应的测量过程和测量设备，测量设备的配备可满足该合同产品的生产和检验要求;</w:t>
      </w:r>
    </w:p>
    <w:p w:rsidR="00456656" w:rsidRPr="00382BC2" w:rsidRDefault="008F7CAA" w:rsidP="00737954">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3452DB">
      <w:pPr>
        <w:widowControl/>
        <w:spacing w:line="276" w:lineRule="auto"/>
        <w:ind w:firstLineChars="200" w:firstLine="420"/>
        <w:rPr>
          <w:rFonts w:asciiTheme="minorEastAsia" w:hAnsiTheme="minorEastAsia" w:cs="宋体"/>
          <w:bCs/>
          <w:kern w:val="0"/>
          <w:szCs w:val="21"/>
        </w:rPr>
      </w:pPr>
      <w:r w:rsidRPr="00382BC2">
        <w:rPr>
          <w:rFonts w:asciiTheme="minorEastAsia" w:hAnsiTheme="minorEastAsia" w:hint="eastAsia"/>
          <w:bCs/>
          <w:szCs w:val="21"/>
        </w:rPr>
        <w:t>公司制定了</w:t>
      </w:r>
      <w:r w:rsidR="005249F1">
        <w:rPr>
          <w:rFonts w:asciiTheme="minorEastAsia" w:hAnsiTheme="minorEastAsia"/>
          <w:bCs/>
          <w:szCs w:val="21"/>
        </w:rPr>
        <w:t>5</w:t>
      </w:r>
      <w:r w:rsidR="00620B25">
        <w:rPr>
          <w:rFonts w:asciiTheme="minorEastAsia" w:hAnsiTheme="minorEastAsia" w:hint="eastAsia"/>
          <w:bCs/>
          <w:szCs w:val="21"/>
        </w:rPr>
        <w:t>项计</w:t>
      </w:r>
      <w:r w:rsidR="00620B25">
        <w:rPr>
          <w:rFonts w:asciiTheme="minorEastAsia" w:hAnsiTheme="minorEastAsia"/>
          <w:bCs/>
          <w:szCs w:val="21"/>
        </w:rPr>
        <w:t>量</w:t>
      </w:r>
      <w:r w:rsidRPr="00382BC2">
        <w:rPr>
          <w:rFonts w:asciiTheme="minorEastAsia" w:hAnsiTheme="minorEastAsia" w:hint="eastAsia"/>
          <w:bCs/>
          <w:szCs w:val="21"/>
        </w:rPr>
        <w:t>目标，对目标进行了分解，查</w:t>
      </w:r>
      <w:r w:rsidR="00737954" w:rsidRPr="003E2EE2">
        <w:rPr>
          <w:rFonts w:ascii="宋体" w:eastAsia="宋体" w:hAnsi="宋体" w:hint="eastAsia"/>
          <w:szCs w:val="21"/>
        </w:rPr>
        <w:t>2021年度及2022年1-7月</w:t>
      </w:r>
      <w:r w:rsidR="00620B25">
        <w:rPr>
          <w:rFonts w:asciiTheme="minorEastAsia" w:hAnsiTheme="minorEastAsia" w:hint="eastAsia"/>
          <w:bCs/>
          <w:szCs w:val="21"/>
        </w:rPr>
        <w:t>计</w:t>
      </w:r>
      <w:r w:rsidR="00620B25">
        <w:rPr>
          <w:rFonts w:asciiTheme="minorEastAsia" w:hAnsiTheme="minorEastAsia"/>
          <w:bCs/>
          <w:szCs w:val="21"/>
        </w:rPr>
        <w:t>量</w:t>
      </w:r>
      <w:r w:rsidRPr="00382BC2">
        <w:rPr>
          <w:rFonts w:asciiTheme="minorEastAsia" w:hAnsiTheme="minorEastAsia" w:hint="eastAsia"/>
          <w:bCs/>
          <w:szCs w:val="21"/>
        </w:rPr>
        <w:t>目标完成情况检查表，按目标</w:t>
      </w:r>
      <w:r w:rsidR="00FB09A2">
        <w:rPr>
          <w:rFonts w:asciiTheme="minorEastAsia" w:hAnsiTheme="minorEastAsia" w:hint="eastAsia"/>
          <w:bCs/>
          <w:szCs w:val="21"/>
        </w:rPr>
        <w:t>、措施、完成情况、未完成情况进行统计，记录内容全，每月统计，计</w:t>
      </w:r>
      <w:r w:rsidR="00FB09A2">
        <w:rPr>
          <w:rFonts w:asciiTheme="minorEastAsia" w:hAnsiTheme="minorEastAsia"/>
          <w:bCs/>
          <w:szCs w:val="21"/>
        </w:rPr>
        <w:t>量</w:t>
      </w:r>
      <w:r w:rsidRPr="00382BC2">
        <w:rPr>
          <w:rFonts w:asciiTheme="minorEastAsia" w:hAnsiTheme="minorEastAsia" w:hint="eastAsia"/>
          <w:bCs/>
          <w:szCs w:val="21"/>
        </w:rPr>
        <w:t>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5E3A18" w:rsidRPr="00591D8C" w:rsidRDefault="00AF072C" w:rsidP="005E3A18">
      <w:pPr>
        <w:spacing w:line="360" w:lineRule="auto"/>
        <w:ind w:firstLineChars="100" w:firstLine="210"/>
        <w:rPr>
          <w:rFonts w:ascii="宋体" w:hAnsi="宋体"/>
          <w:szCs w:val="21"/>
        </w:rPr>
      </w:pPr>
      <w:r>
        <w:rPr>
          <w:rFonts w:asciiTheme="minorEastAsia" w:hAnsiTheme="minorEastAsia" w:hint="eastAsia"/>
          <w:bCs/>
          <w:szCs w:val="21"/>
        </w:rPr>
        <w:t>企业营业执照和组织机构未发生变化;</w:t>
      </w:r>
      <w:r w:rsidR="005E3A18" w:rsidRPr="005E3A18">
        <w:rPr>
          <w:rFonts w:ascii="宋体" w:hAnsi="宋体" w:hint="eastAsia"/>
          <w:szCs w:val="21"/>
        </w:rPr>
        <w:t xml:space="preserve"> </w:t>
      </w:r>
      <w:r w:rsidR="005E3A18" w:rsidRPr="00591D8C">
        <w:rPr>
          <w:rFonts w:ascii="宋体" w:hAnsi="宋体" w:hint="eastAsia"/>
          <w:szCs w:val="21"/>
        </w:rPr>
        <w:t>经现</w:t>
      </w:r>
      <w:r w:rsidR="005E3A18" w:rsidRPr="00591D8C">
        <w:rPr>
          <w:rFonts w:ascii="宋体" w:hAnsi="宋体"/>
          <w:szCs w:val="21"/>
        </w:rPr>
        <w:t>场</w:t>
      </w:r>
      <w:r w:rsidR="005E3A18" w:rsidRPr="00591D8C">
        <w:rPr>
          <w:rFonts w:ascii="宋体" w:hAnsi="宋体" w:hint="eastAsia"/>
          <w:szCs w:val="21"/>
        </w:rPr>
        <w:t>沟通确认，管理体系范围</w:t>
      </w:r>
      <w:r w:rsidR="005249F1">
        <w:rPr>
          <w:rFonts w:ascii="宋体" w:hAnsi="宋体" w:hint="eastAsia"/>
          <w:szCs w:val="21"/>
        </w:rPr>
        <w:t>未</w:t>
      </w:r>
      <w:r w:rsidR="005249F1">
        <w:rPr>
          <w:rFonts w:ascii="宋体" w:hAnsi="宋体"/>
          <w:szCs w:val="21"/>
        </w:rPr>
        <w:t>有所变化</w:t>
      </w:r>
      <w:r w:rsidR="00455487">
        <w:rPr>
          <w:rFonts w:ascii="宋体" w:hAnsi="宋体" w:hint="eastAsia"/>
          <w:szCs w:val="21"/>
        </w:rPr>
        <w:t>。</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D56A29" w:rsidRDefault="009408C4" w:rsidP="00D56A29">
      <w:pPr>
        <w:spacing w:line="360" w:lineRule="auto"/>
        <w:ind w:firstLineChars="200" w:firstLine="420"/>
        <w:jc w:val="left"/>
        <w:rPr>
          <w:rFonts w:asciiTheme="minorEastAsia" w:hAnsiTheme="minorEastAsia"/>
          <w:szCs w:val="21"/>
        </w:rPr>
      </w:pPr>
      <w:r w:rsidRPr="00D56A29">
        <w:rPr>
          <w:rStyle w:val="FontStyle137"/>
          <w:rFonts w:asciiTheme="minorEastAsia" w:eastAsiaTheme="minorEastAsia" w:hAnsiTheme="minorEastAsia" w:hint="eastAsia"/>
          <w:sz w:val="21"/>
          <w:szCs w:val="21"/>
        </w:rPr>
        <w:t>通过20</w:t>
      </w:r>
      <w:r w:rsidRPr="00D56A29">
        <w:rPr>
          <w:rStyle w:val="FontStyle137"/>
          <w:rFonts w:asciiTheme="minorEastAsia" w:eastAsiaTheme="minorEastAsia" w:hAnsiTheme="minorEastAsia"/>
          <w:sz w:val="21"/>
          <w:szCs w:val="21"/>
        </w:rPr>
        <w:t>22年</w:t>
      </w:r>
      <w:r w:rsidR="00D56A29" w:rsidRPr="00D56A29">
        <w:rPr>
          <w:rStyle w:val="FontStyle137"/>
          <w:rFonts w:asciiTheme="minorEastAsia" w:eastAsiaTheme="minorEastAsia" w:hAnsiTheme="minorEastAsia"/>
          <w:sz w:val="21"/>
          <w:szCs w:val="21"/>
        </w:rPr>
        <w:t>0</w:t>
      </w:r>
      <w:r w:rsidR="00317F0F">
        <w:rPr>
          <w:rStyle w:val="FontStyle137"/>
          <w:rFonts w:asciiTheme="minorEastAsia" w:eastAsiaTheme="minorEastAsia" w:hAnsiTheme="minorEastAsia"/>
          <w:sz w:val="21"/>
          <w:szCs w:val="21"/>
        </w:rPr>
        <w:t>8</w:t>
      </w:r>
      <w:r w:rsidRPr="00D56A29">
        <w:rPr>
          <w:rStyle w:val="FontStyle137"/>
          <w:rFonts w:asciiTheme="minorEastAsia" w:eastAsiaTheme="minorEastAsia" w:hAnsiTheme="minorEastAsia"/>
          <w:sz w:val="21"/>
          <w:szCs w:val="21"/>
        </w:rPr>
        <w:t>月</w:t>
      </w:r>
      <w:r w:rsidR="00737954">
        <w:rPr>
          <w:rStyle w:val="FontStyle137"/>
          <w:rFonts w:asciiTheme="minorEastAsia" w:eastAsiaTheme="minorEastAsia" w:hAnsiTheme="minorEastAsia"/>
          <w:sz w:val="21"/>
          <w:szCs w:val="21"/>
        </w:rPr>
        <w:t>19</w:t>
      </w:r>
      <w:r w:rsidRPr="00D56A29">
        <w:rPr>
          <w:rStyle w:val="FontStyle137"/>
          <w:rFonts w:asciiTheme="minorEastAsia" w:eastAsiaTheme="minorEastAsia" w:hAnsiTheme="minorEastAsia"/>
          <w:sz w:val="21"/>
          <w:szCs w:val="21"/>
        </w:rPr>
        <w:t>日</w:t>
      </w:r>
      <w:r w:rsidRPr="00D56A29">
        <w:rPr>
          <w:rStyle w:val="FontStyle137"/>
          <w:rFonts w:asciiTheme="minorEastAsia" w:eastAsiaTheme="minorEastAsia" w:hAnsiTheme="minorEastAsia" w:hint="eastAsia"/>
          <w:sz w:val="21"/>
          <w:szCs w:val="21"/>
        </w:rPr>
        <w:t>，</w:t>
      </w:r>
      <w:r w:rsidRPr="00D56A29">
        <w:rPr>
          <w:rStyle w:val="FontStyle137"/>
          <w:rFonts w:asciiTheme="minorEastAsia" w:eastAsiaTheme="minorEastAsia" w:hAnsiTheme="minorEastAsia"/>
          <w:sz w:val="21"/>
          <w:szCs w:val="21"/>
        </w:rPr>
        <w:t>对</w:t>
      </w:r>
      <w:r w:rsidR="00737954" w:rsidRPr="00737954">
        <w:rPr>
          <w:rFonts w:asciiTheme="minorEastAsia" w:hAnsiTheme="minorEastAsia" w:cs="宋体"/>
          <w:b/>
          <w:kern w:val="0"/>
          <w:szCs w:val="21"/>
          <w:u w:val="single"/>
        </w:rPr>
        <w:t>东莞市奥纳水务科技有限公司</w:t>
      </w:r>
      <w:r w:rsidRPr="00D56A29">
        <w:rPr>
          <w:rStyle w:val="FontStyle137"/>
          <w:rFonts w:asciiTheme="minorEastAsia" w:eastAsiaTheme="minorEastAsia" w:hAnsiTheme="minorEastAsia" w:hint="eastAsia"/>
          <w:sz w:val="21"/>
          <w:szCs w:val="21"/>
        </w:rPr>
        <w:t>监督</w:t>
      </w:r>
      <w:r w:rsidRPr="00D56A29">
        <w:rPr>
          <w:rStyle w:val="FontStyle137"/>
          <w:rFonts w:asciiTheme="minorEastAsia" w:eastAsiaTheme="minorEastAsia" w:hAnsiTheme="minorEastAsia"/>
          <w:sz w:val="21"/>
          <w:szCs w:val="21"/>
        </w:rPr>
        <w:t>审核</w:t>
      </w:r>
      <w:r w:rsidR="00382BC2" w:rsidRPr="00D56A29">
        <w:rPr>
          <w:rFonts w:asciiTheme="minorEastAsia" w:hAnsiTheme="minorEastAsia" w:hint="eastAsia"/>
          <w:bCs/>
          <w:szCs w:val="21"/>
        </w:rPr>
        <w:t>，</w:t>
      </w:r>
      <w:r w:rsidRPr="00D56A29">
        <w:rPr>
          <w:rFonts w:asciiTheme="minorEastAsia" w:hAnsiTheme="minorEastAsia" w:hint="eastAsia"/>
          <w:bCs/>
          <w:szCs w:val="21"/>
        </w:rPr>
        <w:t>验证了公司在去年一年内，测量管理体系运作情况，</w:t>
      </w:r>
      <w:r w:rsidRPr="00D56A29">
        <w:rPr>
          <w:rFonts w:asciiTheme="minorEastAsia" w:hAnsiTheme="minorEastAsia" w:hint="eastAsia"/>
          <w:szCs w:val="21"/>
        </w:rPr>
        <w:t>公司领导重视体系运行和管理，体系文件得到有效实施，企业管理规范，</w:t>
      </w:r>
      <w:r w:rsidR="00737954" w:rsidRPr="008B6BFC">
        <w:rPr>
          <w:rFonts w:asciiTheme="minorEastAsia" w:hAnsiTheme="minorEastAsia" w:hint="eastAsia"/>
          <w:szCs w:val="21"/>
        </w:rPr>
        <w:t>共</w:t>
      </w:r>
      <w:r w:rsidR="00737954" w:rsidRPr="008B6BFC">
        <w:rPr>
          <w:rFonts w:asciiTheme="minorEastAsia" w:hAnsiTheme="minorEastAsia"/>
          <w:szCs w:val="21"/>
        </w:rPr>
        <w:t>识别</w:t>
      </w:r>
      <w:r w:rsidR="00737954">
        <w:rPr>
          <w:rFonts w:asciiTheme="minorEastAsia" w:hAnsiTheme="minorEastAsia"/>
          <w:szCs w:val="21"/>
        </w:rPr>
        <w:t>4</w:t>
      </w:r>
      <w:r w:rsidR="00737954" w:rsidRPr="008B6BFC">
        <w:rPr>
          <w:rFonts w:asciiTheme="minorEastAsia" w:hAnsiTheme="minorEastAsia" w:hint="eastAsia"/>
          <w:szCs w:val="21"/>
        </w:rPr>
        <w:t>个</w:t>
      </w:r>
      <w:r w:rsidR="00737954" w:rsidRPr="008B6BFC">
        <w:rPr>
          <w:rFonts w:asciiTheme="minorEastAsia" w:hAnsiTheme="minorEastAsia" w:cs="华文楷体" w:hint="eastAsia"/>
          <w:kern w:val="0"/>
          <w:szCs w:val="21"/>
        </w:rPr>
        <w:t>关键测量过程</w:t>
      </w:r>
      <w:r w:rsidR="00737954">
        <w:rPr>
          <w:rFonts w:asciiTheme="minorEastAsia" w:hAnsiTheme="minorEastAsia" w:cs="华文楷体" w:hint="eastAsia"/>
          <w:kern w:val="0"/>
          <w:szCs w:val="21"/>
        </w:rPr>
        <w:t>,分</w:t>
      </w:r>
      <w:r w:rsidR="00737954">
        <w:rPr>
          <w:rFonts w:asciiTheme="minorEastAsia" w:hAnsiTheme="minorEastAsia" w:cs="华文楷体"/>
          <w:kern w:val="0"/>
          <w:szCs w:val="21"/>
        </w:rPr>
        <w:t>别</w:t>
      </w:r>
      <w:r w:rsidR="00737954">
        <w:rPr>
          <w:rFonts w:asciiTheme="minorEastAsia" w:hAnsiTheme="minorEastAsia" w:cs="华文楷体" w:hint="eastAsia"/>
          <w:kern w:val="0"/>
          <w:szCs w:val="21"/>
        </w:rPr>
        <w:t>是</w:t>
      </w:r>
      <w:r w:rsidR="00737954" w:rsidRPr="00776067">
        <w:rPr>
          <w:rFonts w:ascii="宋体" w:hAnsi="宋体" w:cs="华文楷体" w:hint="eastAsia"/>
          <w:kern w:val="0"/>
          <w:szCs w:val="21"/>
        </w:rPr>
        <w:t>：</w:t>
      </w:r>
      <w:r w:rsidR="00737954" w:rsidRPr="00AD562F">
        <w:rPr>
          <w:rFonts w:ascii="宋体" w:eastAsia="宋体" w:hAnsi="宋体" w:cs="华文楷体" w:hint="eastAsia"/>
          <w:kern w:val="0"/>
          <w:szCs w:val="21"/>
          <w:u w:val="single"/>
        </w:rPr>
        <w:t>1）</w:t>
      </w:r>
      <w:r w:rsidR="00737954" w:rsidRPr="00AD562F">
        <w:rPr>
          <w:rFonts w:ascii="宋体" w:eastAsia="宋体" w:hAnsi="宋体" w:hint="eastAsia"/>
          <w:szCs w:val="21"/>
          <w:u w:val="single"/>
        </w:rPr>
        <w:t>2级智能水表Q3示值误差检验过程</w:t>
      </w:r>
      <w:r w:rsidR="00737954" w:rsidRPr="00AD562F">
        <w:rPr>
          <w:rFonts w:ascii="宋体" w:eastAsia="宋体" w:hAnsi="宋体" w:hint="eastAsia"/>
          <w:kern w:val="0"/>
          <w:szCs w:val="21"/>
          <w:u w:val="single"/>
        </w:rPr>
        <w:t>、2）2级智能水表Q2示值误差检验过程、03）2级智能水表Q1示值误差检验过程、04）DN15铜接管直径检验检测过程</w:t>
      </w:r>
      <w:r w:rsidR="00737954" w:rsidRPr="00AD562F">
        <w:rPr>
          <w:rFonts w:ascii="宋体" w:hAnsi="宋体" w:hint="eastAsia"/>
          <w:kern w:val="0"/>
          <w:szCs w:val="21"/>
          <w:u w:val="single"/>
        </w:rPr>
        <w:t>，</w:t>
      </w:r>
      <w:r w:rsidR="00737954" w:rsidRPr="00AD562F">
        <w:rPr>
          <w:rFonts w:ascii="宋体" w:hAnsi="宋体" w:hint="eastAsia"/>
          <w:szCs w:val="21"/>
          <w:u w:val="single"/>
        </w:rPr>
        <w:t>本</w:t>
      </w:r>
      <w:r w:rsidR="00737954" w:rsidRPr="00AD562F">
        <w:rPr>
          <w:rFonts w:ascii="宋体" w:hAnsi="宋体"/>
          <w:szCs w:val="21"/>
          <w:u w:val="single"/>
        </w:rPr>
        <w:t>次审核</w:t>
      </w:r>
      <w:r w:rsidR="00737954" w:rsidRPr="00AD562F">
        <w:rPr>
          <w:rFonts w:ascii="宋体" w:hAnsi="宋体" w:hint="eastAsia"/>
          <w:szCs w:val="21"/>
          <w:u w:val="single"/>
        </w:rPr>
        <w:t>抽查关键测量过程</w:t>
      </w:r>
      <w:r w:rsidR="00903D4D" w:rsidRPr="00AD562F">
        <w:rPr>
          <w:rFonts w:ascii="宋体" w:eastAsia="宋体" w:hAnsi="宋体" w:cs="华文楷体" w:hint="eastAsia"/>
          <w:kern w:val="0"/>
          <w:szCs w:val="21"/>
          <w:u w:val="single"/>
        </w:rPr>
        <w:t>1）</w:t>
      </w:r>
      <w:r w:rsidR="00903D4D" w:rsidRPr="00AD562F">
        <w:rPr>
          <w:rFonts w:ascii="宋体" w:eastAsia="宋体" w:hAnsi="宋体" w:hint="eastAsia"/>
          <w:szCs w:val="21"/>
          <w:u w:val="single"/>
        </w:rPr>
        <w:t>2级智能水表Q3示值误差检验过程</w:t>
      </w:r>
      <w:r w:rsidR="00737954" w:rsidRPr="008B6BFC">
        <w:rPr>
          <w:rFonts w:asciiTheme="minorEastAsia" w:hAnsiTheme="minorEastAsia" w:hint="eastAsia"/>
          <w:szCs w:val="21"/>
        </w:rPr>
        <w:t>有关记录</w:t>
      </w:r>
      <w:r w:rsidR="00737954" w:rsidRPr="008B6BFC">
        <w:rPr>
          <w:rFonts w:asciiTheme="minorEastAsia" w:hAnsiTheme="minorEastAsia" w:cs="宋体" w:hint="eastAsia"/>
          <w:bCs/>
          <w:kern w:val="0"/>
          <w:szCs w:val="21"/>
        </w:rPr>
        <w:t>进行了审核</w:t>
      </w:r>
      <w:r w:rsidRPr="00D56A29">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737954" w:rsidRPr="00737954">
        <w:rPr>
          <w:rFonts w:asciiTheme="minorEastAsia" w:hAnsiTheme="minorEastAsia" w:cs="宋体"/>
          <w:b/>
          <w:kern w:val="0"/>
          <w:szCs w:val="21"/>
          <w:u w:val="single"/>
        </w:rPr>
        <w:t>东莞市奥纳水务科技有限公司</w:t>
      </w:r>
      <w:r w:rsidRPr="00D56A29">
        <w:rPr>
          <w:rFonts w:asciiTheme="minorEastAsia" w:hAnsiTheme="minorEastAsia" w:hint="eastAsia"/>
          <w:szCs w:val="21"/>
        </w:rPr>
        <w:t>测量管理体系，符合GB/T 19022-2003标准要求，对体系运行具有持续的有效性、符合</w:t>
      </w:r>
      <w:proofErr w:type="gramStart"/>
      <w:r w:rsidRPr="00D56A29">
        <w:rPr>
          <w:rFonts w:asciiTheme="minorEastAsia" w:hAnsiTheme="minorEastAsia" w:hint="eastAsia"/>
          <w:szCs w:val="21"/>
        </w:rPr>
        <w:t>性予以</w:t>
      </w:r>
      <w:proofErr w:type="gramEnd"/>
      <w:r w:rsidRPr="00D56A29">
        <w:rPr>
          <w:rFonts w:asciiTheme="minorEastAsia" w:hAnsiTheme="minorEastAsia" w:hint="eastAsia"/>
          <w:szCs w:val="21"/>
        </w:rPr>
        <w:t>肯定。建议报请北京国标联合认证有限公司批准通过监督审核。</w:t>
      </w:r>
    </w:p>
    <w:p w:rsidR="00260637" w:rsidRPr="00382BC2" w:rsidRDefault="00260637" w:rsidP="009E48AF">
      <w:pPr>
        <w:widowControl/>
        <w:spacing w:line="360" w:lineRule="auto"/>
        <w:jc w:val="left"/>
        <w:rPr>
          <w:rFonts w:asciiTheme="minorEastAsia" w:hAnsiTheme="minorEastAsia" w:cs="宋体"/>
          <w:kern w:val="0"/>
          <w:szCs w:val="21"/>
        </w:rPr>
      </w:pPr>
    </w:p>
    <w:p w:rsidR="009E48AF" w:rsidRPr="00382BC2"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532737" cy="19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862" cy="204549"/>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7062D6" w:rsidRPr="00382BC2">
        <w:rPr>
          <w:rFonts w:asciiTheme="minorEastAsia" w:hAnsiTheme="minorEastAsia" w:cs="宋体" w:hint="eastAsia"/>
          <w:kern w:val="0"/>
          <w:szCs w:val="21"/>
        </w:rPr>
        <w:t>2022-0</w:t>
      </w:r>
      <w:r w:rsidR="00317F0F">
        <w:rPr>
          <w:rFonts w:asciiTheme="minorEastAsia" w:hAnsiTheme="minorEastAsia" w:cs="宋体"/>
          <w:kern w:val="0"/>
          <w:szCs w:val="21"/>
        </w:rPr>
        <w:t>8</w:t>
      </w:r>
      <w:r w:rsidR="007062D6" w:rsidRPr="00382BC2">
        <w:rPr>
          <w:rFonts w:asciiTheme="minorEastAsia" w:hAnsiTheme="minorEastAsia" w:cs="宋体" w:hint="eastAsia"/>
          <w:kern w:val="0"/>
          <w:szCs w:val="21"/>
        </w:rPr>
        <w:t>-</w:t>
      </w:r>
      <w:r w:rsidR="00903D4D">
        <w:rPr>
          <w:rFonts w:asciiTheme="minorEastAsia" w:hAnsiTheme="minorEastAsia" w:cs="宋体"/>
          <w:kern w:val="0"/>
          <w:szCs w:val="21"/>
        </w:rPr>
        <w:t>19</w:t>
      </w:r>
    </w:p>
    <w:p w:rsidR="00863661" w:rsidRPr="00382BC2" w:rsidRDefault="00036916" w:rsidP="00595783">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036916">
      <w:pPr>
        <w:widowControl/>
        <w:spacing w:line="276" w:lineRule="auto"/>
        <w:ind w:right="1050"/>
        <w:rPr>
          <w:rFonts w:asciiTheme="minorEastAsia" w:hAnsiTheme="minorEastAsia" w:cs="宋体"/>
          <w:kern w:val="0"/>
          <w:szCs w:val="21"/>
        </w:rPr>
      </w:pPr>
    </w:p>
    <w:sectPr w:rsidR="00863661" w:rsidRPr="00382BC2"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16" w:rsidRDefault="00036916">
      <w:r>
        <w:separator/>
      </w:r>
    </w:p>
  </w:endnote>
  <w:endnote w:type="continuationSeparator" w:id="0">
    <w:p w:rsidR="00036916" w:rsidRDefault="0003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16" w:rsidRDefault="00036916">
      <w:r>
        <w:separator/>
      </w:r>
    </w:p>
  </w:footnote>
  <w:footnote w:type="continuationSeparator" w:id="0">
    <w:p w:rsidR="00036916" w:rsidRDefault="000369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036916"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036916">
    <w:pPr>
      <w:rPr>
        <w:sz w:val="18"/>
        <w:szCs w:val="18"/>
      </w:rPr>
    </w:pPr>
    <w:r>
      <w:rPr>
        <w:sz w:val="18"/>
      </w:rPr>
      <w:pict>
        <v:line id="直线 3" o:spid="_x0000_s3074" style="position:absolute;left:0;text-align:left;z-index:251659264" from="-23.7pt,2.35pt" to="436.9pt,3.05pt"/>
      </w:pict>
    </w:r>
    <w:bookmarkEnd w:id="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4954"/>
    <w:rsid w:val="00020881"/>
    <w:rsid w:val="00022D68"/>
    <w:rsid w:val="00036916"/>
    <w:rsid w:val="00043E83"/>
    <w:rsid w:val="00050FBF"/>
    <w:rsid w:val="0005698C"/>
    <w:rsid w:val="00056A6E"/>
    <w:rsid w:val="00057937"/>
    <w:rsid w:val="00093907"/>
    <w:rsid w:val="000B13B7"/>
    <w:rsid w:val="000B2ED3"/>
    <w:rsid w:val="000B63F7"/>
    <w:rsid w:val="000B6E05"/>
    <w:rsid w:val="000C1710"/>
    <w:rsid w:val="000C3C09"/>
    <w:rsid w:val="000F1288"/>
    <w:rsid w:val="00120941"/>
    <w:rsid w:val="00125FEC"/>
    <w:rsid w:val="00130157"/>
    <w:rsid w:val="001369B4"/>
    <w:rsid w:val="00140AA0"/>
    <w:rsid w:val="001426F9"/>
    <w:rsid w:val="001515DC"/>
    <w:rsid w:val="00162F8E"/>
    <w:rsid w:val="001716BB"/>
    <w:rsid w:val="00180D97"/>
    <w:rsid w:val="0018166D"/>
    <w:rsid w:val="00192080"/>
    <w:rsid w:val="00193C26"/>
    <w:rsid w:val="001A7FDE"/>
    <w:rsid w:val="001C1218"/>
    <w:rsid w:val="001C2833"/>
    <w:rsid w:val="001D5A4E"/>
    <w:rsid w:val="001E27C3"/>
    <w:rsid w:val="001F489D"/>
    <w:rsid w:val="002012CF"/>
    <w:rsid w:val="0021708C"/>
    <w:rsid w:val="002204F2"/>
    <w:rsid w:val="00233936"/>
    <w:rsid w:val="0024361C"/>
    <w:rsid w:val="00244902"/>
    <w:rsid w:val="00254DB6"/>
    <w:rsid w:val="00260637"/>
    <w:rsid w:val="00263F6D"/>
    <w:rsid w:val="00264E57"/>
    <w:rsid w:val="00271B0C"/>
    <w:rsid w:val="002721F4"/>
    <w:rsid w:val="00275781"/>
    <w:rsid w:val="002814E9"/>
    <w:rsid w:val="00285FCF"/>
    <w:rsid w:val="00290597"/>
    <w:rsid w:val="00291022"/>
    <w:rsid w:val="00292BF3"/>
    <w:rsid w:val="0029443C"/>
    <w:rsid w:val="002A6E32"/>
    <w:rsid w:val="002A7AF2"/>
    <w:rsid w:val="002C0870"/>
    <w:rsid w:val="002C1D93"/>
    <w:rsid w:val="002C4A88"/>
    <w:rsid w:val="002C79FC"/>
    <w:rsid w:val="002D141C"/>
    <w:rsid w:val="002D3D2B"/>
    <w:rsid w:val="002D5AFB"/>
    <w:rsid w:val="002E46DE"/>
    <w:rsid w:val="002E540E"/>
    <w:rsid w:val="002F3102"/>
    <w:rsid w:val="00300868"/>
    <w:rsid w:val="00303CA0"/>
    <w:rsid w:val="00311053"/>
    <w:rsid w:val="00317F0F"/>
    <w:rsid w:val="00324A20"/>
    <w:rsid w:val="003265BE"/>
    <w:rsid w:val="00327039"/>
    <w:rsid w:val="003452DB"/>
    <w:rsid w:val="00347A3C"/>
    <w:rsid w:val="00355992"/>
    <w:rsid w:val="00380B89"/>
    <w:rsid w:val="00382BC2"/>
    <w:rsid w:val="00385BFC"/>
    <w:rsid w:val="00387066"/>
    <w:rsid w:val="00391210"/>
    <w:rsid w:val="00394AA1"/>
    <w:rsid w:val="003B7DAF"/>
    <w:rsid w:val="003C2F31"/>
    <w:rsid w:val="003C75DA"/>
    <w:rsid w:val="003D2C1F"/>
    <w:rsid w:val="003F2007"/>
    <w:rsid w:val="003F2EB2"/>
    <w:rsid w:val="003F2FFE"/>
    <w:rsid w:val="00401A85"/>
    <w:rsid w:val="00410826"/>
    <w:rsid w:val="004157F7"/>
    <w:rsid w:val="00421462"/>
    <w:rsid w:val="004227B7"/>
    <w:rsid w:val="0042389E"/>
    <w:rsid w:val="00425B1B"/>
    <w:rsid w:val="00443021"/>
    <w:rsid w:val="00443FE3"/>
    <w:rsid w:val="00455487"/>
    <w:rsid w:val="004605CC"/>
    <w:rsid w:val="00484522"/>
    <w:rsid w:val="00492251"/>
    <w:rsid w:val="00492A3C"/>
    <w:rsid w:val="00497563"/>
    <w:rsid w:val="00497924"/>
    <w:rsid w:val="004A5FD8"/>
    <w:rsid w:val="004A6DD3"/>
    <w:rsid w:val="004A7E0E"/>
    <w:rsid w:val="004B39B4"/>
    <w:rsid w:val="004B3B3F"/>
    <w:rsid w:val="004B598A"/>
    <w:rsid w:val="004B60D9"/>
    <w:rsid w:val="004C7847"/>
    <w:rsid w:val="004D4861"/>
    <w:rsid w:val="004D6744"/>
    <w:rsid w:val="004E3BC4"/>
    <w:rsid w:val="004E6C6E"/>
    <w:rsid w:val="004F3ED6"/>
    <w:rsid w:val="004F78B9"/>
    <w:rsid w:val="00510E22"/>
    <w:rsid w:val="00521C11"/>
    <w:rsid w:val="00523F09"/>
    <w:rsid w:val="005249F1"/>
    <w:rsid w:val="00535962"/>
    <w:rsid w:val="005359E3"/>
    <w:rsid w:val="00543247"/>
    <w:rsid w:val="00550D47"/>
    <w:rsid w:val="00555FA9"/>
    <w:rsid w:val="00563951"/>
    <w:rsid w:val="00572A25"/>
    <w:rsid w:val="00582BFF"/>
    <w:rsid w:val="0058765E"/>
    <w:rsid w:val="0059060B"/>
    <w:rsid w:val="00591D8C"/>
    <w:rsid w:val="00595783"/>
    <w:rsid w:val="005A2E19"/>
    <w:rsid w:val="005A3A0A"/>
    <w:rsid w:val="005A5142"/>
    <w:rsid w:val="005B2055"/>
    <w:rsid w:val="005B68B4"/>
    <w:rsid w:val="005E0450"/>
    <w:rsid w:val="005E3A18"/>
    <w:rsid w:val="005E4008"/>
    <w:rsid w:val="005E4038"/>
    <w:rsid w:val="005E47E0"/>
    <w:rsid w:val="005E5ACA"/>
    <w:rsid w:val="005F50B0"/>
    <w:rsid w:val="00601D3F"/>
    <w:rsid w:val="00620B25"/>
    <w:rsid w:val="00623CB7"/>
    <w:rsid w:val="006264C0"/>
    <w:rsid w:val="00632F3C"/>
    <w:rsid w:val="006429B3"/>
    <w:rsid w:val="00643495"/>
    <w:rsid w:val="00656FC6"/>
    <w:rsid w:val="00657846"/>
    <w:rsid w:val="00670144"/>
    <w:rsid w:val="00681BB9"/>
    <w:rsid w:val="006922CC"/>
    <w:rsid w:val="006A43B7"/>
    <w:rsid w:val="006A5D4E"/>
    <w:rsid w:val="006B1F97"/>
    <w:rsid w:val="006C2854"/>
    <w:rsid w:val="006C322F"/>
    <w:rsid w:val="006D7E1C"/>
    <w:rsid w:val="006E16C8"/>
    <w:rsid w:val="007062D6"/>
    <w:rsid w:val="00712FF8"/>
    <w:rsid w:val="007144CE"/>
    <w:rsid w:val="007204D1"/>
    <w:rsid w:val="00722F46"/>
    <w:rsid w:val="0072681D"/>
    <w:rsid w:val="00733CBA"/>
    <w:rsid w:val="00735830"/>
    <w:rsid w:val="00736963"/>
    <w:rsid w:val="00737954"/>
    <w:rsid w:val="00740F61"/>
    <w:rsid w:val="00757DC8"/>
    <w:rsid w:val="00760532"/>
    <w:rsid w:val="00762238"/>
    <w:rsid w:val="00771292"/>
    <w:rsid w:val="00773D29"/>
    <w:rsid w:val="00790BAD"/>
    <w:rsid w:val="00795C33"/>
    <w:rsid w:val="0079731F"/>
    <w:rsid w:val="007B2211"/>
    <w:rsid w:val="007B2986"/>
    <w:rsid w:val="007C0FD1"/>
    <w:rsid w:val="007C564E"/>
    <w:rsid w:val="007E16FC"/>
    <w:rsid w:val="007E432B"/>
    <w:rsid w:val="00803171"/>
    <w:rsid w:val="008076E9"/>
    <w:rsid w:val="00807B73"/>
    <w:rsid w:val="00807FE8"/>
    <w:rsid w:val="0081139D"/>
    <w:rsid w:val="00816BB5"/>
    <w:rsid w:val="0081738B"/>
    <w:rsid w:val="00820BA6"/>
    <w:rsid w:val="008211F4"/>
    <w:rsid w:val="00830826"/>
    <w:rsid w:val="00831435"/>
    <w:rsid w:val="00831908"/>
    <w:rsid w:val="00834A69"/>
    <w:rsid w:val="00836B21"/>
    <w:rsid w:val="00842DB5"/>
    <w:rsid w:val="00843578"/>
    <w:rsid w:val="00843EF0"/>
    <w:rsid w:val="00844C23"/>
    <w:rsid w:val="00850CD8"/>
    <w:rsid w:val="00851286"/>
    <w:rsid w:val="00856D55"/>
    <w:rsid w:val="008574F5"/>
    <w:rsid w:val="008623DD"/>
    <w:rsid w:val="0086457E"/>
    <w:rsid w:val="00865401"/>
    <w:rsid w:val="008673F3"/>
    <w:rsid w:val="00876A67"/>
    <w:rsid w:val="00880D2F"/>
    <w:rsid w:val="00883D24"/>
    <w:rsid w:val="00885BE5"/>
    <w:rsid w:val="00896612"/>
    <w:rsid w:val="008A7D4B"/>
    <w:rsid w:val="008B408C"/>
    <w:rsid w:val="008B6BFC"/>
    <w:rsid w:val="008D6FC0"/>
    <w:rsid w:val="008E1ED6"/>
    <w:rsid w:val="008E369C"/>
    <w:rsid w:val="008E566D"/>
    <w:rsid w:val="008E7DFE"/>
    <w:rsid w:val="008F7CAA"/>
    <w:rsid w:val="00903D4D"/>
    <w:rsid w:val="00911314"/>
    <w:rsid w:val="0091165C"/>
    <w:rsid w:val="00913606"/>
    <w:rsid w:val="009143EB"/>
    <w:rsid w:val="00920122"/>
    <w:rsid w:val="0093001C"/>
    <w:rsid w:val="009408C4"/>
    <w:rsid w:val="009424A9"/>
    <w:rsid w:val="00945203"/>
    <w:rsid w:val="00946295"/>
    <w:rsid w:val="00951BC7"/>
    <w:rsid w:val="0095525E"/>
    <w:rsid w:val="00957523"/>
    <w:rsid w:val="00962C97"/>
    <w:rsid w:val="00964557"/>
    <w:rsid w:val="00970EC8"/>
    <w:rsid w:val="009A57FB"/>
    <w:rsid w:val="009A633A"/>
    <w:rsid w:val="009B02C2"/>
    <w:rsid w:val="009C0EA4"/>
    <w:rsid w:val="009C1580"/>
    <w:rsid w:val="009C6A9F"/>
    <w:rsid w:val="00A06E66"/>
    <w:rsid w:val="00A07B2B"/>
    <w:rsid w:val="00A120DF"/>
    <w:rsid w:val="00A1254A"/>
    <w:rsid w:val="00A3171D"/>
    <w:rsid w:val="00A31D2B"/>
    <w:rsid w:val="00A36DBB"/>
    <w:rsid w:val="00A4497A"/>
    <w:rsid w:val="00A46594"/>
    <w:rsid w:val="00A500FC"/>
    <w:rsid w:val="00A54FA0"/>
    <w:rsid w:val="00A56F2E"/>
    <w:rsid w:val="00A613A5"/>
    <w:rsid w:val="00A77D95"/>
    <w:rsid w:val="00A84751"/>
    <w:rsid w:val="00A93D5A"/>
    <w:rsid w:val="00AA0D1C"/>
    <w:rsid w:val="00AA3D5F"/>
    <w:rsid w:val="00AB12A3"/>
    <w:rsid w:val="00AB3121"/>
    <w:rsid w:val="00AC000F"/>
    <w:rsid w:val="00AC076B"/>
    <w:rsid w:val="00AD0514"/>
    <w:rsid w:val="00AD6046"/>
    <w:rsid w:val="00AF072C"/>
    <w:rsid w:val="00B17C5E"/>
    <w:rsid w:val="00B347FA"/>
    <w:rsid w:val="00B50845"/>
    <w:rsid w:val="00B57A08"/>
    <w:rsid w:val="00B57C98"/>
    <w:rsid w:val="00B63D9E"/>
    <w:rsid w:val="00B73CED"/>
    <w:rsid w:val="00B765A2"/>
    <w:rsid w:val="00B942CF"/>
    <w:rsid w:val="00B960C0"/>
    <w:rsid w:val="00B97235"/>
    <w:rsid w:val="00BB476E"/>
    <w:rsid w:val="00BC3F36"/>
    <w:rsid w:val="00BC570F"/>
    <w:rsid w:val="00BC70CB"/>
    <w:rsid w:val="00BD7B31"/>
    <w:rsid w:val="00BE6C53"/>
    <w:rsid w:val="00BF3222"/>
    <w:rsid w:val="00BF53AC"/>
    <w:rsid w:val="00BF6628"/>
    <w:rsid w:val="00C075AB"/>
    <w:rsid w:val="00C07CCA"/>
    <w:rsid w:val="00C07FC0"/>
    <w:rsid w:val="00C357F6"/>
    <w:rsid w:val="00C35D8A"/>
    <w:rsid w:val="00C42105"/>
    <w:rsid w:val="00C4234F"/>
    <w:rsid w:val="00C47808"/>
    <w:rsid w:val="00C5200F"/>
    <w:rsid w:val="00C52A55"/>
    <w:rsid w:val="00C54E86"/>
    <w:rsid w:val="00C5592B"/>
    <w:rsid w:val="00C6167F"/>
    <w:rsid w:val="00C846F5"/>
    <w:rsid w:val="00C849B7"/>
    <w:rsid w:val="00C90F6E"/>
    <w:rsid w:val="00C92EB4"/>
    <w:rsid w:val="00C93349"/>
    <w:rsid w:val="00C96A4E"/>
    <w:rsid w:val="00CB5136"/>
    <w:rsid w:val="00CC0451"/>
    <w:rsid w:val="00CC3EAE"/>
    <w:rsid w:val="00CC78FD"/>
    <w:rsid w:val="00CD19F6"/>
    <w:rsid w:val="00CD4A14"/>
    <w:rsid w:val="00CE1476"/>
    <w:rsid w:val="00CE4AA8"/>
    <w:rsid w:val="00CF1D91"/>
    <w:rsid w:val="00CF5960"/>
    <w:rsid w:val="00CF5B1E"/>
    <w:rsid w:val="00CF7799"/>
    <w:rsid w:val="00D017BC"/>
    <w:rsid w:val="00D03C7D"/>
    <w:rsid w:val="00D07E6F"/>
    <w:rsid w:val="00D1565D"/>
    <w:rsid w:val="00D25199"/>
    <w:rsid w:val="00D32F0F"/>
    <w:rsid w:val="00D340B0"/>
    <w:rsid w:val="00D54919"/>
    <w:rsid w:val="00D55F6B"/>
    <w:rsid w:val="00D56A29"/>
    <w:rsid w:val="00D60820"/>
    <w:rsid w:val="00D6430F"/>
    <w:rsid w:val="00D73E97"/>
    <w:rsid w:val="00D87582"/>
    <w:rsid w:val="00DA614D"/>
    <w:rsid w:val="00DB0641"/>
    <w:rsid w:val="00DC3A67"/>
    <w:rsid w:val="00DC4221"/>
    <w:rsid w:val="00DD2FD9"/>
    <w:rsid w:val="00DE34B8"/>
    <w:rsid w:val="00DE3566"/>
    <w:rsid w:val="00DE6F18"/>
    <w:rsid w:val="00DF0686"/>
    <w:rsid w:val="00DF1C3C"/>
    <w:rsid w:val="00DF4495"/>
    <w:rsid w:val="00DF63F9"/>
    <w:rsid w:val="00E06230"/>
    <w:rsid w:val="00E070A2"/>
    <w:rsid w:val="00E37B7F"/>
    <w:rsid w:val="00E42668"/>
    <w:rsid w:val="00E44BC5"/>
    <w:rsid w:val="00E5616B"/>
    <w:rsid w:val="00E61690"/>
    <w:rsid w:val="00E66F18"/>
    <w:rsid w:val="00E70362"/>
    <w:rsid w:val="00E71AE1"/>
    <w:rsid w:val="00E73B4B"/>
    <w:rsid w:val="00E87D0C"/>
    <w:rsid w:val="00EA3057"/>
    <w:rsid w:val="00EA66D0"/>
    <w:rsid w:val="00EB38E7"/>
    <w:rsid w:val="00ED1FC4"/>
    <w:rsid w:val="00ED4CDA"/>
    <w:rsid w:val="00ED67D7"/>
    <w:rsid w:val="00EE29D9"/>
    <w:rsid w:val="00EE3A1C"/>
    <w:rsid w:val="00EE42BE"/>
    <w:rsid w:val="00EE4318"/>
    <w:rsid w:val="00EE5198"/>
    <w:rsid w:val="00EF3602"/>
    <w:rsid w:val="00EF6305"/>
    <w:rsid w:val="00F1278D"/>
    <w:rsid w:val="00F14F3D"/>
    <w:rsid w:val="00F21AD1"/>
    <w:rsid w:val="00F2650C"/>
    <w:rsid w:val="00F31E9D"/>
    <w:rsid w:val="00F63F5A"/>
    <w:rsid w:val="00F656E8"/>
    <w:rsid w:val="00F80860"/>
    <w:rsid w:val="00F84383"/>
    <w:rsid w:val="00F87675"/>
    <w:rsid w:val="00F87B91"/>
    <w:rsid w:val="00FA2350"/>
    <w:rsid w:val="00FB09A2"/>
    <w:rsid w:val="00FE4DB7"/>
    <w:rsid w:val="00FF0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416</cp:revision>
  <cp:lastPrinted>2022-08-27T02:45:00Z</cp:lastPrinted>
  <dcterms:created xsi:type="dcterms:W3CDTF">2015-10-10T03:59:00Z</dcterms:created>
  <dcterms:modified xsi:type="dcterms:W3CDTF">2022-08-27T02:46:00Z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