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重庆新阳地理信息有限公司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谢敏</w:t>
            </w:r>
            <w:bookmarkStart w:id="15" w:name="_GoBack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2022年8月7日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查公司应急管理，审核发现公司办公区域配置的灭火器数量不足。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left="1968" w:leftChars="832" w:hanging="221" w:hangingChars="100"/>
              <w:rPr>
                <w:rFonts w:hint="default" w:ascii="宋体" w:hAnsi="宋体" w:eastAsia="方正仿宋简体"/>
                <w:b/>
                <w:sz w:val="22"/>
                <w:szCs w:val="22"/>
                <w:lang w:val="en-US" w:eastAsia="zh-CN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方正仿宋简体" w:eastAsia="方正仿宋简体"/>
                <w:b/>
              </w:rPr>
              <w:t>8.2条款“组织应建立、实施和保持对6.1.1中所识别的潜在紧急情况进行应急准备并做出响应所需的过程”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的要求。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left="1968" w:leftChars="832" w:hanging="221" w:hangingChars="1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方正仿宋简体" w:eastAsia="方正仿宋简体"/>
                <w:b/>
              </w:rPr>
              <w:t>8.2条款“组织应建立、实施和保持对6.1.2.1中所识别的潜在紧急情况进行应急准备并做出响应所需的过程”的要求。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                  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AE14B72"/>
    <w:rsid w:val="1DD8370A"/>
    <w:rsid w:val="3C9400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425</Words>
  <Characters>546</Characters>
  <Lines>6</Lines>
  <Paragraphs>1</Paragraphs>
  <TotalTime>4</TotalTime>
  <ScaleCrop>false</ScaleCrop>
  <LinksUpToDate>false</LinksUpToDate>
  <CharactersWithSpaces>763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2022-08-03T03:19:48Z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