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福州市好口福餐饮管理有限公司</w:t>
      </w:r>
      <w:bookmarkEnd w:id="0"/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val="en-US" w:eastAsia="zh-CN"/>
        </w:rPr>
        <w:t>/提供的服务: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餐饮管理服务（热食类食品制售</w:t>
      </w:r>
      <w:bookmarkStart w:id="7" w:name="_GoBack"/>
      <w:bookmarkEnd w:id="7"/>
      <w:r>
        <w:rPr>
          <w:rFonts w:hint="eastAsia"/>
          <w:b/>
          <w:sz w:val="36"/>
          <w:szCs w:val="36"/>
          <w:u w:val="single"/>
          <w:lang w:val="en-US" w:eastAsia="zh-CN"/>
        </w:rPr>
        <w:t>）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■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福州市好口福餐饮管理有限公司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12ED21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2022-09-25T01:34:36Z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