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7D8" w:rsidRPr="005417DB" w:rsidRDefault="00CA5C35">
      <w:pPr>
        <w:spacing w:line="480" w:lineRule="exact"/>
        <w:jc w:val="center"/>
        <w:rPr>
          <w:rFonts w:ascii="楷体" w:eastAsia="楷体" w:hAnsi="楷体"/>
          <w:bCs/>
          <w:color w:val="000000"/>
          <w:sz w:val="36"/>
          <w:szCs w:val="36"/>
        </w:rPr>
      </w:pPr>
      <w:r w:rsidRPr="005417DB">
        <w:rPr>
          <w:rFonts w:ascii="楷体" w:eastAsia="楷体" w:hAnsi="楷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960"/>
        <w:gridCol w:w="10455"/>
        <w:gridCol w:w="1134"/>
      </w:tblGrid>
      <w:tr w:rsidR="00C977D8" w:rsidRPr="005417DB">
        <w:trPr>
          <w:trHeight w:val="515"/>
        </w:trPr>
        <w:tc>
          <w:tcPr>
            <w:tcW w:w="2160" w:type="dxa"/>
            <w:vMerge w:val="restart"/>
            <w:vAlign w:val="center"/>
          </w:tcPr>
          <w:p w:rsidR="00C977D8" w:rsidRPr="005417DB" w:rsidRDefault="00CA5C35" w:rsidP="005417DB">
            <w:pPr>
              <w:spacing w:before="120" w:line="360" w:lineRule="auto"/>
              <w:jc w:val="center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过程与活动、</w:t>
            </w:r>
          </w:p>
          <w:p w:rsidR="00C977D8" w:rsidRPr="005417DB" w:rsidRDefault="00CA5C35" w:rsidP="005417DB">
            <w:pPr>
              <w:spacing w:line="360" w:lineRule="auto"/>
              <w:jc w:val="center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涉及</w:t>
            </w:r>
          </w:p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条款</w:t>
            </w:r>
          </w:p>
        </w:tc>
        <w:tc>
          <w:tcPr>
            <w:tcW w:w="10455" w:type="dxa"/>
            <w:vAlign w:val="center"/>
          </w:tcPr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受审核部门：</w:t>
            </w:r>
            <w:r w:rsidR="00946080" w:rsidRPr="005417DB">
              <w:rPr>
                <w:rFonts w:ascii="楷体" w:eastAsia="楷体" w:hAnsi="楷体" w:cs="楷体" w:hint="eastAsia"/>
                <w:sz w:val="24"/>
                <w:szCs w:val="24"/>
              </w:rPr>
              <w:t>技术部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 xml:space="preserve">            主管领导：</w:t>
            </w:r>
            <w:proofErr w:type="gramStart"/>
            <w:r w:rsidR="003D2556" w:rsidRPr="005417DB">
              <w:rPr>
                <w:rFonts w:ascii="楷体" w:eastAsia="楷体" w:hAnsi="楷体" w:cs="楷体" w:hint="eastAsia"/>
                <w:sz w:val="24"/>
                <w:szCs w:val="24"/>
              </w:rPr>
              <w:t>董岩</w:t>
            </w:r>
            <w:proofErr w:type="gramEnd"/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 xml:space="preserve">            陪同人员：</w:t>
            </w:r>
            <w:proofErr w:type="gramStart"/>
            <w:r w:rsidR="003D2556" w:rsidRPr="005417DB">
              <w:rPr>
                <w:rFonts w:ascii="楷体" w:eastAsia="楷体" w:hAnsi="楷体" w:cs="楷体" w:hint="eastAsia"/>
                <w:sz w:val="24"/>
                <w:szCs w:val="24"/>
              </w:rPr>
              <w:t>沈泽干</w:t>
            </w:r>
            <w:proofErr w:type="gramEnd"/>
          </w:p>
        </w:tc>
        <w:tc>
          <w:tcPr>
            <w:tcW w:w="1134" w:type="dxa"/>
            <w:vMerge w:val="restart"/>
            <w:vAlign w:val="center"/>
          </w:tcPr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判定</w:t>
            </w:r>
          </w:p>
        </w:tc>
      </w:tr>
      <w:tr w:rsidR="00C977D8" w:rsidRPr="005417DB">
        <w:trPr>
          <w:trHeight w:val="403"/>
        </w:trPr>
        <w:tc>
          <w:tcPr>
            <w:tcW w:w="2160" w:type="dxa"/>
            <w:vMerge/>
            <w:vAlign w:val="center"/>
          </w:tcPr>
          <w:p w:rsidR="00C977D8" w:rsidRPr="005417DB" w:rsidRDefault="00C977D8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</w:tc>
        <w:tc>
          <w:tcPr>
            <w:tcW w:w="960" w:type="dxa"/>
            <w:vMerge/>
            <w:vAlign w:val="center"/>
          </w:tcPr>
          <w:p w:rsidR="00C977D8" w:rsidRPr="005417DB" w:rsidRDefault="00C977D8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</w:tc>
        <w:tc>
          <w:tcPr>
            <w:tcW w:w="10455" w:type="dxa"/>
            <w:vAlign w:val="center"/>
          </w:tcPr>
          <w:p w:rsidR="00C977D8" w:rsidRPr="005417DB" w:rsidRDefault="00CA5C35" w:rsidP="005417DB">
            <w:pPr>
              <w:spacing w:before="120"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审核员：</w:t>
            </w:r>
            <w:r w:rsidR="00946080" w:rsidRPr="005417DB">
              <w:rPr>
                <w:rFonts w:ascii="楷体" w:eastAsia="楷体" w:hAnsi="楷体" w:cs="楷体" w:hint="eastAsia"/>
                <w:sz w:val="24"/>
                <w:szCs w:val="24"/>
              </w:rPr>
              <w:t xml:space="preserve">姜海军 </w:t>
            </w:r>
            <w:proofErr w:type="gramStart"/>
            <w:r w:rsidR="00946080" w:rsidRPr="005417DB">
              <w:rPr>
                <w:rFonts w:ascii="楷体" w:eastAsia="楷体" w:hAnsi="楷体" w:cs="楷体" w:hint="eastAsia"/>
                <w:sz w:val="24"/>
                <w:szCs w:val="24"/>
              </w:rPr>
              <w:t>喻荣秋实</w:t>
            </w:r>
            <w:proofErr w:type="gramEnd"/>
            <w:r w:rsidR="00946080" w:rsidRPr="005417DB">
              <w:rPr>
                <w:rFonts w:ascii="楷体" w:eastAsia="楷体" w:hAnsi="楷体" w:cs="楷体" w:hint="eastAsia"/>
                <w:sz w:val="24"/>
                <w:szCs w:val="24"/>
              </w:rPr>
              <w:t>习S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 xml:space="preserve">                    审核时间：202</w:t>
            </w:r>
            <w:r w:rsidR="00B327CD" w:rsidRPr="005417DB">
              <w:rPr>
                <w:rFonts w:ascii="楷体" w:eastAsia="楷体" w:hAnsi="楷体" w:cs="楷体" w:hint="eastAsia"/>
                <w:sz w:val="24"/>
                <w:szCs w:val="24"/>
              </w:rPr>
              <w:t>3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.</w:t>
            </w:r>
            <w:r w:rsidR="00B327CD" w:rsidRPr="005417DB">
              <w:rPr>
                <w:rFonts w:ascii="楷体" w:eastAsia="楷体" w:hAnsi="楷体" w:cs="楷体" w:hint="eastAsia"/>
                <w:sz w:val="24"/>
                <w:szCs w:val="24"/>
              </w:rPr>
              <w:t>3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.</w:t>
            </w:r>
            <w:r w:rsidR="00B327CD" w:rsidRPr="005417DB">
              <w:rPr>
                <w:rFonts w:ascii="楷体" w:eastAsia="楷体" w:hAnsi="楷体" w:cs="楷体" w:hint="eastAsia"/>
                <w:sz w:val="24"/>
                <w:szCs w:val="24"/>
              </w:rPr>
              <w:t>4</w:t>
            </w:r>
          </w:p>
        </w:tc>
        <w:tc>
          <w:tcPr>
            <w:tcW w:w="1134" w:type="dxa"/>
            <w:vMerge/>
          </w:tcPr>
          <w:p w:rsidR="00C977D8" w:rsidRPr="005417DB" w:rsidRDefault="00C977D8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</w:tc>
      </w:tr>
      <w:tr w:rsidR="00C977D8" w:rsidRPr="005417DB">
        <w:trPr>
          <w:trHeight w:val="516"/>
        </w:trPr>
        <w:tc>
          <w:tcPr>
            <w:tcW w:w="2160" w:type="dxa"/>
            <w:vMerge/>
            <w:vAlign w:val="center"/>
          </w:tcPr>
          <w:p w:rsidR="00C977D8" w:rsidRPr="005417DB" w:rsidRDefault="00C977D8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</w:tc>
        <w:tc>
          <w:tcPr>
            <w:tcW w:w="960" w:type="dxa"/>
            <w:vMerge/>
            <w:vAlign w:val="center"/>
          </w:tcPr>
          <w:p w:rsidR="00C977D8" w:rsidRPr="005417DB" w:rsidRDefault="00C977D8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</w:tc>
        <w:tc>
          <w:tcPr>
            <w:tcW w:w="10455" w:type="dxa"/>
            <w:vAlign w:val="center"/>
          </w:tcPr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审核条款：Q</w:t>
            </w:r>
            <w:r w:rsidRPr="005417DB">
              <w:rPr>
                <w:rFonts w:ascii="楷体" w:eastAsia="楷体" w:hAnsi="楷体" w:cs="楷体"/>
                <w:sz w:val="24"/>
                <w:szCs w:val="24"/>
              </w:rPr>
              <w:t>MS: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8.3</w:t>
            </w:r>
            <w:r w:rsidR="005417DB" w:rsidRPr="005417DB">
              <w:rPr>
                <w:rFonts w:ascii="楷体" w:eastAsia="楷体" w:hAnsi="楷体" w:cs="楷体" w:hint="eastAsia"/>
                <w:sz w:val="24"/>
                <w:szCs w:val="24"/>
              </w:rPr>
              <w:t>设计开发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Pr="005417DB">
              <w:rPr>
                <w:rFonts w:ascii="楷体" w:eastAsia="楷体" w:hAnsi="楷体" w:cs="楷体"/>
                <w:sz w:val="24"/>
                <w:szCs w:val="24"/>
              </w:rPr>
              <w:t xml:space="preserve"> </w:t>
            </w:r>
          </w:p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/>
                <w:sz w:val="24"/>
                <w:szCs w:val="24"/>
              </w:rPr>
              <w:t>EMS:</w:t>
            </w:r>
            <w:r w:rsidR="00BD1D02" w:rsidRPr="005417DB">
              <w:rPr>
                <w:rFonts w:ascii="楷体" w:eastAsia="楷体" w:hAnsi="楷体" w:cs="楷体"/>
                <w:sz w:val="24"/>
                <w:szCs w:val="24"/>
              </w:rPr>
              <w:t xml:space="preserve"> </w:t>
            </w:r>
            <w:r w:rsidRPr="005417DB">
              <w:rPr>
                <w:rFonts w:ascii="楷体" w:eastAsia="楷体" w:hAnsi="楷体" w:cs="楷体"/>
                <w:sz w:val="24"/>
                <w:szCs w:val="24"/>
              </w:rPr>
              <w:t>8.1</w:t>
            </w:r>
            <w:r w:rsidR="005417DB" w:rsidRPr="005417DB">
              <w:rPr>
                <w:rFonts w:ascii="楷体" w:eastAsia="楷体" w:hAnsi="楷体" w:cs="楷体"/>
                <w:sz w:val="24"/>
                <w:szCs w:val="24"/>
              </w:rPr>
              <w:t>运行控制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</w:p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/>
                <w:sz w:val="24"/>
                <w:szCs w:val="24"/>
              </w:rPr>
              <w:t>OHS: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 xml:space="preserve"> </w:t>
            </w:r>
            <w:r w:rsidRPr="005417DB">
              <w:rPr>
                <w:rFonts w:ascii="楷体" w:eastAsia="楷体" w:hAnsi="楷体" w:cs="楷体"/>
                <w:sz w:val="24"/>
                <w:szCs w:val="24"/>
              </w:rPr>
              <w:t>5.3</w:t>
            </w:r>
            <w:r w:rsidR="005417DB" w:rsidRPr="005417DB">
              <w:rPr>
                <w:rFonts w:ascii="楷体" w:eastAsia="楷体" w:hAnsi="楷体" w:cs="楷体"/>
                <w:sz w:val="24"/>
                <w:szCs w:val="24"/>
              </w:rPr>
              <w:t>职责权限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、6.2</w:t>
            </w:r>
            <w:r w:rsidR="005417DB" w:rsidRPr="005417DB">
              <w:rPr>
                <w:rFonts w:ascii="楷体" w:eastAsia="楷体" w:hAnsi="楷体" w:cs="楷体" w:hint="eastAsia"/>
                <w:sz w:val="24"/>
                <w:szCs w:val="24"/>
              </w:rPr>
              <w:t>目标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Pr="005417DB">
              <w:rPr>
                <w:rFonts w:ascii="楷体" w:eastAsia="楷体" w:hAnsi="楷体" w:cs="楷体"/>
                <w:sz w:val="24"/>
                <w:szCs w:val="24"/>
              </w:rPr>
              <w:t>6.1.2</w:t>
            </w:r>
            <w:r w:rsidR="005417DB" w:rsidRPr="005417DB">
              <w:rPr>
                <w:rFonts w:ascii="楷体" w:eastAsia="楷体" w:hAnsi="楷体" w:cs="楷体"/>
                <w:sz w:val="24"/>
                <w:szCs w:val="24"/>
              </w:rPr>
              <w:t>危险源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Pr="005417DB">
              <w:rPr>
                <w:rFonts w:ascii="楷体" w:eastAsia="楷体" w:hAnsi="楷体" w:cs="楷体"/>
                <w:sz w:val="24"/>
                <w:szCs w:val="24"/>
              </w:rPr>
              <w:t>8.1</w:t>
            </w:r>
            <w:r w:rsidR="005417DB" w:rsidRPr="005417DB">
              <w:rPr>
                <w:rFonts w:ascii="楷体" w:eastAsia="楷体" w:hAnsi="楷体" w:cs="楷体"/>
                <w:sz w:val="24"/>
                <w:szCs w:val="24"/>
              </w:rPr>
              <w:t>运行控制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Pr="005417DB">
              <w:rPr>
                <w:rFonts w:ascii="楷体" w:eastAsia="楷体" w:hAnsi="楷体" w:cs="楷体"/>
                <w:sz w:val="24"/>
                <w:szCs w:val="24"/>
              </w:rPr>
              <w:t>8.2</w:t>
            </w:r>
            <w:r w:rsidR="005417DB" w:rsidRPr="005417DB">
              <w:rPr>
                <w:rFonts w:ascii="楷体" w:eastAsia="楷体" w:hAnsi="楷体" w:cs="楷体"/>
                <w:sz w:val="24"/>
                <w:szCs w:val="24"/>
              </w:rPr>
              <w:t>应急准备和响应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 xml:space="preserve">， </w:t>
            </w:r>
          </w:p>
        </w:tc>
        <w:tc>
          <w:tcPr>
            <w:tcW w:w="1134" w:type="dxa"/>
            <w:vMerge/>
          </w:tcPr>
          <w:p w:rsidR="00C977D8" w:rsidRPr="005417DB" w:rsidRDefault="00C977D8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  <w:lang w:val="de-DE"/>
              </w:rPr>
            </w:pPr>
          </w:p>
        </w:tc>
      </w:tr>
      <w:tr w:rsidR="00C977D8" w:rsidRPr="005417DB">
        <w:trPr>
          <w:trHeight w:val="986"/>
        </w:trPr>
        <w:tc>
          <w:tcPr>
            <w:tcW w:w="2160" w:type="dxa"/>
            <w:vAlign w:val="center"/>
          </w:tcPr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组织的岗位、职责权限</w:t>
            </w:r>
          </w:p>
        </w:tc>
        <w:tc>
          <w:tcPr>
            <w:tcW w:w="960" w:type="dxa"/>
            <w:vAlign w:val="center"/>
          </w:tcPr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5.3</w:t>
            </w:r>
          </w:p>
        </w:tc>
        <w:tc>
          <w:tcPr>
            <w:tcW w:w="10455" w:type="dxa"/>
            <w:vAlign w:val="center"/>
          </w:tcPr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部门负责人：</w:t>
            </w:r>
            <w:r w:rsidR="003D2556" w:rsidRPr="005417DB">
              <w:rPr>
                <w:rFonts w:ascii="楷体" w:eastAsia="楷体" w:hAnsi="楷体" w:cs="楷体" w:hint="eastAsia"/>
                <w:sz w:val="24"/>
                <w:szCs w:val="24"/>
              </w:rPr>
              <w:t>董岩</w:t>
            </w:r>
            <w:r w:rsidR="00EE13AB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</w:p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设计部的主要职责有：</w:t>
            </w:r>
          </w:p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负责公司产品的研发设计，保证产品设计质量与进度，技术文件归档；</w:t>
            </w:r>
          </w:p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负责产品标准化、系列化与改进、定型，产品标准的制修订与实施；</w:t>
            </w:r>
          </w:p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负责专利、科技项目、科研奖项申报、成果鉴定的技术资料准备；</w:t>
            </w:r>
          </w:p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负责及时有效地做好生产服务、产品调试和售后技术服务。</w:t>
            </w:r>
          </w:p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负责本部门环境因素、危险源的识别、评价、控制</w:t>
            </w:r>
          </w:p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与负责人沟通，</w:t>
            </w:r>
            <w:r w:rsidR="00E56789" w:rsidRPr="005417DB">
              <w:rPr>
                <w:rFonts w:ascii="楷体" w:eastAsia="楷体" w:hAnsi="楷体" w:cs="楷体" w:hint="eastAsia"/>
                <w:sz w:val="24"/>
                <w:szCs w:val="24"/>
              </w:rPr>
              <w:t>技术部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经理明确其基本职责和权限。</w:t>
            </w:r>
          </w:p>
        </w:tc>
        <w:tc>
          <w:tcPr>
            <w:tcW w:w="1134" w:type="dxa"/>
          </w:tcPr>
          <w:p w:rsidR="00C977D8" w:rsidRPr="005417DB" w:rsidRDefault="00E56789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Y</w:t>
            </w:r>
          </w:p>
        </w:tc>
      </w:tr>
      <w:tr w:rsidR="001B48EE" w:rsidRPr="005417DB" w:rsidTr="001100C2">
        <w:trPr>
          <w:trHeight w:val="1255"/>
        </w:trPr>
        <w:tc>
          <w:tcPr>
            <w:tcW w:w="2160" w:type="dxa"/>
          </w:tcPr>
          <w:p w:rsidR="001B48EE" w:rsidRDefault="001B48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目标及完成情况</w:t>
            </w:r>
          </w:p>
          <w:p w:rsidR="001B48EE" w:rsidRDefault="001B48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960" w:type="dxa"/>
          </w:tcPr>
          <w:p w:rsidR="001B48EE" w:rsidRDefault="001B48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6.2</w:t>
            </w:r>
          </w:p>
        </w:tc>
        <w:tc>
          <w:tcPr>
            <w:tcW w:w="10455" w:type="dxa"/>
          </w:tcPr>
          <w:p w:rsidR="001B48EE" w:rsidRDefault="001B48EE">
            <w:pPr>
              <w:pStyle w:val="a3"/>
              <w:spacing w:line="360" w:lineRule="auto"/>
              <w:rPr>
                <w:rFonts w:ascii="楷体" w:eastAsia="楷体" w:hAnsi="楷体" w:cs="宋体"/>
                <w:b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b/>
                <w:sz w:val="24"/>
                <w:szCs w:val="24"/>
              </w:rPr>
              <w:t>目标：                           考核结果</w:t>
            </w:r>
          </w:p>
          <w:p w:rsidR="001B48EE" w:rsidRPr="001B48EE" w:rsidRDefault="001B48EE" w:rsidP="001B48EE">
            <w:pPr>
              <w:pStyle w:val="a3"/>
              <w:spacing w:line="360" w:lineRule="auto"/>
              <w:rPr>
                <w:rFonts w:ascii="楷体" w:eastAsia="楷体" w:hAnsi="楷体" w:cs="宋体"/>
                <w:bCs w:val="0"/>
                <w:sz w:val="24"/>
                <w:szCs w:val="24"/>
              </w:rPr>
            </w:pPr>
            <w:r w:rsidRPr="001B48EE">
              <w:rPr>
                <w:rFonts w:ascii="楷体" w:eastAsia="楷体" w:hAnsi="楷体" w:cs="宋体" w:hint="eastAsia"/>
                <w:bCs w:val="0"/>
                <w:sz w:val="24"/>
                <w:szCs w:val="24"/>
              </w:rPr>
              <w:t>火灾事故为0</w:t>
            </w:r>
            <w:r>
              <w:rPr>
                <w:rFonts w:ascii="楷体" w:eastAsia="楷体" w:hAnsi="楷体" w:cs="宋体" w:hint="eastAsia"/>
                <w:bCs w:val="0"/>
                <w:sz w:val="24"/>
                <w:szCs w:val="24"/>
              </w:rPr>
              <w:t xml:space="preserve">                         0</w:t>
            </w:r>
          </w:p>
          <w:p w:rsidR="001B48EE" w:rsidRDefault="001B48EE" w:rsidP="001B48EE">
            <w:pPr>
              <w:pStyle w:val="a3"/>
              <w:spacing w:line="360" w:lineRule="auto"/>
              <w:rPr>
                <w:rFonts w:ascii="楷体" w:eastAsia="楷体" w:hAnsi="楷体" w:cs="宋体"/>
                <w:bCs w:val="0"/>
                <w:sz w:val="24"/>
                <w:szCs w:val="24"/>
              </w:rPr>
            </w:pPr>
            <w:r w:rsidRPr="001B48EE">
              <w:rPr>
                <w:rFonts w:ascii="楷体" w:eastAsia="楷体" w:hAnsi="楷体" w:cs="宋体" w:hint="eastAsia"/>
                <w:bCs w:val="0"/>
                <w:sz w:val="24"/>
                <w:szCs w:val="24"/>
              </w:rPr>
              <w:t>固体废弃物100％收集处置</w:t>
            </w:r>
            <w:r>
              <w:rPr>
                <w:rFonts w:ascii="楷体" w:eastAsia="楷体" w:hAnsi="楷体" w:cs="宋体" w:hint="eastAsia"/>
                <w:bCs w:val="0"/>
                <w:sz w:val="24"/>
                <w:szCs w:val="24"/>
              </w:rPr>
              <w:t xml:space="preserve">            100％</w:t>
            </w:r>
          </w:p>
          <w:p w:rsidR="001B48EE" w:rsidRDefault="001B48EE">
            <w:pPr>
              <w:pStyle w:val="a3"/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  <w:r>
              <w:rPr>
                <w:rFonts w:ascii="楷体" w:eastAsia="楷体" w:hAnsi="楷体" w:hint="eastAsia"/>
                <w:spacing w:val="0"/>
                <w:sz w:val="24"/>
                <w:szCs w:val="24"/>
                <w:lang w:val="en-GB"/>
              </w:rPr>
              <w:lastRenderedPageBreak/>
              <w:t xml:space="preserve">目标在2022年底进行了考核，结果显示本年度环境、职业健康安全目标实现。      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                </w:t>
            </w:r>
          </w:p>
        </w:tc>
        <w:tc>
          <w:tcPr>
            <w:tcW w:w="1134" w:type="dxa"/>
          </w:tcPr>
          <w:p w:rsidR="001B48EE" w:rsidRPr="005417DB" w:rsidRDefault="001B48EE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1B48EE" w:rsidRPr="005417DB">
        <w:trPr>
          <w:trHeight w:val="1255"/>
        </w:trPr>
        <w:tc>
          <w:tcPr>
            <w:tcW w:w="2160" w:type="dxa"/>
          </w:tcPr>
          <w:p w:rsidR="001B48EE" w:rsidRDefault="001B48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组织的环境因素、危险源辨识和职业安全风险评价</w:t>
            </w:r>
          </w:p>
        </w:tc>
        <w:tc>
          <w:tcPr>
            <w:tcW w:w="960" w:type="dxa"/>
          </w:tcPr>
          <w:p w:rsidR="001B48EE" w:rsidRDefault="001B48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EO：6.1.2</w:t>
            </w:r>
          </w:p>
        </w:tc>
        <w:tc>
          <w:tcPr>
            <w:tcW w:w="10455" w:type="dxa"/>
            <w:vAlign w:val="center"/>
          </w:tcPr>
          <w:p w:rsidR="001B48EE" w:rsidRDefault="001B48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sz w:val="24"/>
                <w:szCs w:val="24"/>
              </w:rPr>
              <w:sym w:font="Wingdings 2" w:char="F098"/>
            </w:r>
            <w:r>
              <w:rPr>
                <w:rFonts w:ascii="楷体" w:eastAsia="楷体" w:hAnsi="楷体" w:hint="eastAsia"/>
                <w:sz w:val="24"/>
                <w:szCs w:val="24"/>
              </w:rPr>
              <w:t>技术部根据《环境因素识别与评价管理程序》要求，对部门的环境因素进行了调查、评价。</w:t>
            </w:r>
          </w:p>
          <w:p w:rsidR="001B48EE" w:rsidRDefault="001B48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查看组织《环境因素识别和评价表》，技术部的环境因素主要有：水电消耗、火灾、</w:t>
            </w:r>
            <w:r w:rsidR="00577CFF" w:rsidRPr="00577CFF">
              <w:rPr>
                <w:rFonts w:ascii="楷体" w:eastAsia="楷体" w:hAnsi="楷体" w:hint="eastAsia"/>
                <w:sz w:val="24"/>
                <w:szCs w:val="24"/>
              </w:rPr>
              <w:t>纸张的消耗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、空调噪声排放、废打印纸的废弃、</w:t>
            </w:r>
            <w:proofErr w:type="gramStart"/>
            <w:r w:rsidR="00577CFF" w:rsidRPr="00577CFF">
              <w:rPr>
                <w:rFonts w:ascii="楷体" w:eastAsia="楷体" w:hAnsi="楷体" w:hint="eastAsia"/>
                <w:sz w:val="24"/>
                <w:szCs w:val="24"/>
              </w:rPr>
              <w:t>复印机废硒鼓</w:t>
            </w:r>
            <w:proofErr w:type="gramEnd"/>
            <w:r w:rsidR="00577CFF" w:rsidRPr="00577CFF">
              <w:rPr>
                <w:rFonts w:ascii="楷体" w:eastAsia="楷体" w:hAnsi="楷体" w:hint="eastAsia"/>
                <w:sz w:val="24"/>
                <w:szCs w:val="24"/>
              </w:rPr>
              <w:t>的排放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577CFF" w:rsidRPr="00577CFF">
              <w:rPr>
                <w:rFonts w:ascii="楷体" w:eastAsia="楷体" w:hAnsi="楷体" w:hint="eastAsia"/>
                <w:sz w:val="24"/>
                <w:szCs w:val="24"/>
              </w:rPr>
              <w:t>设计没考虑清洁生产过程噪声、粉尘超标排放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等。</w:t>
            </w:r>
          </w:p>
          <w:p w:rsidR="001B48EE" w:rsidRDefault="001B48EE">
            <w:pPr>
              <w:spacing w:line="360" w:lineRule="auto"/>
            </w:pPr>
            <w:r>
              <w:rPr>
                <w:rFonts w:ascii="楷体" w:eastAsia="楷体" w:hAnsi="楷体" w:hint="eastAsia"/>
                <w:sz w:val="24"/>
                <w:szCs w:val="24"/>
              </w:rPr>
              <w:t>组织按照《环境因素识别与评价管理程序》准则确定了重要环境因素，抽查组织《重要环境因素清单》，技术部的重要环境因素主要有：固体废弃物排放、噪声的排放、资源的消耗、潜在火灾事故的发生。</w:t>
            </w:r>
          </w:p>
          <w:p w:rsidR="001B48EE" w:rsidRDefault="001B48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重要环境因素识别、评价与实际吻合，控制措施基本能够满足控制要求。</w:t>
            </w:r>
          </w:p>
          <w:p w:rsidR="001B48EE" w:rsidRDefault="001B48E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技术部依据《危险源辨识及风险评价控制程序》要求，对销售过程的危险源进行了识别评价，编制《危险源风险辨识和评价一览表》，技术部的危险源主要有：办公照明光线不足，视力减退，</w:t>
            </w:r>
            <w:r w:rsidR="00577CFF" w:rsidRPr="00577CFF">
              <w:rPr>
                <w:rFonts w:ascii="楷体" w:eastAsia="楷体" w:hAnsi="楷体" w:hint="eastAsia"/>
                <w:sz w:val="24"/>
                <w:szCs w:val="24"/>
              </w:rPr>
              <w:t>长时间坐着工作</w:t>
            </w:r>
            <w:r w:rsidR="00577CFF" w:rsidRPr="00577CFF">
              <w:rPr>
                <w:rFonts w:ascii="楷体" w:eastAsia="楷体" w:hAnsi="楷体" w:hint="eastAsia"/>
                <w:sz w:val="24"/>
                <w:szCs w:val="24"/>
              </w:rPr>
              <w:tab/>
              <w:t>导致颈椎病，腰椎病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，员工上下班交通意外，</w:t>
            </w:r>
            <w:r w:rsidR="00577CFF" w:rsidRPr="00577CFF">
              <w:rPr>
                <w:rFonts w:ascii="楷体" w:eastAsia="楷体" w:hAnsi="楷体" w:hint="eastAsia"/>
                <w:sz w:val="24"/>
                <w:szCs w:val="24"/>
              </w:rPr>
              <w:t>进入生产现场触电、跌伤等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等。提供了《不可接受风险清单》，技术部的不可接受风险主要有火灾、触电、交通意外</w:t>
            </w:r>
            <w:r w:rsidR="00121427">
              <w:rPr>
                <w:rFonts w:ascii="楷体" w:eastAsia="楷体" w:hAnsi="楷体" w:hint="eastAsia"/>
                <w:sz w:val="24"/>
                <w:szCs w:val="24"/>
              </w:rPr>
              <w:t>、噪声伤害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1B48EE" w:rsidRDefault="001B48EE" w:rsidP="0094353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技术部在危险源和风险识别、确定和应对的过程中寻找机遇，包括：1）使工作、工作组织和工作环境适合于工作人员；2）消除危险源和降低职业健康安全风险等，符合要求。</w:t>
            </w:r>
          </w:p>
        </w:tc>
        <w:tc>
          <w:tcPr>
            <w:tcW w:w="1134" w:type="dxa"/>
          </w:tcPr>
          <w:p w:rsidR="001B48EE" w:rsidRPr="005417DB" w:rsidRDefault="001B48EE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Y</w:t>
            </w:r>
          </w:p>
        </w:tc>
      </w:tr>
      <w:tr w:rsidR="00C977D8" w:rsidRPr="005417DB">
        <w:trPr>
          <w:trHeight w:val="405"/>
        </w:trPr>
        <w:tc>
          <w:tcPr>
            <w:tcW w:w="2160" w:type="dxa"/>
            <w:vAlign w:val="center"/>
          </w:tcPr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总则</w:t>
            </w:r>
          </w:p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设计和开发的策划</w:t>
            </w:r>
          </w:p>
        </w:tc>
        <w:tc>
          <w:tcPr>
            <w:tcW w:w="960" w:type="dxa"/>
            <w:vAlign w:val="center"/>
          </w:tcPr>
          <w:p w:rsidR="00C977D8" w:rsidRPr="005417DB" w:rsidRDefault="00DF3C17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Q</w:t>
            </w:r>
            <w:r w:rsidR="00CA5C35" w:rsidRPr="005417DB">
              <w:rPr>
                <w:rFonts w:ascii="楷体" w:eastAsia="楷体" w:hAnsi="楷体" w:cs="楷体" w:hint="eastAsia"/>
                <w:sz w:val="24"/>
                <w:szCs w:val="24"/>
              </w:rPr>
              <w:t>8.3.1</w:t>
            </w:r>
            <w:r w:rsidR="00CA5C35" w:rsidRPr="005417DB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/8.3.2</w:t>
            </w:r>
          </w:p>
          <w:p w:rsidR="00C977D8" w:rsidRPr="005417DB" w:rsidRDefault="00C977D8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</w:tc>
        <w:tc>
          <w:tcPr>
            <w:tcW w:w="10455" w:type="dxa"/>
            <w:vAlign w:val="center"/>
          </w:tcPr>
          <w:p w:rsidR="00C977D8" w:rsidRPr="00A244E8" w:rsidRDefault="00CA5C35" w:rsidP="005417D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5417DB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●</w:t>
            </w:r>
            <w:r w:rsidRPr="00A244E8">
              <w:rPr>
                <w:rFonts w:ascii="楷体" w:eastAsia="楷体" w:hAnsi="楷体" w:hint="eastAsia"/>
                <w:sz w:val="24"/>
                <w:szCs w:val="24"/>
              </w:rPr>
              <w:t>编制有《</w:t>
            </w:r>
            <w:r w:rsidR="00304B2B" w:rsidRPr="00A244E8">
              <w:rPr>
                <w:rFonts w:ascii="楷体" w:eastAsia="楷体" w:hAnsi="楷体" w:hint="eastAsia"/>
                <w:sz w:val="24"/>
                <w:szCs w:val="24"/>
              </w:rPr>
              <w:t>设计控制程序</w:t>
            </w:r>
            <w:r w:rsidRPr="00A244E8">
              <w:rPr>
                <w:rFonts w:ascii="楷体" w:eastAsia="楷体" w:hAnsi="楷体" w:hint="eastAsia"/>
                <w:sz w:val="24"/>
                <w:szCs w:val="24"/>
              </w:rPr>
              <w:t>》，明确了设计和开发过程。</w:t>
            </w:r>
          </w:p>
          <w:p w:rsidR="00C977D8" w:rsidRPr="00A244E8" w:rsidRDefault="000247F9" w:rsidP="007B383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244E8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公司根据客户需求提供电梯定制服务，审核时提供了凤阳硅谷智能有限公司有机房电梯项目、小溪河小学无机房电梯两套设计开发资料。</w:t>
            </w:r>
            <w:proofErr w:type="gramStart"/>
            <w:r w:rsidRPr="00A244E8">
              <w:rPr>
                <w:rFonts w:ascii="楷体" w:eastAsia="楷体" w:hAnsi="楷体" w:hint="eastAsia"/>
                <w:sz w:val="24"/>
                <w:szCs w:val="24"/>
              </w:rPr>
              <w:t>查以上</w:t>
            </w:r>
            <w:proofErr w:type="gramEnd"/>
            <w:r w:rsidRPr="00A244E8">
              <w:rPr>
                <w:rFonts w:ascii="楷体" w:eastAsia="楷体" w:hAnsi="楷体" w:hint="eastAsia"/>
                <w:sz w:val="24"/>
                <w:szCs w:val="24"/>
              </w:rPr>
              <w:t>资料包括了设计策划、评审、验证、确认等过程。</w:t>
            </w:r>
          </w:p>
          <w:p w:rsidR="00C977D8" w:rsidRPr="00A244E8" w:rsidRDefault="000247F9" w:rsidP="007B383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244E8">
              <w:rPr>
                <w:rFonts w:ascii="楷体" w:eastAsia="楷体" w:hAnsi="楷体" w:hint="eastAsia"/>
                <w:sz w:val="24"/>
                <w:szCs w:val="24"/>
              </w:rPr>
              <w:t>查凤阳硅谷智能有限公司有机房电梯项目</w:t>
            </w:r>
            <w:r w:rsidR="00DF3C17" w:rsidRPr="00A244E8">
              <w:rPr>
                <w:rFonts w:ascii="楷体" w:eastAsia="楷体" w:hAnsi="楷体" w:hint="eastAsia"/>
                <w:sz w:val="24"/>
                <w:szCs w:val="24"/>
              </w:rPr>
              <w:t>，</w:t>
            </w:r>
          </w:p>
          <w:p w:rsidR="00C977D8" w:rsidRPr="00A244E8" w:rsidRDefault="00CA5C35" w:rsidP="007B3839">
            <w:pPr>
              <w:spacing w:line="360" w:lineRule="auto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A244E8">
              <w:rPr>
                <w:rFonts w:ascii="楷体" w:eastAsia="楷体" w:hAnsi="楷体" w:hint="eastAsia"/>
                <w:sz w:val="24"/>
                <w:szCs w:val="24"/>
              </w:rPr>
              <w:t>提供《</w:t>
            </w:r>
            <w:r w:rsidR="00A244E8" w:rsidRPr="00A244E8">
              <w:rPr>
                <w:rFonts w:ascii="楷体" w:eastAsia="楷体" w:hAnsi="楷体" w:hint="eastAsia"/>
                <w:sz w:val="24"/>
                <w:szCs w:val="24"/>
              </w:rPr>
              <w:t>研发项目开发计划及审批记录表</w:t>
            </w:r>
            <w:r w:rsidRPr="00A244E8">
              <w:rPr>
                <w:rFonts w:ascii="楷体" w:eastAsia="楷体" w:hAnsi="楷体" w:hint="eastAsia"/>
                <w:sz w:val="24"/>
                <w:szCs w:val="24"/>
              </w:rPr>
              <w:t>》、《</w:t>
            </w:r>
            <w:r w:rsidR="00A244E8" w:rsidRPr="00A244E8">
              <w:rPr>
                <w:rFonts w:ascii="楷体" w:eastAsia="楷体" w:hAnsi="楷体" w:hint="eastAsia"/>
                <w:sz w:val="24"/>
                <w:szCs w:val="24"/>
              </w:rPr>
              <w:t>设计任务书</w:t>
            </w:r>
            <w:r w:rsidRPr="00A244E8">
              <w:rPr>
                <w:rFonts w:ascii="楷体" w:eastAsia="楷体" w:hAnsi="楷体" w:hint="eastAsia"/>
                <w:sz w:val="24"/>
                <w:szCs w:val="24"/>
              </w:rPr>
              <w:t>》</w:t>
            </w:r>
            <w:r w:rsidR="00A244E8" w:rsidRPr="00A244E8">
              <w:rPr>
                <w:rFonts w:ascii="楷体" w:eastAsia="楷体" w:hAnsi="楷体" w:hint="eastAsia"/>
                <w:sz w:val="24"/>
                <w:szCs w:val="24"/>
              </w:rPr>
              <w:t>、《项目人员确定单》、《设计计划》</w:t>
            </w:r>
            <w:r w:rsidRPr="00A244E8">
              <w:rPr>
                <w:rFonts w:ascii="楷体" w:eastAsia="楷体" w:hAnsi="楷体" w:hint="eastAsia"/>
                <w:sz w:val="24"/>
                <w:szCs w:val="24"/>
              </w:rPr>
              <w:t>，起止日期：202</w:t>
            </w:r>
            <w:r w:rsidR="00DC1198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A244E8">
              <w:rPr>
                <w:rFonts w:ascii="楷体" w:eastAsia="楷体" w:hAnsi="楷体" w:hint="eastAsia"/>
                <w:sz w:val="24"/>
                <w:szCs w:val="24"/>
              </w:rPr>
              <w:t>年6月1</w:t>
            </w:r>
            <w:r w:rsidR="00DC1198"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Pr="00A244E8">
              <w:rPr>
                <w:rFonts w:ascii="楷体" w:eastAsia="楷体" w:hAnsi="楷体" w:hint="eastAsia"/>
                <w:sz w:val="24"/>
                <w:szCs w:val="24"/>
              </w:rPr>
              <w:t>日至</w:t>
            </w:r>
            <w:r w:rsidR="00DC1198"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Pr="00A244E8">
              <w:rPr>
                <w:rFonts w:ascii="楷体" w:eastAsia="楷体" w:hAnsi="楷体" w:hint="eastAsia"/>
                <w:sz w:val="24"/>
                <w:szCs w:val="24"/>
              </w:rPr>
              <w:t>月1日</w:t>
            </w:r>
            <w:r w:rsidR="009C3751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C977D8" w:rsidRPr="00A244E8" w:rsidRDefault="00CA5C35" w:rsidP="005417D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244E8">
              <w:rPr>
                <w:rFonts w:ascii="楷体" w:eastAsia="楷体" w:hAnsi="楷体" w:hint="eastAsia"/>
                <w:sz w:val="24"/>
                <w:szCs w:val="24"/>
              </w:rPr>
              <w:t>项目负责人：</w:t>
            </w:r>
            <w:r w:rsidR="00DC1198">
              <w:rPr>
                <w:rFonts w:ascii="楷体" w:eastAsia="楷体" w:hAnsi="楷体" w:hint="eastAsia"/>
                <w:sz w:val="24"/>
                <w:szCs w:val="24"/>
              </w:rPr>
              <w:t>陈明常</w:t>
            </w:r>
            <w:r w:rsidRPr="00A244E8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1862F8">
              <w:rPr>
                <w:rFonts w:ascii="楷体" w:eastAsia="楷体" w:hAnsi="楷体" w:hint="eastAsia"/>
                <w:sz w:val="24"/>
                <w:szCs w:val="24"/>
              </w:rPr>
              <w:t>以上资料</w:t>
            </w:r>
            <w:r w:rsidRPr="00A244E8">
              <w:rPr>
                <w:rFonts w:ascii="楷体" w:eastAsia="楷体" w:hAnsi="楷体" w:hint="eastAsia"/>
                <w:sz w:val="24"/>
                <w:szCs w:val="24"/>
              </w:rPr>
              <w:t>内容包括：</w:t>
            </w:r>
            <w:r w:rsidR="001862F8">
              <w:rPr>
                <w:rFonts w:ascii="楷体" w:eastAsia="楷体" w:hAnsi="楷体" w:hint="eastAsia"/>
                <w:sz w:val="24"/>
                <w:szCs w:val="24"/>
              </w:rPr>
              <w:t>项目背景</w:t>
            </w:r>
            <w:r w:rsidRPr="00A244E8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1862F8">
              <w:rPr>
                <w:rFonts w:ascii="楷体" w:eastAsia="楷体" w:hAnsi="楷体" w:hint="eastAsia"/>
                <w:sz w:val="24"/>
                <w:szCs w:val="24"/>
              </w:rPr>
              <w:t>项目概况、</w:t>
            </w:r>
            <w:r w:rsidRPr="00A244E8">
              <w:rPr>
                <w:rFonts w:ascii="楷体" w:eastAsia="楷体" w:hAnsi="楷体" w:hint="eastAsia"/>
                <w:sz w:val="24"/>
                <w:szCs w:val="24"/>
              </w:rPr>
              <w:t>项目</w:t>
            </w:r>
            <w:r w:rsidR="001862F8">
              <w:rPr>
                <w:rFonts w:ascii="楷体" w:eastAsia="楷体" w:hAnsi="楷体" w:hint="eastAsia"/>
                <w:sz w:val="24"/>
                <w:szCs w:val="24"/>
              </w:rPr>
              <w:t>内容及目标</w:t>
            </w:r>
            <w:r w:rsidRPr="00A244E8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1862F8">
              <w:rPr>
                <w:rFonts w:ascii="楷体" w:eastAsia="楷体" w:hAnsi="楷体" w:hint="eastAsia"/>
                <w:sz w:val="24"/>
                <w:szCs w:val="24"/>
              </w:rPr>
              <w:t>项目主要任务及要求、技术要求、专业设计人员、时间计划。</w:t>
            </w:r>
          </w:p>
          <w:p w:rsidR="00C977D8" w:rsidRPr="00A244E8" w:rsidRDefault="00CA5C35" w:rsidP="005417D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A244E8">
              <w:rPr>
                <w:rFonts w:ascii="楷体" w:eastAsia="楷体" w:hAnsi="楷体" w:hint="eastAsia"/>
                <w:sz w:val="24"/>
                <w:szCs w:val="24"/>
              </w:rPr>
              <w:t>设计人员：</w:t>
            </w:r>
            <w:r w:rsidR="007B3839">
              <w:rPr>
                <w:rFonts w:ascii="楷体" w:eastAsia="楷体" w:hAnsi="楷体" w:hint="eastAsia"/>
                <w:sz w:val="24"/>
                <w:szCs w:val="24"/>
              </w:rPr>
              <w:t>董岩、蒋伟</w:t>
            </w:r>
            <w:r w:rsidRPr="00A244E8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="007B3839">
              <w:rPr>
                <w:rFonts w:ascii="楷体" w:eastAsia="楷体" w:hAnsi="楷体" w:hint="eastAsia"/>
                <w:sz w:val="24"/>
                <w:szCs w:val="24"/>
              </w:rPr>
              <w:t>陈明常</w:t>
            </w:r>
            <w:r w:rsidRPr="00A244E8">
              <w:rPr>
                <w:rFonts w:ascii="楷体" w:eastAsia="楷体" w:hAnsi="楷体" w:hint="eastAsia"/>
                <w:sz w:val="24"/>
                <w:szCs w:val="24"/>
              </w:rPr>
              <w:t>等</w:t>
            </w:r>
            <w:r w:rsidR="00083097">
              <w:rPr>
                <w:rFonts w:ascii="楷体" w:eastAsia="楷体" w:hAnsi="楷体" w:hint="eastAsia"/>
                <w:sz w:val="24"/>
                <w:szCs w:val="24"/>
              </w:rPr>
              <w:t>，总工蒋伟审批。</w:t>
            </w:r>
          </w:p>
          <w:p w:rsidR="00C977D8" w:rsidRPr="00A244E8" w:rsidRDefault="00083097" w:rsidP="005417D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再查</w:t>
            </w:r>
            <w:r w:rsidR="009C3751" w:rsidRPr="00A244E8"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9C3751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9C3751" w:rsidRPr="00A244E8">
              <w:rPr>
                <w:rFonts w:ascii="楷体" w:eastAsia="楷体" w:hAnsi="楷体" w:hint="eastAsia"/>
                <w:sz w:val="24"/>
                <w:szCs w:val="24"/>
              </w:rPr>
              <w:t>年</w:t>
            </w:r>
            <w:r w:rsidR="009C3751">
              <w:rPr>
                <w:rFonts w:ascii="楷体" w:eastAsia="楷体" w:hAnsi="楷体" w:hint="eastAsia"/>
                <w:sz w:val="24"/>
                <w:szCs w:val="24"/>
              </w:rPr>
              <w:t>4</w:t>
            </w:r>
            <w:r w:rsidR="009C3751" w:rsidRPr="00A244E8">
              <w:rPr>
                <w:rFonts w:ascii="楷体" w:eastAsia="楷体" w:hAnsi="楷体" w:hint="eastAsia"/>
                <w:sz w:val="24"/>
                <w:szCs w:val="24"/>
              </w:rPr>
              <w:t>月</w:t>
            </w:r>
            <w:r w:rsidR="009C3751">
              <w:rPr>
                <w:rFonts w:ascii="楷体" w:eastAsia="楷体" w:hAnsi="楷体" w:hint="eastAsia"/>
                <w:sz w:val="24"/>
                <w:szCs w:val="24"/>
              </w:rPr>
              <w:t>22</w:t>
            </w:r>
            <w:r w:rsidR="009C3751" w:rsidRPr="00A244E8">
              <w:rPr>
                <w:rFonts w:ascii="楷体" w:eastAsia="楷体" w:hAnsi="楷体" w:hint="eastAsia"/>
                <w:sz w:val="24"/>
                <w:szCs w:val="24"/>
              </w:rPr>
              <w:t>日至</w:t>
            </w:r>
            <w:r w:rsidR="009C3751"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="009C3751" w:rsidRPr="00A244E8">
              <w:rPr>
                <w:rFonts w:ascii="楷体" w:eastAsia="楷体" w:hAnsi="楷体" w:hint="eastAsia"/>
                <w:sz w:val="24"/>
                <w:szCs w:val="24"/>
              </w:rPr>
              <w:t>月1</w:t>
            </w:r>
            <w:r w:rsidR="009C3751"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="009C3751" w:rsidRPr="00A244E8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 w:rsidRPr="00A244E8">
              <w:rPr>
                <w:rFonts w:ascii="楷体" w:eastAsia="楷体" w:hAnsi="楷体" w:hint="eastAsia"/>
                <w:sz w:val="24"/>
                <w:szCs w:val="24"/>
              </w:rPr>
              <w:t>小溪河小学无机房电梯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的</w:t>
            </w:r>
            <w:r w:rsidRPr="00A244E8">
              <w:rPr>
                <w:rFonts w:ascii="楷体" w:eastAsia="楷体" w:hAnsi="楷体" w:hint="eastAsia"/>
                <w:sz w:val="24"/>
                <w:szCs w:val="24"/>
              </w:rPr>
              <w:t>《研发项目开发计划及审批记录表》、《设计任务书》、《项目人员确定单》、《设计计划》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，总工蒋伟审批。</w:t>
            </w:r>
          </w:p>
          <w:p w:rsidR="00C977D8" w:rsidRPr="00A244E8" w:rsidRDefault="00C977D8" w:rsidP="005417DB">
            <w:pPr>
              <w:pStyle w:val="a3"/>
              <w:spacing w:line="360" w:lineRule="auto"/>
              <w:rPr>
                <w:rFonts w:ascii="楷体" w:eastAsia="楷体" w:hAnsi="楷体"/>
                <w:bCs w:val="0"/>
                <w:spacing w:val="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977D8" w:rsidRPr="005417DB" w:rsidRDefault="00E56789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C977D8" w:rsidRPr="005417DB">
        <w:trPr>
          <w:trHeight w:val="1058"/>
        </w:trPr>
        <w:tc>
          <w:tcPr>
            <w:tcW w:w="2160" w:type="dxa"/>
            <w:vAlign w:val="center"/>
          </w:tcPr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设计和开发输入</w:t>
            </w:r>
          </w:p>
        </w:tc>
        <w:tc>
          <w:tcPr>
            <w:tcW w:w="960" w:type="dxa"/>
            <w:vAlign w:val="center"/>
          </w:tcPr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Q8.3.3</w:t>
            </w:r>
          </w:p>
        </w:tc>
        <w:tc>
          <w:tcPr>
            <w:tcW w:w="10455" w:type="dxa"/>
            <w:vAlign w:val="center"/>
          </w:tcPr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提供</w:t>
            </w:r>
            <w:r w:rsidR="00DC618A" w:rsidRPr="00A244E8">
              <w:rPr>
                <w:rFonts w:ascii="楷体" w:eastAsia="楷体" w:hAnsi="楷体" w:hint="eastAsia"/>
                <w:sz w:val="24"/>
                <w:szCs w:val="24"/>
              </w:rPr>
              <w:t>《设计计划》</w:t>
            </w:r>
            <w:r w:rsidR="00DC618A">
              <w:rPr>
                <w:rFonts w:ascii="楷体" w:eastAsia="楷体" w:hAnsi="楷体" w:hint="eastAsia"/>
                <w:sz w:val="24"/>
                <w:szCs w:val="24"/>
              </w:rPr>
              <w:t>、《</w:t>
            </w:r>
            <w:r w:rsidR="00DC618A" w:rsidRPr="00DC618A">
              <w:rPr>
                <w:rFonts w:ascii="楷体" w:eastAsia="楷体" w:hAnsi="楷体" w:cs="楷体" w:hint="eastAsia"/>
                <w:sz w:val="24"/>
                <w:szCs w:val="24"/>
              </w:rPr>
              <w:t>设计与开发输入评审记录单</w:t>
            </w:r>
            <w:r w:rsidR="00DC618A">
              <w:rPr>
                <w:rFonts w:ascii="楷体" w:eastAsia="楷体" w:hAnsi="楷体" w:cs="楷体" w:hint="eastAsia"/>
                <w:sz w:val="24"/>
                <w:szCs w:val="24"/>
              </w:rPr>
              <w:t>》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</w:p>
          <w:p w:rsidR="00D26DA1" w:rsidRPr="00D26DA1" w:rsidRDefault="00D26DA1" w:rsidP="00D26DA1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D26DA1">
              <w:rPr>
                <w:rFonts w:ascii="楷体" w:eastAsia="楷体" w:hAnsi="楷体" w:cs="楷体" w:hint="eastAsia"/>
                <w:sz w:val="24"/>
                <w:szCs w:val="24"/>
              </w:rPr>
              <w:t xml:space="preserve">任务综述： </w:t>
            </w:r>
          </w:p>
          <w:p w:rsidR="00D26DA1" w:rsidRPr="00D26DA1" w:rsidRDefault="00D26DA1" w:rsidP="00D26DA1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D26DA1">
              <w:rPr>
                <w:rFonts w:ascii="楷体" w:eastAsia="楷体" w:hAnsi="楷体" w:cs="楷体" w:hint="eastAsia"/>
                <w:sz w:val="24"/>
                <w:szCs w:val="24"/>
              </w:rPr>
              <w:t xml:space="preserve">    完成电梯系统的设计施工工况分析，方案确定，总图绘制，部件图拆解等工作。</w:t>
            </w:r>
          </w:p>
          <w:p w:rsidR="00D26DA1" w:rsidRPr="00D26DA1" w:rsidRDefault="00D26DA1" w:rsidP="00D26DA1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D26DA1">
              <w:rPr>
                <w:rFonts w:ascii="楷体" w:eastAsia="楷体" w:hAnsi="楷体" w:cs="楷体" w:hint="eastAsia"/>
                <w:sz w:val="24"/>
                <w:szCs w:val="24"/>
              </w:rPr>
              <w:t>采用规范、标准、图集：</w:t>
            </w:r>
          </w:p>
          <w:p w:rsidR="00D26DA1" w:rsidRPr="00D26DA1" w:rsidRDefault="00D26DA1" w:rsidP="00D26DA1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D26DA1">
              <w:rPr>
                <w:rFonts w:ascii="楷体" w:eastAsia="楷体" w:hAnsi="楷体" w:cs="楷体" w:hint="eastAsia"/>
                <w:sz w:val="24"/>
                <w:szCs w:val="24"/>
              </w:rPr>
              <w:t xml:space="preserve">    GB7588-2020电梯制造与安装安全规范</w:t>
            </w:r>
          </w:p>
          <w:p w:rsidR="00D26DA1" w:rsidRPr="00D26DA1" w:rsidRDefault="00D26DA1" w:rsidP="00D26DA1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D26DA1">
              <w:rPr>
                <w:rFonts w:ascii="楷体" w:eastAsia="楷体" w:hAnsi="楷体" w:cs="楷体" w:hint="eastAsia"/>
                <w:sz w:val="24"/>
                <w:szCs w:val="24"/>
              </w:rPr>
              <w:t>技术要求：</w:t>
            </w:r>
          </w:p>
          <w:p w:rsidR="00D26DA1" w:rsidRPr="00D26DA1" w:rsidRDefault="00D26DA1" w:rsidP="00D26DA1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D26DA1">
              <w:rPr>
                <w:rFonts w:ascii="楷体" w:eastAsia="楷体" w:hAnsi="楷体" w:cs="楷体" w:hint="eastAsia"/>
                <w:sz w:val="24"/>
                <w:szCs w:val="24"/>
              </w:rPr>
              <w:t xml:space="preserve">     1、满足电梯设计规范相关要求；</w:t>
            </w:r>
          </w:p>
          <w:p w:rsidR="00D26DA1" w:rsidRPr="00D26DA1" w:rsidRDefault="00D26DA1" w:rsidP="00D26DA1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D26DA1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 xml:space="preserve">     2、满足建筑施工规范要求；</w:t>
            </w:r>
          </w:p>
          <w:p w:rsidR="00D26DA1" w:rsidRPr="00D26DA1" w:rsidRDefault="00D26DA1" w:rsidP="00D26DA1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D26DA1">
              <w:rPr>
                <w:rFonts w:ascii="楷体" w:eastAsia="楷体" w:hAnsi="楷体" w:cs="楷体" w:hint="eastAsia"/>
                <w:sz w:val="24"/>
                <w:szCs w:val="24"/>
              </w:rPr>
              <w:t xml:space="preserve">     3、图纸满足机械加工要求，原材料易于采购，且尽量采用标准件完成设备装配。</w:t>
            </w:r>
          </w:p>
          <w:p w:rsidR="00C977D8" w:rsidRDefault="00D26DA1" w:rsidP="00D26DA1">
            <w:pPr>
              <w:pStyle w:val="a3"/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/>
                <w:sz w:val="24"/>
                <w:szCs w:val="24"/>
              </w:rPr>
              <w:t>评审意见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：</w:t>
            </w:r>
            <w:r>
              <w:rPr>
                <w:rFonts w:ascii="楷体" w:eastAsia="楷体" w:hAnsi="楷体"/>
                <w:sz w:val="24"/>
                <w:szCs w:val="24"/>
              </w:rPr>
              <w:t>进一步细化图纸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>
              <w:rPr>
                <w:rFonts w:ascii="楷体" w:eastAsia="楷体" w:hAnsi="楷体"/>
                <w:sz w:val="24"/>
                <w:szCs w:val="24"/>
              </w:rPr>
              <w:t>评审主持人</w:t>
            </w:r>
            <w:r w:rsidR="00CA5C35" w:rsidRPr="005417DB">
              <w:rPr>
                <w:rFonts w:ascii="楷体" w:eastAsia="楷体" w:hAnsi="楷体" w:cs="楷体" w:hint="eastAsia"/>
                <w:sz w:val="24"/>
                <w:szCs w:val="24"/>
              </w:rPr>
              <w:t>: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董岩，</w:t>
            </w:r>
            <w:r w:rsidR="00CA5C35" w:rsidRPr="005417DB">
              <w:rPr>
                <w:rFonts w:ascii="楷体" w:eastAsia="楷体" w:hAnsi="楷体" w:cs="楷体" w:hint="eastAsia"/>
                <w:sz w:val="24"/>
                <w:szCs w:val="24"/>
              </w:rPr>
              <w:t>审批: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蒋伟，</w:t>
            </w:r>
            <w:r w:rsidR="00CA5C35" w:rsidRPr="005417DB">
              <w:rPr>
                <w:rFonts w:ascii="楷体" w:eastAsia="楷体" w:hAnsi="楷体" w:cs="楷体" w:hint="eastAsia"/>
                <w:sz w:val="24"/>
                <w:szCs w:val="24"/>
              </w:rPr>
              <w:t>日期：202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2</w:t>
            </w:r>
            <w:r w:rsidR="00CA5C35" w:rsidRPr="005417DB">
              <w:rPr>
                <w:rFonts w:ascii="楷体" w:eastAsia="楷体" w:hAnsi="楷体" w:cs="楷体" w:hint="eastAsia"/>
                <w:sz w:val="24"/>
                <w:szCs w:val="24"/>
              </w:rPr>
              <w:t>.6.2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1日.</w:t>
            </w:r>
          </w:p>
          <w:p w:rsidR="00D26DA1" w:rsidRPr="005417DB" w:rsidRDefault="00D26DA1" w:rsidP="00D26DA1">
            <w:pPr>
              <w:pStyle w:val="a3"/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再查2022.5.13日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小溪河小学无机房电梯项目的《</w:t>
            </w:r>
            <w:r w:rsidRPr="00DC618A">
              <w:rPr>
                <w:rFonts w:ascii="楷体" w:eastAsia="楷体" w:hAnsi="楷体" w:cs="楷体" w:hint="eastAsia"/>
                <w:sz w:val="24"/>
                <w:szCs w:val="24"/>
              </w:rPr>
              <w:t>设计与开发输入评审记录单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》，也已经过总工蒋伟审批。</w:t>
            </w:r>
          </w:p>
        </w:tc>
        <w:tc>
          <w:tcPr>
            <w:tcW w:w="1134" w:type="dxa"/>
          </w:tcPr>
          <w:p w:rsidR="00C977D8" w:rsidRPr="005417DB" w:rsidRDefault="00E56789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C977D8" w:rsidRPr="005417DB">
        <w:trPr>
          <w:trHeight w:val="1255"/>
        </w:trPr>
        <w:tc>
          <w:tcPr>
            <w:tcW w:w="2160" w:type="dxa"/>
            <w:vAlign w:val="center"/>
          </w:tcPr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设计和开发控制</w:t>
            </w:r>
          </w:p>
        </w:tc>
        <w:tc>
          <w:tcPr>
            <w:tcW w:w="960" w:type="dxa"/>
            <w:vAlign w:val="center"/>
          </w:tcPr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Q8.3.4</w:t>
            </w:r>
          </w:p>
        </w:tc>
        <w:tc>
          <w:tcPr>
            <w:tcW w:w="10455" w:type="dxa"/>
            <w:vAlign w:val="center"/>
          </w:tcPr>
          <w:p w:rsidR="00C977D8" w:rsidRPr="005417DB" w:rsidRDefault="00CA5C35" w:rsidP="00FF2EFA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提供</w:t>
            </w:r>
            <w:r w:rsidR="00FF2EFA">
              <w:rPr>
                <w:rFonts w:ascii="楷体" w:eastAsia="楷体" w:hAnsi="楷体" w:cs="楷体" w:hint="eastAsia"/>
                <w:sz w:val="24"/>
                <w:szCs w:val="24"/>
              </w:rPr>
              <w:t>2022.7.1日</w:t>
            </w:r>
            <w:r w:rsidR="00FF2EFA" w:rsidRPr="00FF2EFA">
              <w:rPr>
                <w:rFonts w:ascii="楷体" w:eastAsia="楷体" w:hAnsi="楷体" w:cs="楷体" w:hint="eastAsia"/>
                <w:sz w:val="24"/>
                <w:szCs w:val="24"/>
              </w:rPr>
              <w:t>凤阳硅谷智能有限公司有机房电梯项目</w:t>
            </w:r>
            <w:r w:rsidR="00FF2EFA">
              <w:rPr>
                <w:rFonts w:ascii="楷体" w:eastAsia="楷体" w:hAnsi="楷体" w:cs="楷体" w:hint="eastAsia"/>
                <w:sz w:val="24"/>
                <w:szCs w:val="24"/>
              </w:rPr>
              <w:t>的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“</w:t>
            </w:r>
            <w:r w:rsidR="00FF2EFA" w:rsidRPr="00FF2EFA">
              <w:rPr>
                <w:rFonts w:ascii="楷体" w:eastAsia="楷体" w:hAnsi="楷体" w:cs="楷体" w:hint="eastAsia"/>
                <w:sz w:val="24"/>
                <w:szCs w:val="24"/>
              </w:rPr>
              <w:t>研发项目考核审批记录单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”，针对</w:t>
            </w:r>
            <w:r w:rsidR="00FF2EFA" w:rsidRPr="00FF2EFA">
              <w:rPr>
                <w:rFonts w:ascii="楷体" w:eastAsia="楷体" w:hAnsi="楷体" w:cs="楷体" w:hint="eastAsia"/>
                <w:sz w:val="24"/>
                <w:szCs w:val="24"/>
              </w:rPr>
              <w:t>总方案设计</w:t>
            </w:r>
            <w:r w:rsidR="00FF2EFA"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="00FF2EFA" w:rsidRPr="00FF2EFA">
              <w:rPr>
                <w:rFonts w:ascii="楷体" w:eastAsia="楷体" w:hAnsi="楷体" w:cs="楷体" w:hint="eastAsia"/>
                <w:sz w:val="24"/>
                <w:szCs w:val="24"/>
              </w:rPr>
              <w:t>结构计算</w:t>
            </w:r>
            <w:r w:rsidR="00FF2EFA"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="00FF2EFA" w:rsidRPr="00FF2EFA">
              <w:rPr>
                <w:rFonts w:ascii="楷体" w:eastAsia="楷体" w:hAnsi="楷体" w:cs="楷体" w:hint="eastAsia"/>
                <w:sz w:val="24"/>
                <w:szCs w:val="24"/>
              </w:rPr>
              <w:t>材料设计</w:t>
            </w:r>
            <w:r w:rsidR="00FF2EFA"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="00FF2EFA" w:rsidRPr="00FF2EFA">
              <w:rPr>
                <w:rFonts w:ascii="楷体" w:eastAsia="楷体" w:hAnsi="楷体" w:cs="楷体" w:hint="eastAsia"/>
                <w:sz w:val="24"/>
                <w:szCs w:val="24"/>
              </w:rPr>
              <w:t>结构设计</w:t>
            </w:r>
            <w:r w:rsidR="00FF2EFA"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="00FF2EFA" w:rsidRPr="00FF2EFA">
              <w:rPr>
                <w:rFonts w:ascii="楷体" w:eastAsia="楷体" w:hAnsi="楷体" w:cs="楷体" w:hint="eastAsia"/>
                <w:sz w:val="24"/>
                <w:szCs w:val="24"/>
              </w:rPr>
              <w:t>外观设计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进行</w:t>
            </w:r>
            <w:r w:rsidR="00FF2EFA">
              <w:rPr>
                <w:rFonts w:ascii="楷体" w:eastAsia="楷体" w:hAnsi="楷体" w:cs="楷体" w:hint="eastAsia"/>
                <w:sz w:val="24"/>
                <w:szCs w:val="24"/>
              </w:rPr>
              <w:t>了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评审</w:t>
            </w:r>
            <w:r w:rsidR="00FF2EFA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C977D8" w:rsidRPr="005417DB" w:rsidRDefault="00FF2EFA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评审意见：</w:t>
            </w:r>
            <w:r w:rsidRPr="00FF2EFA">
              <w:rPr>
                <w:rFonts w:ascii="楷体" w:eastAsia="楷体" w:hAnsi="楷体" w:cs="楷体" w:hint="eastAsia"/>
                <w:sz w:val="24"/>
                <w:szCs w:val="24"/>
              </w:rPr>
              <w:t>无意见，可以投产</w:t>
            </w:r>
            <w:r w:rsidR="00CA5C35" w:rsidRPr="005417DB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C977D8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评审人：</w:t>
            </w:r>
            <w:r w:rsidR="00FF2EFA">
              <w:rPr>
                <w:rFonts w:ascii="楷体" w:eastAsia="楷体" w:hAnsi="楷体" w:cs="楷体" w:hint="eastAsia"/>
                <w:sz w:val="24"/>
                <w:szCs w:val="24"/>
              </w:rPr>
              <w:t>程倩婷、董岩、蒋伟审批。</w:t>
            </w:r>
          </w:p>
          <w:p w:rsidR="00FF2EFA" w:rsidRPr="005417DB" w:rsidRDefault="00FF2EFA" w:rsidP="00FF2EFA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FF2EFA">
              <w:rPr>
                <w:rFonts w:ascii="楷体" w:eastAsia="楷体" w:hAnsi="楷体" w:cs="楷体" w:hint="eastAsia"/>
                <w:sz w:val="24"/>
                <w:szCs w:val="24"/>
              </w:rPr>
              <w:t>再查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2022.5.13日</w:t>
            </w:r>
            <w:r w:rsidRPr="00FF2EFA">
              <w:rPr>
                <w:rFonts w:ascii="楷体" w:eastAsia="楷体" w:hAnsi="楷体" w:cs="楷体" w:hint="eastAsia"/>
                <w:sz w:val="24"/>
                <w:szCs w:val="24"/>
              </w:rPr>
              <w:t>小溪河小学无机房电梯的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“</w:t>
            </w:r>
            <w:r w:rsidRPr="00FF2EFA">
              <w:rPr>
                <w:rFonts w:ascii="楷体" w:eastAsia="楷体" w:hAnsi="楷体" w:cs="楷体" w:hint="eastAsia"/>
                <w:sz w:val="24"/>
                <w:szCs w:val="24"/>
              </w:rPr>
              <w:t>研发项目考核审批记录单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”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 xml:space="preserve"> 评审意见：</w:t>
            </w:r>
            <w:r w:rsidRPr="00FF2EFA">
              <w:rPr>
                <w:rFonts w:ascii="楷体" w:eastAsia="楷体" w:hAnsi="楷体" w:cs="楷体" w:hint="eastAsia"/>
                <w:sz w:val="24"/>
                <w:szCs w:val="24"/>
              </w:rPr>
              <w:t>建议碳钢材质零部件进行防锈处理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FF2EFA" w:rsidRDefault="00FF2EFA" w:rsidP="00FF2EFA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评审人：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程倩婷、董岩、蒋伟审批。</w:t>
            </w:r>
          </w:p>
          <w:p w:rsidR="00FF2EFA" w:rsidRPr="00675498" w:rsidRDefault="00FF2EFA" w:rsidP="00FF2EFA">
            <w:pPr>
              <w:pStyle w:val="a3"/>
              <w:rPr>
                <w:rFonts w:ascii="楷体" w:eastAsia="楷体" w:hAnsi="楷体" w:cs="楷体"/>
                <w:bCs w:val="0"/>
                <w:spacing w:val="0"/>
                <w:sz w:val="24"/>
                <w:szCs w:val="24"/>
              </w:rPr>
            </w:pPr>
          </w:p>
          <w:p w:rsidR="00C977D8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提供</w:t>
            </w:r>
            <w:r w:rsidR="00984459">
              <w:rPr>
                <w:rFonts w:ascii="楷体" w:eastAsia="楷体" w:hAnsi="楷体" w:cs="楷体" w:hint="eastAsia"/>
                <w:sz w:val="24"/>
                <w:szCs w:val="24"/>
              </w:rPr>
              <w:t>2022.7.1日</w:t>
            </w:r>
            <w:r w:rsidR="00675498" w:rsidRPr="00675498">
              <w:rPr>
                <w:rFonts w:ascii="楷体" w:eastAsia="楷体" w:hAnsi="楷体" w:cs="楷体" w:hint="eastAsia"/>
                <w:sz w:val="24"/>
                <w:szCs w:val="24"/>
              </w:rPr>
              <w:t>凤阳硅谷智能有限公司有机房电梯项目</w:t>
            </w:r>
            <w:r w:rsidR="00675498">
              <w:rPr>
                <w:rFonts w:ascii="楷体" w:eastAsia="楷体" w:hAnsi="楷体" w:cs="楷体" w:hint="eastAsia"/>
                <w:sz w:val="24"/>
                <w:szCs w:val="24"/>
              </w:rPr>
              <w:t>的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“设计验证报告”，</w:t>
            </w:r>
          </w:p>
          <w:p w:rsidR="00675498" w:rsidRPr="00675498" w:rsidRDefault="00675498" w:rsidP="00675498">
            <w:pPr>
              <w:pStyle w:val="a3"/>
              <w:rPr>
                <w:rFonts w:ascii="楷体" w:eastAsia="楷体" w:hAnsi="楷体" w:cs="楷体"/>
                <w:bCs w:val="0"/>
                <w:spacing w:val="0"/>
                <w:sz w:val="24"/>
                <w:szCs w:val="24"/>
              </w:rPr>
            </w:pPr>
            <w:r w:rsidRPr="00675498">
              <w:rPr>
                <w:rFonts w:ascii="楷体" w:eastAsia="楷体" w:hAnsi="楷体" w:cs="楷体" w:hint="eastAsia"/>
                <w:bCs w:val="0"/>
                <w:spacing w:val="0"/>
                <w:sz w:val="24"/>
                <w:szCs w:val="24"/>
              </w:rPr>
              <w:t>验证方式</w:t>
            </w:r>
            <w:r>
              <w:rPr>
                <w:rFonts w:ascii="楷体" w:eastAsia="楷体" w:hAnsi="楷体" w:cs="楷体" w:hint="eastAsia"/>
                <w:bCs w:val="0"/>
                <w:spacing w:val="0"/>
                <w:sz w:val="24"/>
                <w:szCs w:val="24"/>
              </w:rPr>
              <w:t>：</w:t>
            </w:r>
            <w:r w:rsidRPr="00675498">
              <w:rPr>
                <w:rFonts w:ascii="楷体" w:eastAsia="楷体" w:hAnsi="楷体" w:cs="楷体" w:hint="eastAsia"/>
                <w:bCs w:val="0"/>
                <w:spacing w:val="0"/>
                <w:sz w:val="24"/>
                <w:szCs w:val="24"/>
              </w:rPr>
              <w:t>评价+产品测试，</w:t>
            </w:r>
          </w:p>
          <w:p w:rsidR="00C977D8" w:rsidRPr="005417DB" w:rsidRDefault="00984459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设计验证结论：通过。</w:t>
            </w:r>
          </w:p>
          <w:p w:rsidR="00C977D8" w:rsidRDefault="00984459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验证</w:t>
            </w:r>
            <w:r w:rsidR="00CA5C35" w:rsidRPr="005417DB">
              <w:rPr>
                <w:rFonts w:ascii="楷体" w:eastAsia="楷体" w:hAnsi="楷体" w:cs="楷体" w:hint="eastAsia"/>
                <w:sz w:val="24"/>
                <w:szCs w:val="24"/>
              </w:rPr>
              <w:t>人：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陈明常</w:t>
            </w:r>
            <w:r w:rsidR="00CA5C35" w:rsidRPr="005417DB"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="003D2556" w:rsidRPr="005417DB">
              <w:rPr>
                <w:rFonts w:ascii="楷体" w:eastAsia="楷体" w:hAnsi="楷体" w:cs="楷体" w:hint="eastAsia"/>
                <w:sz w:val="24"/>
                <w:szCs w:val="24"/>
              </w:rPr>
              <w:t>董岩</w:t>
            </w:r>
            <w:r w:rsidR="00CA5C35" w:rsidRPr="005417DB">
              <w:rPr>
                <w:rFonts w:ascii="楷体" w:eastAsia="楷体" w:hAnsi="楷体" w:cs="楷体" w:hint="eastAsia"/>
                <w:sz w:val="24"/>
                <w:szCs w:val="24"/>
              </w:rPr>
              <w:t>等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984459" w:rsidRDefault="00984459" w:rsidP="00984459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hint="eastAsia"/>
              </w:rPr>
              <w:t>再查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提供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2022.5.15日</w:t>
            </w:r>
            <w:r w:rsidRPr="00984459">
              <w:rPr>
                <w:rFonts w:ascii="楷体" w:eastAsia="楷体" w:hAnsi="楷体" w:cs="楷体" w:hint="eastAsia"/>
                <w:sz w:val="24"/>
                <w:szCs w:val="24"/>
              </w:rPr>
              <w:t>小溪河小学无机房电梯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的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“设计验证报告”，</w:t>
            </w:r>
          </w:p>
          <w:p w:rsidR="00984459" w:rsidRPr="00675498" w:rsidRDefault="00984459" w:rsidP="00984459">
            <w:pPr>
              <w:pStyle w:val="a3"/>
              <w:rPr>
                <w:rFonts w:ascii="楷体" w:eastAsia="楷体" w:hAnsi="楷体" w:cs="楷体"/>
                <w:bCs w:val="0"/>
                <w:spacing w:val="0"/>
                <w:sz w:val="24"/>
                <w:szCs w:val="24"/>
              </w:rPr>
            </w:pPr>
            <w:r w:rsidRPr="00675498">
              <w:rPr>
                <w:rFonts w:ascii="楷体" w:eastAsia="楷体" w:hAnsi="楷体" w:cs="楷体" w:hint="eastAsia"/>
                <w:bCs w:val="0"/>
                <w:spacing w:val="0"/>
                <w:sz w:val="24"/>
                <w:szCs w:val="24"/>
              </w:rPr>
              <w:t>验证方式</w:t>
            </w:r>
            <w:r>
              <w:rPr>
                <w:rFonts w:ascii="楷体" w:eastAsia="楷体" w:hAnsi="楷体" w:cs="楷体" w:hint="eastAsia"/>
                <w:bCs w:val="0"/>
                <w:spacing w:val="0"/>
                <w:sz w:val="24"/>
                <w:szCs w:val="24"/>
              </w:rPr>
              <w:t>：</w:t>
            </w:r>
            <w:r w:rsidRPr="00675498">
              <w:rPr>
                <w:rFonts w:ascii="楷体" w:eastAsia="楷体" w:hAnsi="楷体" w:cs="楷体" w:hint="eastAsia"/>
                <w:bCs w:val="0"/>
                <w:spacing w:val="0"/>
                <w:sz w:val="24"/>
                <w:szCs w:val="24"/>
              </w:rPr>
              <w:t>评价+产品测试，</w:t>
            </w:r>
          </w:p>
          <w:p w:rsidR="00984459" w:rsidRPr="005417DB" w:rsidRDefault="00984459" w:rsidP="00984459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设计验证结论：通过。</w:t>
            </w:r>
          </w:p>
          <w:p w:rsidR="00984459" w:rsidRDefault="00984459" w:rsidP="00984459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验证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人：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陈明常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、董岩等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提供</w:t>
            </w:r>
            <w:r w:rsidR="008C03B7">
              <w:rPr>
                <w:rFonts w:ascii="楷体" w:eastAsia="楷体" w:hAnsi="楷体" w:cs="楷体" w:hint="eastAsia"/>
                <w:sz w:val="24"/>
                <w:szCs w:val="24"/>
              </w:rPr>
              <w:t>2022.7.1日</w:t>
            </w:r>
            <w:r w:rsidR="008C03B7" w:rsidRPr="008C03B7">
              <w:rPr>
                <w:rFonts w:ascii="楷体" w:eastAsia="楷体" w:hAnsi="楷体" w:cs="楷体" w:hint="eastAsia"/>
                <w:sz w:val="24"/>
                <w:szCs w:val="24"/>
              </w:rPr>
              <w:t>凤阳硅谷智能有限公司有机房电梯项目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“设计确认</w:t>
            </w:r>
            <w:r w:rsidR="008C03B7">
              <w:rPr>
                <w:rFonts w:ascii="楷体" w:eastAsia="楷体" w:hAnsi="楷体" w:cs="楷体" w:hint="eastAsia"/>
                <w:sz w:val="24"/>
                <w:szCs w:val="24"/>
              </w:rPr>
              <w:t>报告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”，</w:t>
            </w:r>
          </w:p>
          <w:p w:rsidR="008C03B7" w:rsidRDefault="008C03B7" w:rsidP="008C03B7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8C03B7">
              <w:rPr>
                <w:rFonts w:ascii="楷体" w:eastAsia="楷体" w:hAnsi="楷体" w:cs="楷体" w:hint="eastAsia"/>
                <w:sz w:val="24"/>
                <w:szCs w:val="24"/>
              </w:rPr>
              <w:t>鉴定过程及内容：检查产品是否在性能、外观等质量上供货合同规定的要求，审查技术文件是否符合有关标准规定，是否齐全、正确、统一，是否能指导生产；对产品技术质量水平的先进性做出评价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8C03B7" w:rsidRPr="008C03B7" w:rsidRDefault="008C03B7" w:rsidP="008C03B7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8C03B7">
              <w:rPr>
                <w:rFonts w:ascii="楷体" w:eastAsia="楷体" w:hAnsi="楷体" w:cs="楷体" w:hint="eastAsia"/>
                <w:sz w:val="24"/>
                <w:szCs w:val="24"/>
              </w:rPr>
              <w:t>鉴定结论及建议：</w:t>
            </w:r>
          </w:p>
          <w:p w:rsidR="008C03B7" w:rsidRPr="008C03B7" w:rsidRDefault="008C03B7" w:rsidP="008C03B7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8C03B7">
              <w:rPr>
                <w:rFonts w:ascii="楷体" w:eastAsia="楷体" w:hAnsi="楷体" w:cs="楷体" w:hint="eastAsia"/>
                <w:sz w:val="24"/>
                <w:szCs w:val="24"/>
              </w:rPr>
              <w:t>1、</w:t>
            </w:r>
            <w:r w:rsidRPr="008C03B7">
              <w:rPr>
                <w:rFonts w:ascii="楷体" w:eastAsia="楷体" w:hAnsi="楷体" w:cs="楷体" w:hint="eastAsia"/>
                <w:sz w:val="24"/>
                <w:szCs w:val="24"/>
              </w:rPr>
              <w:tab/>
              <w:t>产品达到研发任务书及客户要求、标准。</w:t>
            </w:r>
          </w:p>
          <w:p w:rsidR="008C03B7" w:rsidRPr="008C03B7" w:rsidRDefault="008C03B7" w:rsidP="008C03B7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8C03B7">
              <w:rPr>
                <w:rFonts w:ascii="楷体" w:eastAsia="楷体" w:hAnsi="楷体" w:cs="楷体" w:hint="eastAsia"/>
                <w:sz w:val="24"/>
                <w:szCs w:val="24"/>
              </w:rPr>
              <w:t>2、</w:t>
            </w:r>
            <w:r w:rsidRPr="008C03B7">
              <w:rPr>
                <w:rFonts w:ascii="楷体" w:eastAsia="楷体" w:hAnsi="楷体" w:cs="楷体" w:hint="eastAsia"/>
                <w:sz w:val="24"/>
                <w:szCs w:val="24"/>
              </w:rPr>
              <w:tab/>
              <w:t>产品设计文件、工艺文件齐全、统一、正确，能正确指导生产。</w:t>
            </w:r>
          </w:p>
          <w:p w:rsidR="008C03B7" w:rsidRDefault="008C03B7" w:rsidP="008C03B7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8C03B7">
              <w:rPr>
                <w:rFonts w:ascii="楷体" w:eastAsia="楷体" w:hAnsi="楷体" w:cs="楷体" w:hint="eastAsia"/>
                <w:sz w:val="24"/>
                <w:szCs w:val="24"/>
              </w:rPr>
              <w:t>3、具备产品生产的条件。</w:t>
            </w:r>
          </w:p>
          <w:p w:rsidR="00C977D8" w:rsidRPr="005417DB" w:rsidRDefault="008C03B7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鉴定</w:t>
            </w:r>
            <w:r w:rsidR="00CA5C35" w:rsidRPr="005417DB">
              <w:rPr>
                <w:rFonts w:ascii="楷体" w:eastAsia="楷体" w:hAnsi="楷体" w:cs="楷体" w:hint="eastAsia"/>
                <w:sz w:val="24"/>
                <w:szCs w:val="24"/>
              </w:rPr>
              <w:t>人：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蒋伟</w:t>
            </w:r>
            <w:r w:rsidR="00CA5C35" w:rsidRPr="005417DB"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="003D2556" w:rsidRPr="005417DB">
              <w:rPr>
                <w:rFonts w:ascii="楷体" w:eastAsia="楷体" w:hAnsi="楷体" w:cs="楷体" w:hint="eastAsia"/>
                <w:sz w:val="24"/>
                <w:szCs w:val="24"/>
              </w:rPr>
              <w:t>董岩</w:t>
            </w:r>
          </w:p>
          <w:p w:rsidR="008C03B7" w:rsidRPr="005417DB" w:rsidRDefault="008C03B7" w:rsidP="008C03B7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再查2022.5.15</w:t>
            </w:r>
            <w:r w:rsidRPr="008C03B7">
              <w:rPr>
                <w:rFonts w:ascii="楷体" w:eastAsia="楷体" w:hAnsi="楷体" w:cs="楷体" w:hint="eastAsia"/>
                <w:sz w:val="24"/>
                <w:szCs w:val="24"/>
              </w:rPr>
              <w:t>小溪河小学无机房电梯的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“设计确认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报告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”，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情况基本同上，鉴定确认通过。</w:t>
            </w:r>
          </w:p>
          <w:p w:rsidR="00C977D8" w:rsidRPr="008C03B7" w:rsidRDefault="00C977D8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</w:tc>
        <w:tc>
          <w:tcPr>
            <w:tcW w:w="1134" w:type="dxa"/>
          </w:tcPr>
          <w:p w:rsidR="00C977D8" w:rsidRPr="005417DB" w:rsidRDefault="00E56789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C977D8" w:rsidRPr="005417DB">
        <w:trPr>
          <w:trHeight w:val="689"/>
        </w:trPr>
        <w:tc>
          <w:tcPr>
            <w:tcW w:w="2160" w:type="dxa"/>
            <w:vAlign w:val="center"/>
          </w:tcPr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设计和开发输出</w:t>
            </w:r>
          </w:p>
        </w:tc>
        <w:tc>
          <w:tcPr>
            <w:tcW w:w="960" w:type="dxa"/>
            <w:vAlign w:val="center"/>
          </w:tcPr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Q8.3.5</w:t>
            </w:r>
          </w:p>
        </w:tc>
        <w:tc>
          <w:tcPr>
            <w:tcW w:w="10455" w:type="dxa"/>
            <w:vAlign w:val="center"/>
          </w:tcPr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提供</w:t>
            </w:r>
            <w:r w:rsidR="00001CDA">
              <w:rPr>
                <w:rFonts w:ascii="楷体" w:eastAsia="楷体" w:hAnsi="楷体" w:cs="楷体" w:hint="eastAsia"/>
                <w:sz w:val="24"/>
                <w:szCs w:val="24"/>
              </w:rPr>
              <w:t>2022.6.30日</w:t>
            </w:r>
            <w:r w:rsidR="00FA0910" w:rsidRPr="00FA0910">
              <w:rPr>
                <w:rFonts w:ascii="楷体" w:eastAsia="楷体" w:hAnsi="楷体" w:cs="楷体" w:hint="eastAsia"/>
                <w:sz w:val="24"/>
                <w:szCs w:val="24"/>
              </w:rPr>
              <w:t>凤阳硅谷智能有限公司有机房电梯项目的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“设计和开发输出</w:t>
            </w:r>
            <w:r w:rsidR="00FA0910">
              <w:rPr>
                <w:rFonts w:ascii="楷体" w:eastAsia="楷体" w:hAnsi="楷体" w:cs="楷体" w:hint="eastAsia"/>
                <w:sz w:val="24"/>
                <w:szCs w:val="24"/>
              </w:rPr>
              <w:t>审批表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”，</w:t>
            </w:r>
          </w:p>
          <w:p w:rsidR="00A27F48" w:rsidRDefault="00FA0910" w:rsidP="00A27F48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设计开发输出</w:t>
            </w:r>
            <w:r w:rsidR="00CA5C35" w:rsidRPr="005417DB">
              <w:rPr>
                <w:rFonts w:ascii="楷体" w:eastAsia="楷体" w:hAnsi="楷体" w:cs="楷体" w:hint="eastAsia"/>
                <w:sz w:val="24"/>
                <w:szCs w:val="24"/>
              </w:rPr>
              <w:t>包括：</w:t>
            </w:r>
            <w:r w:rsidRPr="00FA0910">
              <w:rPr>
                <w:rFonts w:ascii="楷体" w:eastAsia="楷体" w:hAnsi="楷体" w:cs="楷体" w:hint="eastAsia"/>
                <w:sz w:val="24"/>
                <w:szCs w:val="24"/>
              </w:rPr>
              <w:t>电梯系统全部图纸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Pr="00FA0910">
              <w:rPr>
                <w:rFonts w:ascii="楷体" w:eastAsia="楷体" w:hAnsi="楷体" w:cs="楷体" w:hint="eastAsia"/>
                <w:sz w:val="24"/>
                <w:szCs w:val="24"/>
              </w:rPr>
              <w:t>电梯系统计算书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Pr="00FA0910">
              <w:rPr>
                <w:rFonts w:ascii="楷体" w:eastAsia="楷体" w:hAnsi="楷体" w:cs="楷体" w:hint="eastAsia"/>
                <w:sz w:val="24"/>
                <w:szCs w:val="24"/>
              </w:rPr>
              <w:t>电梯系统</w:t>
            </w:r>
            <w:proofErr w:type="gramStart"/>
            <w:r w:rsidRPr="00FA0910">
              <w:rPr>
                <w:rFonts w:ascii="楷体" w:eastAsia="楷体" w:hAnsi="楷体" w:cs="楷体" w:hint="eastAsia"/>
                <w:sz w:val="24"/>
                <w:szCs w:val="24"/>
              </w:rPr>
              <w:t>使用维养说明书</w:t>
            </w:r>
            <w:proofErr w:type="gramEnd"/>
            <w:r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Pr="00FA0910">
              <w:rPr>
                <w:rFonts w:ascii="楷体" w:eastAsia="楷体" w:hAnsi="楷体" w:cs="楷体" w:hint="eastAsia"/>
                <w:sz w:val="24"/>
                <w:szCs w:val="24"/>
              </w:rPr>
              <w:t>电梯系统验收标准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等。</w:t>
            </w:r>
          </w:p>
          <w:p w:rsidR="00C977D8" w:rsidRPr="005417DB" w:rsidRDefault="00A27F48" w:rsidP="00A27F48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A27F48">
              <w:rPr>
                <w:rFonts w:ascii="楷体" w:eastAsia="楷体" w:hAnsi="楷体" w:cs="楷体" w:hint="eastAsia"/>
                <w:sz w:val="24"/>
                <w:szCs w:val="24"/>
              </w:rPr>
              <w:t>审核结果：考虑</w:t>
            </w:r>
            <w:proofErr w:type="gramStart"/>
            <w:r w:rsidRPr="00A27F48">
              <w:rPr>
                <w:rFonts w:ascii="楷体" w:eastAsia="楷体" w:hAnsi="楷体" w:cs="楷体" w:hint="eastAsia"/>
                <w:sz w:val="24"/>
                <w:szCs w:val="24"/>
              </w:rPr>
              <w:t>预现场</w:t>
            </w:r>
            <w:proofErr w:type="gramEnd"/>
            <w:r w:rsidRPr="00A27F48">
              <w:rPr>
                <w:rFonts w:ascii="楷体" w:eastAsia="楷体" w:hAnsi="楷体" w:cs="楷体" w:hint="eastAsia"/>
                <w:sz w:val="24"/>
                <w:szCs w:val="24"/>
              </w:rPr>
              <w:t>施工工期紧张，各项工作加快进度，确保按计划完成图纸下发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，审核人董岩。</w:t>
            </w:r>
          </w:p>
          <w:p w:rsidR="00A27F48" w:rsidRPr="005417DB" w:rsidRDefault="00A27F48" w:rsidP="00A27F48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提供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2022.5.10日</w:t>
            </w:r>
            <w:r w:rsidRPr="00A27F48">
              <w:rPr>
                <w:rFonts w:ascii="楷体" w:eastAsia="楷体" w:hAnsi="楷体" w:cs="楷体" w:hint="eastAsia"/>
                <w:sz w:val="24"/>
                <w:szCs w:val="24"/>
              </w:rPr>
              <w:t>小溪河小学无机房电梯</w:t>
            </w:r>
            <w:r w:rsidRPr="00FA0910">
              <w:rPr>
                <w:rFonts w:ascii="楷体" w:eastAsia="楷体" w:hAnsi="楷体" w:cs="楷体" w:hint="eastAsia"/>
                <w:sz w:val="24"/>
                <w:szCs w:val="24"/>
              </w:rPr>
              <w:t>的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“设计和开发输出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审批表</w:t>
            </w: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”，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也已经过董岩审批。</w:t>
            </w:r>
          </w:p>
          <w:p w:rsidR="00C977D8" w:rsidRPr="005417DB" w:rsidRDefault="00C977D8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</w:tc>
        <w:tc>
          <w:tcPr>
            <w:tcW w:w="1134" w:type="dxa"/>
          </w:tcPr>
          <w:p w:rsidR="00C977D8" w:rsidRPr="005417DB" w:rsidRDefault="00E56789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C977D8" w:rsidRPr="005417DB">
        <w:trPr>
          <w:trHeight w:val="1255"/>
        </w:trPr>
        <w:tc>
          <w:tcPr>
            <w:tcW w:w="2160" w:type="dxa"/>
            <w:vAlign w:val="center"/>
          </w:tcPr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设计和开发的更改</w:t>
            </w:r>
          </w:p>
        </w:tc>
        <w:tc>
          <w:tcPr>
            <w:tcW w:w="960" w:type="dxa"/>
            <w:vAlign w:val="center"/>
          </w:tcPr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Q8.3.6</w:t>
            </w:r>
          </w:p>
        </w:tc>
        <w:tc>
          <w:tcPr>
            <w:tcW w:w="10455" w:type="dxa"/>
            <w:vAlign w:val="center"/>
          </w:tcPr>
          <w:p w:rsidR="00C977D8" w:rsidRPr="005417DB" w:rsidRDefault="00E20DF5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目前</w:t>
            </w:r>
            <w:r w:rsidR="00CA5C35" w:rsidRPr="005417DB">
              <w:rPr>
                <w:rFonts w:ascii="楷体" w:eastAsia="楷体" w:hAnsi="楷体" w:cs="楷体" w:hint="eastAsia"/>
                <w:sz w:val="24"/>
                <w:szCs w:val="24"/>
              </w:rPr>
              <w:t>设计开发项目没有发生更改，若有更改，应对更改的内容进行评审、验证和确认。</w:t>
            </w:r>
          </w:p>
        </w:tc>
        <w:tc>
          <w:tcPr>
            <w:tcW w:w="1134" w:type="dxa"/>
          </w:tcPr>
          <w:p w:rsidR="00C977D8" w:rsidRPr="005417DB" w:rsidRDefault="00E56789" w:rsidP="005417DB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5417DB">
              <w:rPr>
                <w:rFonts w:ascii="楷体" w:eastAsia="楷体" w:hAnsi="楷体" w:cs="楷体" w:hint="eastAsia"/>
                <w:sz w:val="24"/>
                <w:szCs w:val="24"/>
              </w:rPr>
              <w:t>Y</w:t>
            </w:r>
          </w:p>
        </w:tc>
      </w:tr>
      <w:tr w:rsidR="009617F2" w:rsidRPr="005417DB" w:rsidTr="009617F2">
        <w:trPr>
          <w:trHeight w:val="1255"/>
        </w:trPr>
        <w:tc>
          <w:tcPr>
            <w:tcW w:w="2160" w:type="dxa"/>
            <w:vAlign w:val="center"/>
          </w:tcPr>
          <w:p w:rsidR="009617F2" w:rsidRDefault="009617F2" w:rsidP="005417DB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9617F2" w:rsidRDefault="009617F2" w:rsidP="005417DB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9617F2" w:rsidRDefault="009617F2" w:rsidP="005417DB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9617F2" w:rsidRDefault="009617F2" w:rsidP="005417DB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9617F2" w:rsidRDefault="009617F2" w:rsidP="005417DB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9617F2" w:rsidRDefault="009617F2" w:rsidP="005417DB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9617F2" w:rsidRDefault="009617F2" w:rsidP="005417DB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9617F2" w:rsidRDefault="009617F2" w:rsidP="005417DB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9617F2" w:rsidRDefault="009617F2" w:rsidP="005417DB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9617F2" w:rsidRDefault="009617F2" w:rsidP="005417DB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9617F2" w:rsidRDefault="009617F2" w:rsidP="005417DB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9617F2" w:rsidRDefault="009617F2" w:rsidP="005417DB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9617F2" w:rsidRDefault="009617F2" w:rsidP="005417DB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9617F2" w:rsidRPr="005417DB" w:rsidRDefault="009617F2" w:rsidP="005417DB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:rsidR="009617F2" w:rsidRPr="005417DB" w:rsidRDefault="009617F2" w:rsidP="005417DB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  <w:r>
              <w:rPr>
                <w:rFonts w:ascii="楷体" w:eastAsia="楷体" w:hAnsi="楷体" w:cs="楷体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38B7D8D" wp14:editId="195C4BD3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158750</wp:posOffset>
                  </wp:positionV>
                  <wp:extent cx="2527300" cy="3517900"/>
                  <wp:effectExtent l="0" t="0" r="0" b="0"/>
                  <wp:wrapNone/>
                  <wp:docPr id="1" name="图片 1" descr="E:\姜海军移动云盘1\移动云盘同步\国标联合审核\202303\伊塞克电梯有限公司\新建文件夹\专利\微信图片_202303051459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姜海军移动云盘1\移动云盘同步\国标联合审核\202303\伊塞克电梯有限公司\新建文件夹\专利\微信图片_202303051459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351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455" w:type="dxa"/>
          </w:tcPr>
          <w:p w:rsidR="009617F2" w:rsidRDefault="009617F2" w:rsidP="009617F2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查到企业专利：</w:t>
            </w:r>
          </w:p>
          <w:p w:rsidR="009617F2" w:rsidRDefault="009617F2" w:rsidP="009617F2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  <w:bookmarkStart w:id="0" w:name="_GoBack"/>
            <w:r>
              <w:rPr>
                <w:rFonts w:ascii="楷体" w:eastAsia="楷体" w:hAnsi="楷体" w:cs="楷体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1C690DC2" wp14:editId="05418B65">
                  <wp:simplePos x="0" y="0"/>
                  <wp:positionH relativeFrom="column">
                    <wp:posOffset>4457700</wp:posOffset>
                  </wp:positionH>
                  <wp:positionV relativeFrom="paragraph">
                    <wp:posOffset>257175</wp:posOffset>
                  </wp:positionV>
                  <wp:extent cx="2233930" cy="3162300"/>
                  <wp:effectExtent l="0" t="0" r="0" b="0"/>
                  <wp:wrapNone/>
                  <wp:docPr id="3" name="图片 3" descr="E:\姜海军移动云盘1\移动云盘同步\国标联合审核\202303\伊塞克电梯有限公司\新建文件夹\专利\微信图片_20230305145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姜海军移动云盘1\移动云盘同步\国标联合审核\202303\伊塞克电梯有限公司\新建文件夹\专利\微信图片_202303051458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rPr>
                <w:rFonts w:ascii="楷体" w:eastAsia="楷体" w:hAnsi="楷体" w:cs="楷体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55AEB79A" wp14:editId="2AC681AA">
                  <wp:simplePos x="0" y="0"/>
                  <wp:positionH relativeFrom="column">
                    <wp:posOffset>2235200</wp:posOffset>
                  </wp:positionH>
                  <wp:positionV relativeFrom="paragraph">
                    <wp:posOffset>85725</wp:posOffset>
                  </wp:positionV>
                  <wp:extent cx="2447925" cy="3333750"/>
                  <wp:effectExtent l="0" t="0" r="0" b="0"/>
                  <wp:wrapNone/>
                  <wp:docPr id="2" name="图片 2" descr="E:\姜海军移动云盘1\移动云盘同步\国标联合审核\202303\伊塞克电梯有限公司\新建文件夹\专利\微信图片_202303051459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姜海军移动云盘1\移动云盘同步\国标联合审核\202303\伊塞克电梯有限公司\新建文件夹\专利\微信图片_202303051459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17F2" w:rsidRDefault="009617F2" w:rsidP="009617F2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9617F2" w:rsidRDefault="009617F2" w:rsidP="009617F2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9617F2" w:rsidRDefault="009617F2" w:rsidP="009617F2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  <w:p w:rsidR="009617F2" w:rsidRDefault="009617F2" w:rsidP="009617F2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17F2" w:rsidRPr="005417DB" w:rsidRDefault="009617F2" w:rsidP="005417DB">
            <w:pPr>
              <w:spacing w:line="360" w:lineRule="auto"/>
              <w:rPr>
                <w:rFonts w:ascii="楷体" w:eastAsia="楷体" w:hAnsi="楷体" w:cs="楷体" w:hint="eastAsia"/>
                <w:sz w:val="24"/>
                <w:szCs w:val="24"/>
              </w:rPr>
            </w:pPr>
          </w:p>
        </w:tc>
      </w:tr>
      <w:tr w:rsidR="00C977D8" w:rsidRPr="005417DB" w:rsidTr="00E56789">
        <w:trPr>
          <w:trHeight w:val="1255"/>
        </w:trPr>
        <w:tc>
          <w:tcPr>
            <w:tcW w:w="2160" w:type="dxa"/>
          </w:tcPr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</w:rPr>
            </w:pPr>
            <w:r w:rsidRPr="005417DB">
              <w:rPr>
                <w:rFonts w:ascii="楷体" w:eastAsia="楷体" w:hAnsi="楷体" w:hint="eastAsia"/>
                <w:bCs/>
                <w:sz w:val="24"/>
                <w:szCs w:val="24"/>
              </w:rPr>
              <w:lastRenderedPageBreak/>
              <w:t>运行策划和控制</w:t>
            </w:r>
          </w:p>
          <w:p w:rsidR="00C977D8" w:rsidRPr="005417DB" w:rsidRDefault="00C977D8" w:rsidP="005417DB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</w:rPr>
            </w:pPr>
          </w:p>
        </w:tc>
        <w:tc>
          <w:tcPr>
            <w:tcW w:w="960" w:type="dxa"/>
          </w:tcPr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</w:rPr>
            </w:pPr>
            <w:r w:rsidRPr="005417DB">
              <w:rPr>
                <w:rFonts w:ascii="楷体" w:eastAsia="楷体" w:hAnsi="楷体" w:hint="eastAsia"/>
                <w:bCs/>
                <w:sz w:val="24"/>
                <w:szCs w:val="24"/>
              </w:rPr>
              <w:t>EO8.1</w:t>
            </w:r>
          </w:p>
        </w:tc>
        <w:tc>
          <w:tcPr>
            <w:tcW w:w="10455" w:type="dxa"/>
            <w:vAlign w:val="center"/>
          </w:tcPr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  <w:lang w:val="en-GB"/>
              </w:rPr>
            </w:pPr>
            <w:r w:rsidRPr="005417DB">
              <w:rPr>
                <w:rFonts w:ascii="楷体" w:eastAsia="楷体" w:hAnsi="楷体" w:hint="eastAsia"/>
                <w:bCs/>
                <w:sz w:val="24"/>
                <w:szCs w:val="24"/>
              </w:rPr>
              <w:sym w:font="Wingdings 2" w:char="F098"/>
            </w:r>
            <w:r w:rsidRPr="005417DB">
              <w:rPr>
                <w:rFonts w:ascii="楷体" w:eastAsia="楷体" w:hAnsi="楷体" w:hint="eastAsia"/>
                <w:bCs/>
                <w:sz w:val="24"/>
                <w:szCs w:val="24"/>
              </w:rPr>
              <w:t>本部门应执行的运行控制文件：</w:t>
            </w:r>
            <w:r w:rsidR="000A356C" w:rsidRPr="000A356C">
              <w:rPr>
                <w:rFonts w:ascii="楷体" w:eastAsia="楷体" w:hAnsi="楷体" w:hint="eastAsia"/>
                <w:bCs/>
                <w:sz w:val="24"/>
                <w:szCs w:val="24"/>
                <w:lang w:val="en-GB"/>
              </w:rPr>
              <w:t>《固体废弃物污染控制程序》、《污染控制程序》、《应急准备与响应控制程序》、《消防管理控制程序》、《职业健康安全运行控制程序》、《资源、能源消耗管理程序》、《安全标识控制程序》、《生产管理控制程序》、《操作规程》、《工艺标准》、《应急预案》</w:t>
            </w:r>
            <w:r w:rsidRPr="005417DB">
              <w:rPr>
                <w:rFonts w:ascii="楷体" w:eastAsia="楷体" w:hAnsi="楷体" w:hint="eastAsia"/>
                <w:bCs/>
                <w:sz w:val="24"/>
                <w:szCs w:val="24"/>
              </w:rPr>
              <w:t>等。</w:t>
            </w:r>
          </w:p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  <w:lang w:val="en-GB"/>
              </w:rPr>
            </w:pPr>
            <w:r w:rsidRPr="005417DB">
              <w:rPr>
                <w:rFonts w:ascii="楷体" w:eastAsia="楷体" w:hAnsi="楷体" w:hint="eastAsia"/>
                <w:bCs/>
                <w:sz w:val="24"/>
                <w:szCs w:val="24"/>
              </w:rPr>
              <w:sym w:font="Wingdings 2" w:char="F098"/>
            </w:r>
            <w:r w:rsidRPr="005417DB">
              <w:rPr>
                <w:rFonts w:ascii="楷体" w:eastAsia="楷体" w:hAnsi="楷体" w:hint="eastAsia"/>
                <w:bCs/>
                <w:sz w:val="24"/>
                <w:szCs w:val="24"/>
                <w:lang w:val="en-GB"/>
              </w:rPr>
              <w:t>运行控制情况：</w:t>
            </w:r>
          </w:p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  <w:lang w:val="en-GB"/>
              </w:rPr>
            </w:pPr>
            <w:r w:rsidRPr="005417DB">
              <w:rPr>
                <w:rFonts w:ascii="楷体" w:eastAsia="楷体" w:hAnsi="楷体" w:hint="eastAsia"/>
                <w:bCs/>
                <w:sz w:val="24"/>
                <w:szCs w:val="24"/>
              </w:rPr>
              <w:t>■</w:t>
            </w:r>
            <w:r w:rsidRPr="005417DB">
              <w:rPr>
                <w:rFonts w:ascii="楷体" w:eastAsia="楷体" w:hAnsi="楷体" w:hint="eastAsia"/>
                <w:bCs/>
                <w:sz w:val="24"/>
                <w:szCs w:val="24"/>
                <w:lang w:val="en-GB"/>
              </w:rPr>
              <w:t>办公过程注意节约用电，做到人走灯灭，电脑长时间不用时关机，下班前要关闭电源；</w:t>
            </w:r>
          </w:p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  <w:lang w:val="en-GB"/>
              </w:rPr>
            </w:pPr>
            <w:r w:rsidRPr="005417DB">
              <w:rPr>
                <w:rFonts w:ascii="楷体" w:eastAsia="楷体" w:hAnsi="楷体" w:hint="eastAsia"/>
                <w:bCs/>
                <w:sz w:val="24"/>
                <w:szCs w:val="24"/>
              </w:rPr>
              <w:t>■办公过程使用的电器如：空调、电脑、灯具均符合安全设计要求，使用过程注意安全，预防触电，工作时间平均每天8小时；</w:t>
            </w:r>
          </w:p>
          <w:p w:rsidR="00C977D8" w:rsidRPr="005417DB" w:rsidRDefault="00CA5C35" w:rsidP="004E4601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</w:rPr>
            </w:pPr>
            <w:r w:rsidRPr="005417DB">
              <w:rPr>
                <w:rFonts w:ascii="楷体" w:eastAsia="楷体" w:hAnsi="楷体" w:hint="eastAsia"/>
                <w:bCs/>
                <w:sz w:val="24"/>
                <w:szCs w:val="24"/>
              </w:rPr>
              <w:t>■</w:t>
            </w:r>
            <w:r w:rsidRPr="005417DB">
              <w:rPr>
                <w:rFonts w:ascii="楷体" w:eastAsia="楷体" w:hAnsi="楷体" w:hint="eastAsia"/>
                <w:bCs/>
                <w:sz w:val="24"/>
                <w:szCs w:val="24"/>
                <w:lang w:val="en-GB"/>
              </w:rPr>
              <w:t>公司办公产生</w:t>
            </w:r>
            <w:proofErr w:type="gramStart"/>
            <w:r w:rsidRPr="005417DB">
              <w:rPr>
                <w:rFonts w:ascii="楷体" w:eastAsia="楷体" w:hAnsi="楷体" w:hint="eastAsia"/>
                <w:bCs/>
                <w:sz w:val="24"/>
                <w:szCs w:val="24"/>
                <w:lang w:val="en-GB"/>
              </w:rPr>
              <w:t>的废硒鼓</w:t>
            </w:r>
            <w:proofErr w:type="gramEnd"/>
            <w:r w:rsidRPr="005417DB">
              <w:rPr>
                <w:rFonts w:ascii="楷体" w:eastAsia="楷体" w:hAnsi="楷体" w:hint="eastAsia"/>
                <w:bCs/>
                <w:sz w:val="24"/>
                <w:szCs w:val="24"/>
                <w:lang w:val="en-GB"/>
              </w:rPr>
              <w:t>、废墨盒由供应方公司回收；</w:t>
            </w:r>
          </w:p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</w:rPr>
            </w:pPr>
            <w:r w:rsidRPr="005417DB">
              <w:rPr>
                <w:rFonts w:ascii="楷体" w:eastAsia="楷体" w:hAnsi="楷体" w:hint="eastAsia"/>
                <w:bCs/>
                <w:sz w:val="24"/>
                <w:szCs w:val="24"/>
              </w:rPr>
              <w:t>■办公区固废；现在分类集中存放，及时处理，防止意外火灾。</w:t>
            </w:r>
          </w:p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</w:rPr>
            </w:pPr>
            <w:r w:rsidRPr="005417DB">
              <w:rPr>
                <w:rFonts w:ascii="楷体" w:eastAsia="楷体" w:hAnsi="楷体" w:hint="eastAsia"/>
                <w:bCs/>
                <w:sz w:val="24"/>
                <w:szCs w:val="24"/>
              </w:rPr>
              <w:t>■触电：有过流保护器；全公司使用220V的电压；悬挂警示标志；应急救援；</w:t>
            </w:r>
          </w:p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</w:rPr>
            </w:pPr>
            <w:r w:rsidRPr="005417DB">
              <w:rPr>
                <w:rFonts w:ascii="楷体" w:eastAsia="楷体" w:hAnsi="楷体" w:hint="eastAsia"/>
                <w:bCs/>
                <w:sz w:val="24"/>
                <w:szCs w:val="24"/>
              </w:rPr>
              <w:t>■安全用电：不随便拉电线，不随便使用大功率电器</w:t>
            </w:r>
            <w:r w:rsidR="006422BE">
              <w:rPr>
                <w:rFonts w:ascii="楷体" w:eastAsia="楷体" w:hAnsi="楷体" w:hint="eastAsia"/>
                <w:bCs/>
                <w:sz w:val="24"/>
                <w:szCs w:val="24"/>
              </w:rPr>
              <w:t>。</w:t>
            </w:r>
          </w:p>
          <w:p w:rsidR="00C977D8" w:rsidRPr="005417DB" w:rsidRDefault="00CA5C35" w:rsidP="006422BE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</w:rPr>
            </w:pPr>
            <w:r w:rsidRPr="005417DB">
              <w:rPr>
                <w:rFonts w:ascii="楷体" w:eastAsia="楷体" w:hAnsi="楷体" w:hint="eastAsia"/>
                <w:bCs/>
                <w:sz w:val="24"/>
                <w:szCs w:val="24"/>
              </w:rPr>
              <w:t>■消防：</w:t>
            </w:r>
            <w:r w:rsidR="006422BE" w:rsidRPr="005417DB">
              <w:rPr>
                <w:rFonts w:ascii="楷体" w:eastAsia="楷体" w:hAnsi="楷体" w:hint="eastAsia"/>
                <w:bCs/>
                <w:sz w:val="24"/>
                <w:szCs w:val="24"/>
              </w:rPr>
              <w:t>现场查看办公区域配备有符合要求的灭火器等，</w:t>
            </w:r>
            <w:r w:rsidR="006422BE">
              <w:rPr>
                <w:rFonts w:ascii="楷体" w:eastAsia="楷体" w:hAnsi="楷体" w:hint="eastAsia"/>
                <w:bCs/>
                <w:sz w:val="24"/>
                <w:szCs w:val="24"/>
              </w:rPr>
              <w:t>部门</w:t>
            </w:r>
            <w:r w:rsidR="006422BE" w:rsidRPr="005417DB">
              <w:rPr>
                <w:rFonts w:ascii="楷体" w:eastAsia="楷体" w:hAnsi="楷体" w:hint="eastAsia"/>
                <w:bCs/>
                <w:sz w:val="24"/>
                <w:szCs w:val="24"/>
              </w:rPr>
              <w:t>设备、电器状态良好，无安全隐患。</w:t>
            </w:r>
          </w:p>
        </w:tc>
        <w:tc>
          <w:tcPr>
            <w:tcW w:w="1134" w:type="dxa"/>
          </w:tcPr>
          <w:p w:rsidR="00C977D8" w:rsidRPr="005417DB" w:rsidRDefault="00E56789" w:rsidP="005417D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5417DB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C977D8" w:rsidRPr="005417DB" w:rsidTr="00E56789">
        <w:trPr>
          <w:trHeight w:val="1255"/>
        </w:trPr>
        <w:tc>
          <w:tcPr>
            <w:tcW w:w="2160" w:type="dxa"/>
          </w:tcPr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</w:rPr>
            </w:pPr>
            <w:r w:rsidRPr="005417DB">
              <w:rPr>
                <w:rFonts w:ascii="楷体" w:eastAsia="楷体" w:hAnsi="楷体" w:hint="eastAsia"/>
                <w:bCs/>
                <w:sz w:val="24"/>
                <w:szCs w:val="24"/>
              </w:rPr>
              <w:t>应急响应和准备</w:t>
            </w:r>
          </w:p>
        </w:tc>
        <w:tc>
          <w:tcPr>
            <w:tcW w:w="960" w:type="dxa"/>
          </w:tcPr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</w:rPr>
            </w:pPr>
            <w:r w:rsidRPr="005417DB">
              <w:rPr>
                <w:rFonts w:ascii="楷体" w:eastAsia="楷体" w:hAnsi="楷体" w:hint="eastAsia"/>
                <w:bCs/>
                <w:sz w:val="24"/>
                <w:szCs w:val="24"/>
              </w:rPr>
              <w:t>O8.2</w:t>
            </w:r>
          </w:p>
        </w:tc>
        <w:tc>
          <w:tcPr>
            <w:tcW w:w="10455" w:type="dxa"/>
            <w:vAlign w:val="center"/>
          </w:tcPr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</w:rPr>
            </w:pPr>
            <w:r w:rsidRPr="005417DB">
              <w:rPr>
                <w:rFonts w:ascii="楷体" w:eastAsia="楷体" w:hAnsi="楷体" w:hint="eastAsia"/>
                <w:bCs/>
                <w:sz w:val="24"/>
                <w:szCs w:val="24"/>
              </w:rPr>
              <w:t>1、查策划有《应急准备与响应控制程序》，编制有《应急预案》。</w:t>
            </w:r>
          </w:p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</w:rPr>
            </w:pPr>
            <w:r w:rsidRPr="005417DB">
              <w:rPr>
                <w:rFonts w:ascii="楷体" w:eastAsia="楷体" w:hAnsi="楷体" w:hint="eastAsia"/>
                <w:bCs/>
                <w:sz w:val="24"/>
                <w:szCs w:val="24"/>
              </w:rPr>
              <w:t>2、应急准备工作开展以下活动：</w:t>
            </w:r>
          </w:p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</w:rPr>
            </w:pPr>
            <w:r w:rsidRPr="005417DB">
              <w:rPr>
                <w:rFonts w:ascii="楷体" w:eastAsia="楷体" w:hAnsi="楷体" w:hint="eastAsia"/>
                <w:bCs/>
                <w:sz w:val="24"/>
                <w:szCs w:val="24"/>
              </w:rPr>
              <w:t>——建立有应急组织，提供出应急组织机构图、消防队人员名单、职责权限规定等。</w:t>
            </w:r>
          </w:p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</w:rPr>
            </w:pPr>
            <w:r w:rsidRPr="005417DB">
              <w:rPr>
                <w:rFonts w:ascii="楷体" w:eastAsia="楷体" w:hAnsi="楷体" w:hint="eastAsia"/>
                <w:bCs/>
                <w:sz w:val="24"/>
                <w:szCs w:val="24"/>
              </w:rPr>
              <w:t>——配备相应的消防器材。</w:t>
            </w:r>
          </w:p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</w:rPr>
            </w:pPr>
            <w:r w:rsidRPr="005417DB">
              <w:rPr>
                <w:rFonts w:ascii="楷体" w:eastAsia="楷体" w:hAnsi="楷体" w:hint="eastAsia"/>
                <w:bCs/>
                <w:sz w:val="24"/>
                <w:szCs w:val="24"/>
              </w:rPr>
              <w:t>——进行消防常识和能力的培训、潜在的火灾爆炸的常识和能力的培训</w:t>
            </w:r>
          </w:p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</w:rPr>
            </w:pPr>
            <w:r w:rsidRPr="005417DB">
              <w:rPr>
                <w:rFonts w:ascii="楷体" w:eastAsia="楷体" w:hAnsi="楷体" w:hint="eastAsia"/>
                <w:bCs/>
                <w:sz w:val="24"/>
                <w:szCs w:val="24"/>
              </w:rPr>
              <w:t>3、该部门介绍开展了消防器材的使用和人员紧急疏散演练活动：</w:t>
            </w:r>
          </w:p>
          <w:p w:rsidR="00FF6D24" w:rsidRPr="00FF6D24" w:rsidRDefault="00FF6D24" w:rsidP="00FF6D24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</w:rPr>
            </w:pPr>
            <w:r w:rsidRPr="00FF6D24">
              <w:rPr>
                <w:rFonts w:ascii="楷体" w:eastAsia="楷体" w:hAnsi="楷体" w:hint="eastAsia"/>
                <w:bCs/>
                <w:sz w:val="24"/>
                <w:szCs w:val="24"/>
              </w:rPr>
              <w:lastRenderedPageBreak/>
              <w:t>2022年6月16日</w:t>
            </w:r>
            <w:r w:rsidR="001B48EE">
              <w:rPr>
                <w:rFonts w:ascii="楷体" w:eastAsia="楷体" w:hAnsi="楷体" w:hint="eastAsia"/>
                <w:bCs/>
                <w:sz w:val="24"/>
                <w:szCs w:val="24"/>
              </w:rPr>
              <w:t>技术</w:t>
            </w:r>
            <w:proofErr w:type="gramStart"/>
            <w:r w:rsidRPr="00FF6D24">
              <w:rPr>
                <w:rFonts w:ascii="楷体" w:eastAsia="楷体" w:hAnsi="楷体" w:hint="eastAsia"/>
                <w:bCs/>
                <w:sz w:val="24"/>
                <w:szCs w:val="24"/>
              </w:rPr>
              <w:t>部参加</w:t>
            </w:r>
            <w:proofErr w:type="gramEnd"/>
            <w:r w:rsidRPr="00FF6D24">
              <w:rPr>
                <w:rFonts w:ascii="楷体" w:eastAsia="楷体" w:hAnsi="楷体" w:hint="eastAsia"/>
                <w:bCs/>
                <w:sz w:val="24"/>
                <w:szCs w:val="24"/>
              </w:rPr>
              <w:t>了行政部组织的火灾消防演习。</w:t>
            </w:r>
          </w:p>
          <w:p w:rsidR="00C977D8" w:rsidRPr="005417DB" w:rsidRDefault="00FF6D24" w:rsidP="00FF6D24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</w:rPr>
            </w:pPr>
            <w:r w:rsidRPr="00FF6D24">
              <w:rPr>
                <w:rFonts w:ascii="楷体" w:eastAsia="楷体" w:hAnsi="楷体" w:hint="eastAsia"/>
                <w:bCs/>
                <w:sz w:val="24"/>
                <w:szCs w:val="24"/>
              </w:rPr>
              <w:t>2022年6月18日-20</w:t>
            </w:r>
            <w:r>
              <w:rPr>
                <w:rFonts w:ascii="楷体" w:eastAsia="楷体" w:hAnsi="楷体" w:hint="eastAsia"/>
                <w:bCs/>
                <w:sz w:val="24"/>
                <w:szCs w:val="24"/>
              </w:rPr>
              <w:t>日</w:t>
            </w:r>
            <w:r w:rsidR="001B48EE">
              <w:rPr>
                <w:rFonts w:ascii="楷体" w:eastAsia="楷体" w:hAnsi="楷体" w:hint="eastAsia"/>
                <w:bCs/>
                <w:sz w:val="24"/>
                <w:szCs w:val="24"/>
              </w:rPr>
              <w:t>技术</w:t>
            </w:r>
            <w:proofErr w:type="gramStart"/>
            <w:r>
              <w:rPr>
                <w:rFonts w:ascii="楷体" w:eastAsia="楷体" w:hAnsi="楷体" w:hint="eastAsia"/>
                <w:bCs/>
                <w:sz w:val="24"/>
                <w:szCs w:val="24"/>
              </w:rPr>
              <w:t>部参加</w:t>
            </w:r>
            <w:proofErr w:type="gramEnd"/>
            <w:r>
              <w:rPr>
                <w:rFonts w:ascii="楷体" w:eastAsia="楷体" w:hAnsi="楷体" w:hint="eastAsia"/>
                <w:bCs/>
                <w:sz w:val="24"/>
                <w:szCs w:val="24"/>
              </w:rPr>
              <w:t>了行政部组织的意外伤害应急演习</w:t>
            </w:r>
            <w:r w:rsidR="00CA5C35" w:rsidRPr="005417DB">
              <w:rPr>
                <w:rFonts w:ascii="楷体" w:eastAsia="楷体" w:hAnsi="楷体" w:hint="eastAsia"/>
                <w:bCs/>
                <w:sz w:val="24"/>
                <w:szCs w:val="24"/>
              </w:rPr>
              <w:t>。</w:t>
            </w:r>
          </w:p>
          <w:p w:rsidR="00C977D8" w:rsidRPr="005417DB" w:rsidRDefault="00CA5C35" w:rsidP="005417DB">
            <w:pPr>
              <w:spacing w:line="360" w:lineRule="auto"/>
              <w:rPr>
                <w:rFonts w:ascii="楷体" w:eastAsia="楷体" w:hAnsi="楷体"/>
                <w:bCs/>
                <w:sz w:val="24"/>
                <w:szCs w:val="24"/>
              </w:rPr>
            </w:pPr>
            <w:r w:rsidRPr="005417DB">
              <w:rPr>
                <w:rFonts w:ascii="楷体" w:eastAsia="楷体" w:hAnsi="楷体" w:hint="eastAsia"/>
                <w:bCs/>
                <w:sz w:val="24"/>
                <w:szCs w:val="24"/>
                <w:lang w:val="zh-CN"/>
              </w:rPr>
              <w:t>现场查看，办公区域配置了灭火器，在有效期内。</w:t>
            </w:r>
          </w:p>
        </w:tc>
        <w:tc>
          <w:tcPr>
            <w:tcW w:w="1134" w:type="dxa"/>
          </w:tcPr>
          <w:p w:rsidR="00C977D8" w:rsidRPr="005417DB" w:rsidRDefault="00E56789" w:rsidP="005417D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5417DB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</w:tbl>
    <w:p w:rsidR="00C977D8" w:rsidRPr="005417DB" w:rsidRDefault="00C977D8">
      <w:pPr>
        <w:pStyle w:val="a8"/>
        <w:rPr>
          <w:rFonts w:ascii="楷体" w:eastAsia="楷体" w:hAnsi="楷体"/>
        </w:rPr>
      </w:pPr>
    </w:p>
    <w:sectPr w:rsidR="00C977D8" w:rsidRPr="005417DB">
      <w:headerReference w:type="default" r:id="rId12"/>
      <w:footerReference w:type="default" r:id="rId13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A97" w:rsidRDefault="00611A97">
      <w:r>
        <w:separator/>
      </w:r>
    </w:p>
  </w:endnote>
  <w:endnote w:type="continuationSeparator" w:id="0">
    <w:p w:rsidR="00611A97" w:rsidRDefault="00611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C977D8" w:rsidRDefault="00CA5C35">
            <w:pPr>
              <w:pStyle w:val="a8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617F2">
              <w:rPr>
                <w:b/>
                <w:noProof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617F2">
              <w:rPr>
                <w:b/>
                <w:noProof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977D8" w:rsidRDefault="00C977D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A97" w:rsidRDefault="00611A97">
      <w:r>
        <w:separator/>
      </w:r>
    </w:p>
  </w:footnote>
  <w:footnote w:type="continuationSeparator" w:id="0">
    <w:p w:rsidR="00611A97" w:rsidRDefault="00611A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7D8" w:rsidRDefault="00CA5C35">
    <w:pPr>
      <w:pStyle w:val="a9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0" t="0" r="9525" b="9525"/>
          <wp:wrapTopAndBottom/>
          <wp:docPr id="10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1A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620.4pt;margin-top:12.55pt;width:102.7pt;height:20.2pt;z-index:251659264;mso-position-horizontal-relative:text;mso-position-vertical-relative:text;mso-width-relative:page;mso-height-relative:page" stroked="f">
          <v:textbox>
            <w:txbxContent>
              <w:p w:rsidR="00C977D8" w:rsidRDefault="00CA5C35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977D8" w:rsidRDefault="00CA5C35" w:rsidP="00DF3C17">
    <w:pPr>
      <w:pStyle w:val="a9"/>
      <w:pBdr>
        <w:bottom w:val="none" w:sz="0" w:space="0" w:color="auto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  <w:p w:rsidR="00C977D8" w:rsidRDefault="00C977D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638DC"/>
    <w:multiLevelType w:val="multilevel"/>
    <w:tmpl w:val="57B638DC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Dc4ZWJiZGY2YjU2MmRhNjg4NDA1NWJhMzhhZTVmYzcifQ=="/>
  </w:docVars>
  <w:rsids>
    <w:rsidRoot w:val="00831126"/>
    <w:rsid w:val="00001CDA"/>
    <w:rsid w:val="000072F7"/>
    <w:rsid w:val="000151AA"/>
    <w:rsid w:val="00022B65"/>
    <w:rsid w:val="000247F9"/>
    <w:rsid w:val="000255B9"/>
    <w:rsid w:val="00040267"/>
    <w:rsid w:val="00046455"/>
    <w:rsid w:val="00050F13"/>
    <w:rsid w:val="0005339C"/>
    <w:rsid w:val="000539EA"/>
    <w:rsid w:val="000542D4"/>
    <w:rsid w:val="00055588"/>
    <w:rsid w:val="000577D3"/>
    <w:rsid w:val="000646B5"/>
    <w:rsid w:val="0007301F"/>
    <w:rsid w:val="00073ADC"/>
    <w:rsid w:val="00075222"/>
    <w:rsid w:val="00083097"/>
    <w:rsid w:val="0009118A"/>
    <w:rsid w:val="00093C73"/>
    <w:rsid w:val="000A356C"/>
    <w:rsid w:val="000A7816"/>
    <w:rsid w:val="000A7959"/>
    <w:rsid w:val="000B4A15"/>
    <w:rsid w:val="000C0B67"/>
    <w:rsid w:val="000C0EC0"/>
    <w:rsid w:val="000C50B1"/>
    <w:rsid w:val="000C6A9B"/>
    <w:rsid w:val="000D03FA"/>
    <w:rsid w:val="000D1141"/>
    <w:rsid w:val="000D33E5"/>
    <w:rsid w:val="000D34F1"/>
    <w:rsid w:val="000D5C6A"/>
    <w:rsid w:val="000F1007"/>
    <w:rsid w:val="000F1A49"/>
    <w:rsid w:val="000F385A"/>
    <w:rsid w:val="000F5D6D"/>
    <w:rsid w:val="00106F54"/>
    <w:rsid w:val="001109C4"/>
    <w:rsid w:val="00111FFF"/>
    <w:rsid w:val="001158A9"/>
    <w:rsid w:val="00117B81"/>
    <w:rsid w:val="00121427"/>
    <w:rsid w:val="00126D9B"/>
    <w:rsid w:val="001337DA"/>
    <w:rsid w:val="00143533"/>
    <w:rsid w:val="0014371C"/>
    <w:rsid w:val="00144A07"/>
    <w:rsid w:val="00150849"/>
    <w:rsid w:val="00152148"/>
    <w:rsid w:val="001566F3"/>
    <w:rsid w:val="00157FD3"/>
    <w:rsid w:val="00160590"/>
    <w:rsid w:val="0016572C"/>
    <w:rsid w:val="00165DEB"/>
    <w:rsid w:val="00170699"/>
    <w:rsid w:val="00175A18"/>
    <w:rsid w:val="00176702"/>
    <w:rsid w:val="0017698F"/>
    <w:rsid w:val="00177FAE"/>
    <w:rsid w:val="001827AE"/>
    <w:rsid w:val="001862F8"/>
    <w:rsid w:val="00190E6B"/>
    <w:rsid w:val="00193021"/>
    <w:rsid w:val="00193160"/>
    <w:rsid w:val="001A18AE"/>
    <w:rsid w:val="001A1CAF"/>
    <w:rsid w:val="001A1D0B"/>
    <w:rsid w:val="001A2BA7"/>
    <w:rsid w:val="001B280D"/>
    <w:rsid w:val="001B48EE"/>
    <w:rsid w:val="001C29CC"/>
    <w:rsid w:val="001C56BD"/>
    <w:rsid w:val="001C6B66"/>
    <w:rsid w:val="001E2103"/>
    <w:rsid w:val="001E3922"/>
    <w:rsid w:val="001F3E39"/>
    <w:rsid w:val="00200AB0"/>
    <w:rsid w:val="00204146"/>
    <w:rsid w:val="00204D3D"/>
    <w:rsid w:val="00213979"/>
    <w:rsid w:val="002147BF"/>
    <w:rsid w:val="00214A5E"/>
    <w:rsid w:val="002160D9"/>
    <w:rsid w:val="00220E0A"/>
    <w:rsid w:val="00224B05"/>
    <w:rsid w:val="00225667"/>
    <w:rsid w:val="002257FB"/>
    <w:rsid w:val="002403BA"/>
    <w:rsid w:val="002459AE"/>
    <w:rsid w:val="002513BC"/>
    <w:rsid w:val="00253B61"/>
    <w:rsid w:val="00254DAD"/>
    <w:rsid w:val="0025588C"/>
    <w:rsid w:val="00264BAF"/>
    <w:rsid w:val="002759EA"/>
    <w:rsid w:val="00285222"/>
    <w:rsid w:val="0029080B"/>
    <w:rsid w:val="00291F40"/>
    <w:rsid w:val="00294585"/>
    <w:rsid w:val="002A2C14"/>
    <w:rsid w:val="002B5B45"/>
    <w:rsid w:val="002B7ACC"/>
    <w:rsid w:val="002C0EC0"/>
    <w:rsid w:val="002D47D9"/>
    <w:rsid w:val="002E04BD"/>
    <w:rsid w:val="002E6316"/>
    <w:rsid w:val="002F1D26"/>
    <w:rsid w:val="002F22BC"/>
    <w:rsid w:val="002F60EA"/>
    <w:rsid w:val="00304B2B"/>
    <w:rsid w:val="00311104"/>
    <w:rsid w:val="00323A2C"/>
    <w:rsid w:val="003276ED"/>
    <w:rsid w:val="00331E84"/>
    <w:rsid w:val="00336B92"/>
    <w:rsid w:val="0034601B"/>
    <w:rsid w:val="0035012C"/>
    <w:rsid w:val="00350DCD"/>
    <w:rsid w:val="00351050"/>
    <w:rsid w:val="00360395"/>
    <w:rsid w:val="00360AA3"/>
    <w:rsid w:val="00363ADF"/>
    <w:rsid w:val="0037106C"/>
    <w:rsid w:val="00371E47"/>
    <w:rsid w:val="003721DC"/>
    <w:rsid w:val="003811E6"/>
    <w:rsid w:val="003835CD"/>
    <w:rsid w:val="003923E8"/>
    <w:rsid w:val="00393E7F"/>
    <w:rsid w:val="00394A42"/>
    <w:rsid w:val="00395583"/>
    <w:rsid w:val="00395D89"/>
    <w:rsid w:val="00396A87"/>
    <w:rsid w:val="003A1710"/>
    <w:rsid w:val="003A7037"/>
    <w:rsid w:val="003B12C9"/>
    <w:rsid w:val="003B135C"/>
    <w:rsid w:val="003B3841"/>
    <w:rsid w:val="003B5EB0"/>
    <w:rsid w:val="003B610D"/>
    <w:rsid w:val="003C43F5"/>
    <w:rsid w:val="003C67F5"/>
    <w:rsid w:val="003D1A80"/>
    <w:rsid w:val="003D2556"/>
    <w:rsid w:val="003D4A24"/>
    <w:rsid w:val="003D4E40"/>
    <w:rsid w:val="003D6A1B"/>
    <w:rsid w:val="003F767D"/>
    <w:rsid w:val="004008ED"/>
    <w:rsid w:val="004205F5"/>
    <w:rsid w:val="00421E82"/>
    <w:rsid w:val="004347B6"/>
    <w:rsid w:val="00437BF4"/>
    <w:rsid w:val="00437E21"/>
    <w:rsid w:val="00445245"/>
    <w:rsid w:val="00452646"/>
    <w:rsid w:val="004579E9"/>
    <w:rsid w:val="00462996"/>
    <w:rsid w:val="00467C4C"/>
    <w:rsid w:val="00471434"/>
    <w:rsid w:val="00482454"/>
    <w:rsid w:val="00485729"/>
    <w:rsid w:val="00486F6D"/>
    <w:rsid w:val="0049354D"/>
    <w:rsid w:val="004B2AB1"/>
    <w:rsid w:val="004C2345"/>
    <w:rsid w:val="004C3477"/>
    <w:rsid w:val="004C51BB"/>
    <w:rsid w:val="004D0E0A"/>
    <w:rsid w:val="004D2B7D"/>
    <w:rsid w:val="004D4390"/>
    <w:rsid w:val="004D4ECF"/>
    <w:rsid w:val="004E4601"/>
    <w:rsid w:val="004F3B50"/>
    <w:rsid w:val="004F5422"/>
    <w:rsid w:val="005021D6"/>
    <w:rsid w:val="00506A1D"/>
    <w:rsid w:val="00511B1A"/>
    <w:rsid w:val="005143CF"/>
    <w:rsid w:val="005333AC"/>
    <w:rsid w:val="00533E1C"/>
    <w:rsid w:val="005417DB"/>
    <w:rsid w:val="00543A65"/>
    <w:rsid w:val="00543A7A"/>
    <w:rsid w:val="00544BD7"/>
    <w:rsid w:val="0054682B"/>
    <w:rsid w:val="005544C6"/>
    <w:rsid w:val="00577CFF"/>
    <w:rsid w:val="0058116F"/>
    <w:rsid w:val="00586BA4"/>
    <w:rsid w:val="005870A0"/>
    <w:rsid w:val="005A0B9B"/>
    <w:rsid w:val="005B01A4"/>
    <w:rsid w:val="005B1B5B"/>
    <w:rsid w:val="005B2E2C"/>
    <w:rsid w:val="005B5339"/>
    <w:rsid w:val="005B6371"/>
    <w:rsid w:val="005B7D33"/>
    <w:rsid w:val="005C1929"/>
    <w:rsid w:val="005C274C"/>
    <w:rsid w:val="005C34FF"/>
    <w:rsid w:val="005C7447"/>
    <w:rsid w:val="005D0BD5"/>
    <w:rsid w:val="005D2C21"/>
    <w:rsid w:val="005E4B6B"/>
    <w:rsid w:val="005F05EE"/>
    <w:rsid w:val="005F6369"/>
    <w:rsid w:val="00601CDF"/>
    <w:rsid w:val="0060500C"/>
    <w:rsid w:val="00607309"/>
    <w:rsid w:val="00611A97"/>
    <w:rsid w:val="00611B45"/>
    <w:rsid w:val="00613CE6"/>
    <w:rsid w:val="00615C16"/>
    <w:rsid w:val="00617B01"/>
    <w:rsid w:val="006239DA"/>
    <w:rsid w:val="00630194"/>
    <w:rsid w:val="006422BE"/>
    <w:rsid w:val="006479D3"/>
    <w:rsid w:val="006515CB"/>
    <w:rsid w:val="006621BD"/>
    <w:rsid w:val="00662750"/>
    <w:rsid w:val="0066618D"/>
    <w:rsid w:val="00675498"/>
    <w:rsid w:val="006801C2"/>
    <w:rsid w:val="0068317A"/>
    <w:rsid w:val="00686548"/>
    <w:rsid w:val="0069010E"/>
    <w:rsid w:val="006934A2"/>
    <w:rsid w:val="0069645D"/>
    <w:rsid w:val="006A3045"/>
    <w:rsid w:val="006A5761"/>
    <w:rsid w:val="006B0601"/>
    <w:rsid w:val="006B200A"/>
    <w:rsid w:val="006B29FD"/>
    <w:rsid w:val="006B6DAD"/>
    <w:rsid w:val="006F59AE"/>
    <w:rsid w:val="006F719C"/>
    <w:rsid w:val="0070619B"/>
    <w:rsid w:val="00713182"/>
    <w:rsid w:val="00727D21"/>
    <w:rsid w:val="0073203F"/>
    <w:rsid w:val="007370BD"/>
    <w:rsid w:val="00750C77"/>
    <w:rsid w:val="007533B2"/>
    <w:rsid w:val="0075532E"/>
    <w:rsid w:val="0076103F"/>
    <w:rsid w:val="007618DA"/>
    <w:rsid w:val="007637A7"/>
    <w:rsid w:val="00780592"/>
    <w:rsid w:val="00781174"/>
    <w:rsid w:val="00784747"/>
    <w:rsid w:val="007860DE"/>
    <w:rsid w:val="00790291"/>
    <w:rsid w:val="00792FFB"/>
    <w:rsid w:val="00794BB6"/>
    <w:rsid w:val="007964C4"/>
    <w:rsid w:val="007A06FE"/>
    <w:rsid w:val="007A0A36"/>
    <w:rsid w:val="007A2AF5"/>
    <w:rsid w:val="007B3839"/>
    <w:rsid w:val="007B5078"/>
    <w:rsid w:val="007B565D"/>
    <w:rsid w:val="007B5A92"/>
    <w:rsid w:val="007B5E09"/>
    <w:rsid w:val="007C1693"/>
    <w:rsid w:val="007D7991"/>
    <w:rsid w:val="007D7BBD"/>
    <w:rsid w:val="007E741E"/>
    <w:rsid w:val="007F120D"/>
    <w:rsid w:val="007F3880"/>
    <w:rsid w:val="007F5B21"/>
    <w:rsid w:val="00802A4E"/>
    <w:rsid w:val="00812687"/>
    <w:rsid w:val="00813787"/>
    <w:rsid w:val="00814F47"/>
    <w:rsid w:val="008159A7"/>
    <w:rsid w:val="008212AB"/>
    <w:rsid w:val="00831126"/>
    <w:rsid w:val="00831560"/>
    <w:rsid w:val="00854AAA"/>
    <w:rsid w:val="00856118"/>
    <w:rsid w:val="00860B8B"/>
    <w:rsid w:val="0086176F"/>
    <w:rsid w:val="00866E22"/>
    <w:rsid w:val="0087001D"/>
    <w:rsid w:val="00872B48"/>
    <w:rsid w:val="00873021"/>
    <w:rsid w:val="00874BFE"/>
    <w:rsid w:val="00894CDC"/>
    <w:rsid w:val="0089792D"/>
    <w:rsid w:val="008A7B9B"/>
    <w:rsid w:val="008C03B7"/>
    <w:rsid w:val="008C25CF"/>
    <w:rsid w:val="008C70FB"/>
    <w:rsid w:val="008D29E6"/>
    <w:rsid w:val="008D40AC"/>
    <w:rsid w:val="008E694B"/>
    <w:rsid w:val="008F5082"/>
    <w:rsid w:val="008F5D8C"/>
    <w:rsid w:val="008F6BA8"/>
    <w:rsid w:val="0090570B"/>
    <w:rsid w:val="00915684"/>
    <w:rsid w:val="00915921"/>
    <w:rsid w:val="009233E4"/>
    <w:rsid w:val="00931D5E"/>
    <w:rsid w:val="0093363E"/>
    <w:rsid w:val="00935B56"/>
    <w:rsid w:val="009403C1"/>
    <w:rsid w:val="00940A18"/>
    <w:rsid w:val="00940E52"/>
    <w:rsid w:val="0094134A"/>
    <w:rsid w:val="00942EE1"/>
    <w:rsid w:val="00943534"/>
    <w:rsid w:val="00946080"/>
    <w:rsid w:val="009461C0"/>
    <w:rsid w:val="0095310F"/>
    <w:rsid w:val="009533E7"/>
    <w:rsid w:val="009617F2"/>
    <w:rsid w:val="00962B69"/>
    <w:rsid w:val="0096373A"/>
    <w:rsid w:val="009655B0"/>
    <w:rsid w:val="00966444"/>
    <w:rsid w:val="00973CE2"/>
    <w:rsid w:val="00976799"/>
    <w:rsid w:val="00977182"/>
    <w:rsid w:val="00984459"/>
    <w:rsid w:val="0098561F"/>
    <w:rsid w:val="009927C8"/>
    <w:rsid w:val="00993CD3"/>
    <w:rsid w:val="00996CA8"/>
    <w:rsid w:val="009A250C"/>
    <w:rsid w:val="009A338A"/>
    <w:rsid w:val="009A3B85"/>
    <w:rsid w:val="009A7AB2"/>
    <w:rsid w:val="009B4B92"/>
    <w:rsid w:val="009C0BEC"/>
    <w:rsid w:val="009C3751"/>
    <w:rsid w:val="009C3D7B"/>
    <w:rsid w:val="009D078E"/>
    <w:rsid w:val="009D7121"/>
    <w:rsid w:val="009F0991"/>
    <w:rsid w:val="009F1B33"/>
    <w:rsid w:val="00A0356E"/>
    <w:rsid w:val="00A0382C"/>
    <w:rsid w:val="00A051FA"/>
    <w:rsid w:val="00A07EA4"/>
    <w:rsid w:val="00A1672F"/>
    <w:rsid w:val="00A16F64"/>
    <w:rsid w:val="00A244E8"/>
    <w:rsid w:val="00A25B4D"/>
    <w:rsid w:val="00A26D2A"/>
    <w:rsid w:val="00A27F48"/>
    <w:rsid w:val="00A30389"/>
    <w:rsid w:val="00A35173"/>
    <w:rsid w:val="00A479EB"/>
    <w:rsid w:val="00A51ED7"/>
    <w:rsid w:val="00A53C2D"/>
    <w:rsid w:val="00A63994"/>
    <w:rsid w:val="00A70E9E"/>
    <w:rsid w:val="00A71587"/>
    <w:rsid w:val="00A7274B"/>
    <w:rsid w:val="00A74ED1"/>
    <w:rsid w:val="00A77773"/>
    <w:rsid w:val="00AA357E"/>
    <w:rsid w:val="00AA403F"/>
    <w:rsid w:val="00AA5638"/>
    <w:rsid w:val="00AB2870"/>
    <w:rsid w:val="00AB6BFD"/>
    <w:rsid w:val="00AC1D37"/>
    <w:rsid w:val="00AD0A9A"/>
    <w:rsid w:val="00AD234F"/>
    <w:rsid w:val="00AD45DC"/>
    <w:rsid w:val="00AD5EA0"/>
    <w:rsid w:val="00AE348F"/>
    <w:rsid w:val="00AE5C36"/>
    <w:rsid w:val="00AE60EA"/>
    <w:rsid w:val="00AF28DC"/>
    <w:rsid w:val="00AF401E"/>
    <w:rsid w:val="00B10AD3"/>
    <w:rsid w:val="00B17A28"/>
    <w:rsid w:val="00B20057"/>
    <w:rsid w:val="00B30B36"/>
    <w:rsid w:val="00B31198"/>
    <w:rsid w:val="00B327CD"/>
    <w:rsid w:val="00B332BB"/>
    <w:rsid w:val="00B40914"/>
    <w:rsid w:val="00B42572"/>
    <w:rsid w:val="00B45D34"/>
    <w:rsid w:val="00B50F91"/>
    <w:rsid w:val="00B51E7C"/>
    <w:rsid w:val="00B549FF"/>
    <w:rsid w:val="00B56D60"/>
    <w:rsid w:val="00B61254"/>
    <w:rsid w:val="00B613B1"/>
    <w:rsid w:val="00B861A7"/>
    <w:rsid w:val="00B87F5E"/>
    <w:rsid w:val="00BA0DE4"/>
    <w:rsid w:val="00BA2083"/>
    <w:rsid w:val="00BA2BC2"/>
    <w:rsid w:val="00BA2F33"/>
    <w:rsid w:val="00BA5EB0"/>
    <w:rsid w:val="00BB039F"/>
    <w:rsid w:val="00BB183D"/>
    <w:rsid w:val="00BB27F7"/>
    <w:rsid w:val="00BB28F7"/>
    <w:rsid w:val="00BC1FD0"/>
    <w:rsid w:val="00BC2676"/>
    <w:rsid w:val="00BD10D4"/>
    <w:rsid w:val="00BD165F"/>
    <w:rsid w:val="00BD1D02"/>
    <w:rsid w:val="00BD50C1"/>
    <w:rsid w:val="00BE0219"/>
    <w:rsid w:val="00BE5248"/>
    <w:rsid w:val="00BF31A8"/>
    <w:rsid w:val="00BF369A"/>
    <w:rsid w:val="00BF57AE"/>
    <w:rsid w:val="00BF755C"/>
    <w:rsid w:val="00C03293"/>
    <w:rsid w:val="00C037A3"/>
    <w:rsid w:val="00C03D05"/>
    <w:rsid w:val="00C1225B"/>
    <w:rsid w:val="00C236EE"/>
    <w:rsid w:val="00C31403"/>
    <w:rsid w:val="00C31DEF"/>
    <w:rsid w:val="00C37B44"/>
    <w:rsid w:val="00C438CF"/>
    <w:rsid w:val="00C44E8D"/>
    <w:rsid w:val="00C56EA8"/>
    <w:rsid w:val="00C573A7"/>
    <w:rsid w:val="00C61E8E"/>
    <w:rsid w:val="00C64066"/>
    <w:rsid w:val="00C73D6D"/>
    <w:rsid w:val="00C77A6B"/>
    <w:rsid w:val="00C802DF"/>
    <w:rsid w:val="00C806E8"/>
    <w:rsid w:val="00C8733F"/>
    <w:rsid w:val="00C87370"/>
    <w:rsid w:val="00C977D8"/>
    <w:rsid w:val="00CA0449"/>
    <w:rsid w:val="00CA0C32"/>
    <w:rsid w:val="00CA5C35"/>
    <w:rsid w:val="00CB1279"/>
    <w:rsid w:val="00CB2079"/>
    <w:rsid w:val="00CB757D"/>
    <w:rsid w:val="00CC2143"/>
    <w:rsid w:val="00CC6495"/>
    <w:rsid w:val="00CC64A5"/>
    <w:rsid w:val="00CD0417"/>
    <w:rsid w:val="00CD0DDA"/>
    <w:rsid w:val="00CD24F2"/>
    <w:rsid w:val="00CD5E51"/>
    <w:rsid w:val="00CE32CB"/>
    <w:rsid w:val="00CF2B2D"/>
    <w:rsid w:val="00D1078C"/>
    <w:rsid w:val="00D26DA1"/>
    <w:rsid w:val="00D27897"/>
    <w:rsid w:val="00D33242"/>
    <w:rsid w:val="00D4359A"/>
    <w:rsid w:val="00D541B2"/>
    <w:rsid w:val="00D56A6F"/>
    <w:rsid w:val="00D60DA9"/>
    <w:rsid w:val="00D61579"/>
    <w:rsid w:val="00D638B8"/>
    <w:rsid w:val="00D65BDF"/>
    <w:rsid w:val="00D71F64"/>
    <w:rsid w:val="00D72909"/>
    <w:rsid w:val="00D742F1"/>
    <w:rsid w:val="00D75A66"/>
    <w:rsid w:val="00D80F8B"/>
    <w:rsid w:val="00D9352F"/>
    <w:rsid w:val="00D9367C"/>
    <w:rsid w:val="00DA6608"/>
    <w:rsid w:val="00DA6962"/>
    <w:rsid w:val="00DB0243"/>
    <w:rsid w:val="00DB4DF6"/>
    <w:rsid w:val="00DB5EDB"/>
    <w:rsid w:val="00DB6CCC"/>
    <w:rsid w:val="00DB7A20"/>
    <w:rsid w:val="00DC1198"/>
    <w:rsid w:val="00DC618A"/>
    <w:rsid w:val="00DD162A"/>
    <w:rsid w:val="00DD7755"/>
    <w:rsid w:val="00DE020A"/>
    <w:rsid w:val="00DE16F3"/>
    <w:rsid w:val="00DE1721"/>
    <w:rsid w:val="00DF13FE"/>
    <w:rsid w:val="00DF3C17"/>
    <w:rsid w:val="00E00701"/>
    <w:rsid w:val="00E04766"/>
    <w:rsid w:val="00E10945"/>
    <w:rsid w:val="00E11C03"/>
    <w:rsid w:val="00E13B34"/>
    <w:rsid w:val="00E17615"/>
    <w:rsid w:val="00E20262"/>
    <w:rsid w:val="00E20DF5"/>
    <w:rsid w:val="00E216B0"/>
    <w:rsid w:val="00E31121"/>
    <w:rsid w:val="00E32734"/>
    <w:rsid w:val="00E37EC5"/>
    <w:rsid w:val="00E44492"/>
    <w:rsid w:val="00E465AB"/>
    <w:rsid w:val="00E544AA"/>
    <w:rsid w:val="00E54831"/>
    <w:rsid w:val="00E56789"/>
    <w:rsid w:val="00E624C1"/>
    <w:rsid w:val="00E63BBC"/>
    <w:rsid w:val="00E6469E"/>
    <w:rsid w:val="00E65D1C"/>
    <w:rsid w:val="00E70126"/>
    <w:rsid w:val="00E779B7"/>
    <w:rsid w:val="00E82B26"/>
    <w:rsid w:val="00E85B48"/>
    <w:rsid w:val="00E85F75"/>
    <w:rsid w:val="00E97B24"/>
    <w:rsid w:val="00EA2239"/>
    <w:rsid w:val="00EB56A8"/>
    <w:rsid w:val="00EB7446"/>
    <w:rsid w:val="00EC7B17"/>
    <w:rsid w:val="00ED010A"/>
    <w:rsid w:val="00ED2441"/>
    <w:rsid w:val="00ED6004"/>
    <w:rsid w:val="00ED6126"/>
    <w:rsid w:val="00EE13AB"/>
    <w:rsid w:val="00EE14B9"/>
    <w:rsid w:val="00EE1B33"/>
    <w:rsid w:val="00EE1B5A"/>
    <w:rsid w:val="00EE2BB6"/>
    <w:rsid w:val="00F0402D"/>
    <w:rsid w:val="00F15123"/>
    <w:rsid w:val="00F159BC"/>
    <w:rsid w:val="00F24389"/>
    <w:rsid w:val="00F25452"/>
    <w:rsid w:val="00F32CF4"/>
    <w:rsid w:val="00F36448"/>
    <w:rsid w:val="00F37849"/>
    <w:rsid w:val="00F4465A"/>
    <w:rsid w:val="00F464F9"/>
    <w:rsid w:val="00F50D77"/>
    <w:rsid w:val="00F60302"/>
    <w:rsid w:val="00F70B43"/>
    <w:rsid w:val="00F715F4"/>
    <w:rsid w:val="00F72187"/>
    <w:rsid w:val="00F75231"/>
    <w:rsid w:val="00F85947"/>
    <w:rsid w:val="00F92741"/>
    <w:rsid w:val="00F96DCB"/>
    <w:rsid w:val="00FA0910"/>
    <w:rsid w:val="00FA2D6E"/>
    <w:rsid w:val="00FA3008"/>
    <w:rsid w:val="00FA4A64"/>
    <w:rsid w:val="00FA4D17"/>
    <w:rsid w:val="00FB0ECE"/>
    <w:rsid w:val="00FC03BC"/>
    <w:rsid w:val="00FC22A7"/>
    <w:rsid w:val="00FC35BA"/>
    <w:rsid w:val="00FC6BB0"/>
    <w:rsid w:val="00FD7FC0"/>
    <w:rsid w:val="00FE10B5"/>
    <w:rsid w:val="00FE126D"/>
    <w:rsid w:val="00FE306A"/>
    <w:rsid w:val="00FE552E"/>
    <w:rsid w:val="00FF2EFA"/>
    <w:rsid w:val="00FF6D24"/>
    <w:rsid w:val="027D3483"/>
    <w:rsid w:val="087D41A4"/>
    <w:rsid w:val="0F796931"/>
    <w:rsid w:val="0FDD017E"/>
    <w:rsid w:val="24653D1B"/>
    <w:rsid w:val="24970C1F"/>
    <w:rsid w:val="41E4191E"/>
    <w:rsid w:val="449230CB"/>
    <w:rsid w:val="48CC158A"/>
    <w:rsid w:val="49A06372"/>
    <w:rsid w:val="5684559A"/>
    <w:rsid w:val="60BB0735"/>
    <w:rsid w:val="61A54044"/>
    <w:rsid w:val="730D6097"/>
    <w:rsid w:val="76D14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3B7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表格文字"/>
    <w:basedOn w:val="a"/>
    <w:qFormat/>
    <w:pPr>
      <w:spacing w:before="25" w:after="25"/>
    </w:pPr>
    <w:rPr>
      <w:bCs/>
      <w:spacing w:val="10"/>
    </w:rPr>
  </w:style>
  <w:style w:type="paragraph" w:styleId="a4">
    <w:name w:val="Normal Indent"/>
    <w:basedOn w:val="a"/>
    <w:qFormat/>
    <w:pPr>
      <w:ind w:leftChars="400" w:left="400"/>
    </w:pPr>
    <w:rPr>
      <w:rFonts w:ascii="Century" w:eastAsia="MS Mincho" w:hAnsi="Century"/>
      <w:szCs w:val="24"/>
      <w:lang w:eastAsia="ja-JP"/>
    </w:rPr>
  </w:style>
  <w:style w:type="paragraph" w:styleId="a5">
    <w:name w:val="Body Text"/>
    <w:basedOn w:val="a"/>
    <w:uiPriority w:val="99"/>
    <w:qFormat/>
  </w:style>
  <w:style w:type="paragraph" w:styleId="a6">
    <w:name w:val="Plain Text"/>
    <w:basedOn w:val="a"/>
    <w:link w:val="Char"/>
    <w:qFormat/>
    <w:pPr>
      <w:spacing w:line="360" w:lineRule="auto"/>
      <w:ind w:leftChars="200" w:left="200"/>
    </w:pPr>
    <w:rPr>
      <w:rFonts w:ascii="宋体" w:eastAsiaTheme="minorEastAsia" w:hAnsi="Courier New" w:cs="Courier New"/>
      <w:sz w:val="24"/>
      <w:szCs w:val="21"/>
    </w:rPr>
  </w:style>
  <w:style w:type="paragraph" w:styleId="a7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next w:val="a"/>
    <w:link w:val="Char2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a">
    <w:name w:val="Emphasis"/>
    <w:basedOn w:val="a0"/>
    <w:uiPriority w:val="20"/>
    <w:qFormat/>
    <w:rPr>
      <w:i/>
    </w:rPr>
  </w:style>
  <w:style w:type="character" w:customStyle="1" w:styleId="Char2">
    <w:name w:val="页眉 Char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0"/>
    <w:link w:val="a8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b">
    <w:name w:val="List Paragraph"/>
    <w:basedOn w:val="a"/>
    <w:uiPriority w:val="99"/>
    <w:qFormat/>
    <w:pPr>
      <w:ind w:firstLineChars="200" w:firstLine="420"/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character" w:customStyle="1" w:styleId="Char">
    <w:name w:val="纯文本 Char"/>
    <w:link w:val="a6"/>
    <w:qFormat/>
    <w:rPr>
      <w:rFonts w:ascii="宋体" w:hAnsi="Courier New" w:cs="Courier New"/>
      <w:kern w:val="2"/>
      <w:sz w:val="24"/>
      <w:szCs w:val="21"/>
    </w:rPr>
  </w:style>
  <w:style w:type="character" w:customStyle="1" w:styleId="Char10">
    <w:name w:val="纯文本 Char1"/>
    <w:basedOn w:val="a0"/>
    <w:uiPriority w:val="99"/>
    <w:semiHidden/>
    <w:qFormat/>
    <w:rPr>
      <w:rFonts w:ascii="宋体" w:eastAsia="宋体" w:hAnsi="Courier New" w:cs="Courier New"/>
      <w:kern w:val="2"/>
      <w:sz w:val="21"/>
      <w:szCs w:val="21"/>
    </w:rPr>
  </w:style>
  <w:style w:type="character" w:customStyle="1" w:styleId="NormalCharacter">
    <w:name w:val="NormalCharacter"/>
    <w:qFormat/>
  </w:style>
  <w:style w:type="paragraph" w:customStyle="1" w:styleId="1">
    <w:name w:val="列出段落1"/>
    <w:basedOn w:val="a"/>
    <w:qFormat/>
    <w:pPr>
      <w:ind w:firstLineChars="200" w:firstLine="200"/>
    </w:pPr>
    <w:rPr>
      <w:rFonts w:ascii="Calibri" w:eastAsia="等线" w:hAnsi="Calibri" w:cs="Arial"/>
      <w:szCs w:val="22"/>
    </w:rPr>
  </w:style>
  <w:style w:type="paragraph" w:customStyle="1" w:styleId="Body9pt">
    <w:name w:val="Body 9pt"/>
    <w:basedOn w:val="a"/>
    <w:qFormat/>
    <w:pPr>
      <w:spacing w:before="40" w:after="40"/>
    </w:pPr>
    <w:rPr>
      <w:rFonts w:eastAsia="Times New Roman"/>
      <w:sz w:val="18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8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513</Words>
  <Characters>2928</Characters>
  <Application>Microsoft Office Word</Application>
  <DocSecurity>0</DocSecurity>
  <Lines>24</Lines>
  <Paragraphs>6</Paragraphs>
  <ScaleCrop>false</ScaleCrop>
  <Company/>
  <LinksUpToDate>false</LinksUpToDate>
  <CharactersWithSpaces>3435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240</cp:revision>
  <dcterms:created xsi:type="dcterms:W3CDTF">2015-06-17T12:51:00Z</dcterms:created>
  <dcterms:modified xsi:type="dcterms:W3CDTF">2023-03-16T12:47:00Z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46B601111926431A9678B2C9F7921D48</vt:lpwstr>
  </property>
</Properties>
</file>