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河北伟拓电气设备有限公司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李娜、张玲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余家龙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2022年08月</w:t>
            </w:r>
            <w:r>
              <w:rPr>
                <w:rFonts w:hint="eastAsia"/>
                <w:color w:val="000000"/>
                <w:lang w:val="en-US" w:eastAsia="zh-CN"/>
              </w:rPr>
              <w:t>13</w:t>
            </w:r>
            <w:r>
              <w:rPr>
                <w:color w:val="000000"/>
              </w:rPr>
              <w:t>日 上午至2022年08月</w:t>
            </w:r>
            <w:r>
              <w:rPr>
                <w:rFonts w:hint="eastAsia"/>
                <w:color w:val="000000"/>
                <w:lang w:val="en-US" w:eastAsia="zh-CN"/>
              </w:rPr>
              <w:t>13</w:t>
            </w:r>
            <w:r>
              <w:rPr>
                <w:color w:val="000000"/>
              </w:rPr>
              <w:t>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91130183329737294X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2015年2月6日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验电器、接地线、安全带、安全帽、脚扣、令克棒、安全工具柜、围栏、安全网、绝缘梯、警示带、标示牌、驱鸟器、防鸟刺、电缆附件、线路金具、标准金具、电力线路铁附件、仪器仪表、变电设备、绝缘子、高低压隔离开关、跌落开关、避雷器、电子元件生产销售;劳保用品、办公用品销售。(依法须经批准的项目，经相关部门批准后方可开展经营活动)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Q：电力安全工器具（验电器、接地线、脚扣、令克棒、安全工具柜、围栏、安全网、绝缘梯、警示带、标示牌、驱鸟器、防鸟刺）、电力线路铁附件的生产；安全带、安全帽、防护鞋、防护手套的销售</w:t>
            </w:r>
          </w:p>
          <w:p>
            <w:r>
              <w:t>E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t>O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河北省石家庄市晋州市总十庄镇枣园村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河北省石家庄市晋州市总十庄镇枣园村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生产/服务流程：1、验电器的生产：线路板焊接→安装→调试→试验→包装→入库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2、接地线的生产：合股→束丝→包塑→裁剪→压接→检验→包装→入库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3、脚扣的生产：裁断→折弯→焊接→组装→检验→包装→入库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4、令克棒的生产：裁断→铆接→组装→检验→包装→入库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5、安全工具柜的生产：剪板→折弯→焊接→组装→检验→包装→入库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6、围栏的生产：裁断→组装→检验→包装→入库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7、安全网的生产：裁剪→编织（手工）→检验→包装→入库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8、绝缘梯的生产：裁断→冲孔→铆接→组装→检验→包装→入库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9、警示带的生产：裁剪→组装→检验→包装→入库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10、标识牌的生产：打印→覆膜→裁剪→包装→入库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11、驱鸟器的生产：裁断→组装→检验→包装→入库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12、防鸟刺的生产：裁断→压弯→组装→检验→包装→入库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13、电力线路铁附件的生产：裁剪→冲压→镀锌（外包）→检验→包装→入库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14、安全带、安全帽、防护鞋、防护手套的销售流程：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顾客需求→询价、报价→签订合同→采购物资→进货验收→产品发货→客户验收→货款结算→客户回访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人）　</w:t>
            </w:r>
            <w:bookmarkStart w:id="5" w:name="_GoBack"/>
            <w:bookmarkEnd w:id="5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管理手册发布的时间：2021年7月1日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标准宣贯的时间：2021年7月1日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镀锌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组织文件化的管理方针已制定，内容为：质量第一，服务第一；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遵守法规，安全第一；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节能减废，持续改进；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预防污染，消除隐患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产品加工合格率≥98%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产品加工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合格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数/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产品加工总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数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销售产品合格率≥98%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销售产品合格数/销售产品总数×100%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顾客满意度≥96%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每半年/次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得分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数/满意度调查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总分数×100%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98.2%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不发生火灾事故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据实统计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已分类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固体废物分类、收集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据实统计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无环境投诉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据实统计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无安全事故发生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据实统计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职业伤害零发生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每季度/次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据实统计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2022年4月15日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2022年4月25日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合理理由的详细说明：体系运行以来，产品按照客户需求进行生产、销售，公司暂时没有涉及到产品和服务的设计和开发过程。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质量关键过程（工序）：焊接过程、销售过程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焊接牢固度，销售顾客满意度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需要确认的过程（工序）：焊接过程、销售过程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；98.2%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；冲剪机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切割机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钻孔机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电焊机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进行应急演练，说明：2021.9.30</w:t>
            </w:r>
            <w:r>
              <w:rPr>
                <w:rFonts w:hint="eastAsia"/>
                <w:color w:val="000000"/>
                <w:lang w:val="en-US" w:eastAsia="zh-CN"/>
              </w:rPr>
              <w:t>进行了消防应急演练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进行应急演练，说明：2021.9.30</w:t>
            </w:r>
            <w:r>
              <w:rPr>
                <w:rFonts w:hint="eastAsia"/>
                <w:color w:val="000000"/>
                <w:lang w:val="en-US" w:eastAsia="zh-CN"/>
              </w:rPr>
              <w:t>进行了消防应急演练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630" w:firstLineChars="3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16E041E"/>
    <w:rsid w:val="18544E7A"/>
    <w:rsid w:val="40C4642D"/>
    <w:rsid w:val="487E3A03"/>
    <w:rsid w:val="53D848CD"/>
    <w:rsid w:val="5BE2094C"/>
    <w:rsid w:val="604F1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7413</Words>
  <Characters>7641</Characters>
  <Lines>92</Lines>
  <Paragraphs>26</Paragraphs>
  <TotalTime>11</TotalTime>
  <ScaleCrop>false</ScaleCrop>
  <LinksUpToDate>false</LinksUpToDate>
  <CharactersWithSpaces>8919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2022-08-13T06:58:04Z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