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香河柏宇电器设备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樊海龙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7月28日 上午至2022年07月28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