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003B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A77D430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0159-2020-2022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134"/>
        <w:gridCol w:w="1134"/>
        <w:gridCol w:w="1417"/>
        <w:gridCol w:w="1560"/>
        <w:gridCol w:w="1275"/>
        <w:gridCol w:w="1134"/>
        <w:gridCol w:w="1210"/>
      </w:tblGrid>
      <w:tr w:rsidR="007179FF" w14:paraId="20E4CA59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2141FE8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9190BC2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南京惠然测控技术有限公司</w:t>
            </w:r>
            <w:bookmarkEnd w:id="1"/>
          </w:p>
        </w:tc>
      </w:tr>
      <w:tr w:rsidR="007179FF" w14:paraId="18040725" w14:textId="77777777" w:rsidTr="00245AF8">
        <w:trPr>
          <w:trHeight w:val="628"/>
          <w:jc w:val="center"/>
        </w:trPr>
        <w:tc>
          <w:tcPr>
            <w:tcW w:w="1092" w:type="dxa"/>
            <w:vAlign w:val="center"/>
          </w:tcPr>
          <w:p w14:paraId="04338D0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47A08FFD" w14:textId="77777777" w:rsidR="00245AF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8B51C94" w14:textId="12D9C67E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671642F6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C13D87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00644C2A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22CA8F32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FE443E3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030D31B6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5" w:type="dxa"/>
            <w:vAlign w:val="center"/>
          </w:tcPr>
          <w:p w14:paraId="2C38C93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98C225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210" w:type="dxa"/>
            <w:vAlign w:val="center"/>
          </w:tcPr>
          <w:p w14:paraId="300F4365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4994BF6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179FF" w14:paraId="71D995A0" w14:textId="77777777" w:rsidTr="005641B5">
        <w:trPr>
          <w:trHeight w:val="566"/>
          <w:jc w:val="center"/>
        </w:trPr>
        <w:tc>
          <w:tcPr>
            <w:tcW w:w="1092" w:type="dxa"/>
            <w:vAlign w:val="center"/>
          </w:tcPr>
          <w:p w14:paraId="6D92C3B2" w14:textId="648FC498" w:rsidR="0044252F" w:rsidRPr="00245AF8" w:rsidRDefault="005641B5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326A78C7" w14:textId="31626DDB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39A84089" w14:textId="175AF30C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J</w:t>
            </w:r>
            <w:r w:rsidRPr="00245AF8">
              <w:rPr>
                <w:sz w:val="18"/>
                <w:szCs w:val="18"/>
              </w:rPr>
              <w:t>150560251</w:t>
            </w:r>
          </w:p>
        </w:tc>
        <w:tc>
          <w:tcPr>
            <w:tcW w:w="1134" w:type="dxa"/>
            <w:vAlign w:val="center"/>
          </w:tcPr>
          <w:p w14:paraId="06C0A43C" w14:textId="35F185BA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sz w:val="18"/>
                <w:szCs w:val="18"/>
              </w:rPr>
              <w:t>(</w:t>
            </w:r>
            <w:r w:rsidRPr="00245AF8">
              <w:rPr>
                <w:rFonts w:hint="eastAsia"/>
                <w:sz w:val="18"/>
                <w:szCs w:val="18"/>
              </w:rPr>
              <w:t>0</w:t>
            </w:r>
            <w:r w:rsidRPr="00245AF8">
              <w:rPr>
                <w:sz w:val="18"/>
                <w:szCs w:val="18"/>
              </w:rPr>
              <w:t>-</w:t>
            </w:r>
            <w:proofErr w:type="gramStart"/>
            <w:r w:rsidRPr="00245AF8">
              <w:rPr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417" w:type="dxa"/>
            <w:vAlign w:val="center"/>
          </w:tcPr>
          <w:p w14:paraId="27694AD2" w14:textId="4C396D17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245AF8">
              <w:rPr>
                <w:rFonts w:hint="eastAsia"/>
                <w:sz w:val="18"/>
                <w:szCs w:val="18"/>
              </w:rPr>
              <w:t>0</w:t>
            </w:r>
            <w:r w:rsidRPr="00245AF8">
              <w:rPr>
                <w:sz w:val="18"/>
                <w:szCs w:val="18"/>
              </w:rPr>
              <w:t>.03mm</w:t>
            </w:r>
          </w:p>
        </w:tc>
        <w:tc>
          <w:tcPr>
            <w:tcW w:w="1560" w:type="dxa"/>
            <w:vAlign w:val="center"/>
          </w:tcPr>
          <w:p w14:paraId="0D681689" w14:textId="02D6BCCB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量块</w:t>
            </w:r>
            <w:r w:rsidRPr="00245AF8">
              <w:rPr>
                <w:sz w:val="18"/>
                <w:szCs w:val="18"/>
              </w:rPr>
              <w:t>5</w:t>
            </w:r>
            <w:r w:rsidRPr="00245AF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14:paraId="6D353ABE" w14:textId="184F92AC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2E1B74F9" w14:textId="63464D39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022.4.26</w:t>
            </w:r>
          </w:p>
        </w:tc>
        <w:tc>
          <w:tcPr>
            <w:tcW w:w="1210" w:type="dxa"/>
            <w:vAlign w:val="center"/>
          </w:tcPr>
          <w:p w14:paraId="6E63484D" w14:textId="4B4629B9" w:rsidR="0044252F" w:rsidRPr="00245AF8" w:rsidRDefault="00110D70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37693" w14:paraId="382DE634" w14:textId="77777777" w:rsidTr="005641B5">
        <w:trPr>
          <w:trHeight w:val="546"/>
          <w:jc w:val="center"/>
        </w:trPr>
        <w:tc>
          <w:tcPr>
            <w:tcW w:w="1092" w:type="dxa"/>
            <w:vAlign w:val="center"/>
          </w:tcPr>
          <w:p w14:paraId="434E0B71" w14:textId="13A1733D" w:rsidR="00F37693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32055D51" w14:textId="77777777" w:rsid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温湿</w:t>
            </w:r>
            <w:r w:rsidR="004237F9" w:rsidRPr="00245AF8">
              <w:rPr>
                <w:rFonts w:hint="eastAsia"/>
                <w:sz w:val="18"/>
                <w:szCs w:val="18"/>
              </w:rPr>
              <w:t>度</w:t>
            </w:r>
          </w:p>
          <w:p w14:paraId="2419D2AE" w14:textId="03E98E51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记录仪</w:t>
            </w:r>
          </w:p>
        </w:tc>
        <w:tc>
          <w:tcPr>
            <w:tcW w:w="1134" w:type="dxa"/>
            <w:vAlign w:val="center"/>
          </w:tcPr>
          <w:p w14:paraId="0DB434E1" w14:textId="6572673B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6</w:t>
            </w:r>
            <w:r w:rsidRPr="00245AF8">
              <w:rPr>
                <w:sz w:val="18"/>
                <w:szCs w:val="18"/>
              </w:rPr>
              <w:t>10303H405</w:t>
            </w:r>
          </w:p>
        </w:tc>
        <w:tc>
          <w:tcPr>
            <w:tcW w:w="1134" w:type="dxa"/>
            <w:vAlign w:val="center"/>
          </w:tcPr>
          <w:p w14:paraId="555D6325" w14:textId="7CBCB844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T</w:t>
            </w:r>
            <w:r w:rsidRPr="00245AF8">
              <w:rPr>
                <w:sz w:val="18"/>
                <w:szCs w:val="18"/>
              </w:rPr>
              <w:t>H11</w:t>
            </w:r>
          </w:p>
        </w:tc>
        <w:tc>
          <w:tcPr>
            <w:tcW w:w="1417" w:type="dxa"/>
            <w:vAlign w:val="center"/>
          </w:tcPr>
          <w:p w14:paraId="2FE5BC8E" w14:textId="77777777" w:rsidR="00F37693" w:rsidRPr="00245AF8" w:rsidRDefault="00F37693" w:rsidP="005641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温度：</w:t>
            </w:r>
          </w:p>
          <w:p w14:paraId="2EAA09E4" w14:textId="6E5AE3E5" w:rsidR="00F37693" w:rsidRPr="00245AF8" w:rsidRDefault="00F37693" w:rsidP="005641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 w:rsidRPr="00245AF8">
              <w:rPr>
                <w:rFonts w:asciiTheme="minorEastAsia" w:hAnsiTheme="minorEastAsia"/>
                <w:sz w:val="18"/>
                <w:szCs w:val="18"/>
              </w:rPr>
              <w:t>=0.5</w:t>
            </w: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 xml:space="preserve">℃ </w:t>
            </w:r>
            <w:r w:rsidRPr="00245AF8">
              <w:rPr>
                <w:rFonts w:asciiTheme="minorEastAsia" w:hAnsiTheme="minorEastAsia"/>
                <w:sz w:val="18"/>
                <w:szCs w:val="18"/>
              </w:rPr>
              <w:t>k=2</w:t>
            </w:r>
          </w:p>
          <w:p w14:paraId="0319FA53" w14:textId="77777777" w:rsidR="00F37693" w:rsidRPr="00245AF8" w:rsidRDefault="00F37693" w:rsidP="005641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湿度</w:t>
            </w:r>
          </w:p>
          <w:p w14:paraId="7AB16040" w14:textId="1B7F70E0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 w:rsidRPr="00245AF8">
              <w:rPr>
                <w:rFonts w:asciiTheme="minorEastAsia" w:hAnsiTheme="minorEastAsia"/>
                <w:sz w:val="18"/>
                <w:szCs w:val="18"/>
              </w:rPr>
              <w:t>=1.4%RH k=2</w:t>
            </w:r>
          </w:p>
        </w:tc>
        <w:tc>
          <w:tcPr>
            <w:tcW w:w="1560" w:type="dxa"/>
            <w:vAlign w:val="center"/>
          </w:tcPr>
          <w:p w14:paraId="7F1F32B2" w14:textId="77777777" w:rsidR="00F75C22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精密露点仪</w:t>
            </w:r>
          </w:p>
          <w:p w14:paraId="01C660FA" w14:textId="4BCC7E89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245AF8"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2℃</w:t>
            </w:r>
          </w:p>
        </w:tc>
        <w:tc>
          <w:tcPr>
            <w:tcW w:w="1275" w:type="dxa"/>
            <w:vAlign w:val="center"/>
          </w:tcPr>
          <w:p w14:paraId="328315B0" w14:textId="0B0EBADD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69E3C3A0" w14:textId="3C01CA21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022.4.28</w:t>
            </w:r>
          </w:p>
        </w:tc>
        <w:tc>
          <w:tcPr>
            <w:tcW w:w="1210" w:type="dxa"/>
            <w:vAlign w:val="center"/>
          </w:tcPr>
          <w:p w14:paraId="61D4B4EE" w14:textId="4143CA78" w:rsidR="00F37693" w:rsidRPr="00245AF8" w:rsidRDefault="00F37693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2205A" w14:paraId="2A12ED40" w14:textId="77777777" w:rsidTr="005641B5">
        <w:trPr>
          <w:trHeight w:val="568"/>
          <w:jc w:val="center"/>
        </w:trPr>
        <w:tc>
          <w:tcPr>
            <w:tcW w:w="1092" w:type="dxa"/>
            <w:vAlign w:val="center"/>
          </w:tcPr>
          <w:p w14:paraId="53E52744" w14:textId="214F2B3D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9203565" w14:textId="56D199EA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134" w:type="dxa"/>
            <w:vAlign w:val="center"/>
          </w:tcPr>
          <w:p w14:paraId="03AD276E" w14:textId="12BFD7FC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C</w:t>
            </w:r>
            <w:r w:rsidRPr="00245AF8">
              <w:rPr>
                <w:sz w:val="18"/>
                <w:szCs w:val="18"/>
              </w:rPr>
              <w:t>150581962</w:t>
            </w:r>
          </w:p>
        </w:tc>
        <w:tc>
          <w:tcPr>
            <w:tcW w:w="1134" w:type="dxa"/>
            <w:vAlign w:val="center"/>
          </w:tcPr>
          <w:p w14:paraId="24CE623B" w14:textId="0A651171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U</w:t>
            </w:r>
            <w:r w:rsidRPr="00245AF8">
              <w:rPr>
                <w:sz w:val="18"/>
                <w:szCs w:val="18"/>
              </w:rPr>
              <w:t>T501B</w:t>
            </w:r>
          </w:p>
        </w:tc>
        <w:tc>
          <w:tcPr>
            <w:tcW w:w="1417" w:type="dxa"/>
            <w:vAlign w:val="center"/>
          </w:tcPr>
          <w:p w14:paraId="1C9B3EE9" w14:textId="4102F5D1" w:rsidR="0052205A" w:rsidRPr="00245AF8" w:rsidRDefault="0004258E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5级</w:t>
            </w:r>
          </w:p>
        </w:tc>
        <w:tc>
          <w:tcPr>
            <w:tcW w:w="1560" w:type="dxa"/>
            <w:vAlign w:val="center"/>
          </w:tcPr>
          <w:p w14:paraId="0AC94372" w14:textId="43E4089A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兆欧表检定装置</w:t>
            </w:r>
            <w:r w:rsidRPr="00245AF8">
              <w:rPr>
                <w:sz w:val="18"/>
                <w:szCs w:val="18"/>
              </w:rPr>
              <w:t>0.2</w:t>
            </w:r>
            <w:r w:rsidRPr="00245AF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62D14E0" w14:textId="7A7FC7CE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6A86B282" w14:textId="0920F57A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022.4.29</w:t>
            </w:r>
          </w:p>
        </w:tc>
        <w:tc>
          <w:tcPr>
            <w:tcW w:w="1210" w:type="dxa"/>
            <w:vAlign w:val="center"/>
          </w:tcPr>
          <w:p w14:paraId="4C7B1CF6" w14:textId="60BB3DCD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237F9" w14:paraId="5EB2C89A" w14:textId="77777777" w:rsidTr="005641B5">
        <w:trPr>
          <w:trHeight w:val="568"/>
          <w:jc w:val="center"/>
        </w:trPr>
        <w:tc>
          <w:tcPr>
            <w:tcW w:w="1092" w:type="dxa"/>
            <w:vAlign w:val="center"/>
          </w:tcPr>
          <w:p w14:paraId="33246899" w14:textId="71503AF8" w:rsidR="004237F9" w:rsidRPr="00245AF8" w:rsidRDefault="008F11AE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5641B5" w:rsidRPr="00245AF8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14:paraId="16CD7FD7" w14:textId="65BEE433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静态质量法水流量标准装置</w:t>
            </w:r>
          </w:p>
        </w:tc>
        <w:tc>
          <w:tcPr>
            <w:tcW w:w="1134" w:type="dxa"/>
            <w:vAlign w:val="center"/>
          </w:tcPr>
          <w:p w14:paraId="64AE0ECE" w14:textId="2191708A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sz w:val="18"/>
                <w:szCs w:val="18"/>
              </w:rPr>
              <w:t>20151223</w:t>
            </w:r>
          </w:p>
        </w:tc>
        <w:tc>
          <w:tcPr>
            <w:tcW w:w="1134" w:type="dxa"/>
            <w:vAlign w:val="center"/>
          </w:tcPr>
          <w:p w14:paraId="047ADB6B" w14:textId="2E0C6401" w:rsidR="004237F9" w:rsidRPr="00245AF8" w:rsidRDefault="004237F9" w:rsidP="005641B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45AF8">
              <w:rPr>
                <w:sz w:val="18"/>
                <w:szCs w:val="18"/>
              </w:rPr>
              <w:t>LZBY300</w:t>
            </w:r>
          </w:p>
        </w:tc>
        <w:tc>
          <w:tcPr>
            <w:tcW w:w="1417" w:type="dxa"/>
            <w:vAlign w:val="center"/>
          </w:tcPr>
          <w:p w14:paraId="78403E88" w14:textId="3688F717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sz w:val="18"/>
                <w:szCs w:val="18"/>
              </w:rPr>
              <w:t>0.05</w:t>
            </w:r>
            <w:r w:rsidRPr="00245AF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F7BFB95" w14:textId="77777777" w:rsidR="004237F9" w:rsidRPr="00245AF8" w:rsidRDefault="004237F9" w:rsidP="005641B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eastAsia="宋体" w:hAnsi="宋体" w:cs="宋体" w:hint="eastAsia"/>
                <w:sz w:val="18"/>
                <w:szCs w:val="18"/>
              </w:rPr>
              <w:t>金属量</w:t>
            </w:r>
            <w:r w:rsidRPr="00245AF8">
              <w:rPr>
                <w:rFonts w:hint="eastAsia"/>
                <w:sz w:val="18"/>
                <w:szCs w:val="18"/>
              </w:rPr>
              <w:t>器</w:t>
            </w:r>
          </w:p>
          <w:p w14:paraId="126F4EE2" w14:textId="77777777" w:rsidR="004237F9" w:rsidRPr="00245AF8" w:rsidRDefault="004237F9" w:rsidP="005641B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eastAsia="宋体" w:hAnsi="宋体" w:cs="宋体" w:hint="eastAsia"/>
                <w:sz w:val="18"/>
                <w:szCs w:val="18"/>
              </w:rPr>
              <w:t>标准装</w:t>
            </w:r>
            <w:r w:rsidRPr="00245AF8">
              <w:rPr>
                <w:rFonts w:hint="eastAsia"/>
                <w:sz w:val="18"/>
                <w:szCs w:val="18"/>
              </w:rPr>
              <w:t>置</w:t>
            </w:r>
          </w:p>
          <w:p w14:paraId="53ABDD1E" w14:textId="53320014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r w:rsidRPr="00245AF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14:paraId="034EAF87" w14:textId="13211DE7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3AC2B568" w14:textId="77777777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022.6.10</w:t>
            </w:r>
          </w:p>
          <w:p w14:paraId="7CB08988" w14:textId="2179D2E5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有效期三年</w:t>
            </w:r>
          </w:p>
        </w:tc>
        <w:tc>
          <w:tcPr>
            <w:tcW w:w="1210" w:type="dxa"/>
            <w:vAlign w:val="center"/>
          </w:tcPr>
          <w:p w14:paraId="1B992F28" w14:textId="0A3EC402" w:rsidR="004237F9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2205A" w14:paraId="74CEC939" w14:textId="77777777" w:rsidTr="005641B5">
        <w:trPr>
          <w:trHeight w:val="568"/>
          <w:jc w:val="center"/>
        </w:trPr>
        <w:tc>
          <w:tcPr>
            <w:tcW w:w="1092" w:type="dxa"/>
            <w:vAlign w:val="center"/>
          </w:tcPr>
          <w:p w14:paraId="0BC6A932" w14:textId="183949D6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5F559032" w14:textId="047F9810" w:rsidR="0052205A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134" w:type="dxa"/>
            <w:vAlign w:val="center"/>
          </w:tcPr>
          <w:p w14:paraId="7089AE5F" w14:textId="64B734B1" w:rsidR="0052205A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sz w:val="18"/>
                <w:szCs w:val="18"/>
              </w:rPr>
              <w:t>01#</w:t>
            </w:r>
          </w:p>
        </w:tc>
        <w:tc>
          <w:tcPr>
            <w:tcW w:w="1134" w:type="dxa"/>
            <w:vAlign w:val="center"/>
          </w:tcPr>
          <w:p w14:paraId="6CF3550A" w14:textId="72C5AE8A" w:rsidR="0052205A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5kg</w:t>
            </w:r>
          </w:p>
        </w:tc>
        <w:tc>
          <w:tcPr>
            <w:tcW w:w="1417" w:type="dxa"/>
            <w:vAlign w:val="center"/>
          </w:tcPr>
          <w:p w14:paraId="4E125B71" w14:textId="75C0A9EF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U</w:t>
            </w:r>
            <w:r w:rsidRPr="00245AF8">
              <w:rPr>
                <w:sz w:val="18"/>
                <w:szCs w:val="18"/>
              </w:rPr>
              <w:t>=1.3</w:t>
            </w:r>
            <w:proofErr w:type="gramStart"/>
            <w:r w:rsidRPr="00245AF8">
              <w:rPr>
                <w:sz w:val="18"/>
                <w:szCs w:val="18"/>
              </w:rPr>
              <w:t>g</w:t>
            </w:r>
            <w:r w:rsidR="00245AF8">
              <w:rPr>
                <w:sz w:val="18"/>
                <w:szCs w:val="18"/>
              </w:rPr>
              <w:t xml:space="preserve"> </w:t>
            </w:r>
            <w:r w:rsidRPr="00245AF8">
              <w:rPr>
                <w:sz w:val="18"/>
                <w:szCs w:val="18"/>
              </w:rPr>
              <w:t xml:space="preserve"> k</w:t>
            </w:r>
            <w:proofErr w:type="gramEnd"/>
            <w:r w:rsidRPr="00245AF8">
              <w:rPr>
                <w:sz w:val="18"/>
                <w:szCs w:val="18"/>
              </w:rPr>
              <w:t>=2</w:t>
            </w:r>
          </w:p>
        </w:tc>
        <w:tc>
          <w:tcPr>
            <w:tcW w:w="1560" w:type="dxa"/>
            <w:vAlign w:val="center"/>
          </w:tcPr>
          <w:p w14:paraId="787BFF48" w14:textId="77777777" w:rsidR="0052205A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砝码</w:t>
            </w:r>
            <w:r w:rsidRPr="00245AF8">
              <w:rPr>
                <w:rFonts w:hint="eastAsia"/>
                <w:sz w:val="18"/>
                <w:szCs w:val="18"/>
              </w:rPr>
              <w:t>E</w:t>
            </w:r>
            <w:r w:rsidRPr="00245AF8">
              <w:rPr>
                <w:sz w:val="18"/>
                <w:szCs w:val="18"/>
              </w:rPr>
              <w:t>2</w:t>
            </w:r>
            <w:r w:rsidRPr="00245AF8">
              <w:rPr>
                <w:rFonts w:hint="eastAsia"/>
                <w:sz w:val="18"/>
                <w:szCs w:val="18"/>
              </w:rPr>
              <w:t>等级</w:t>
            </w:r>
          </w:p>
          <w:p w14:paraId="314ACCCD" w14:textId="23E468FF" w:rsidR="004237F9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电子天平</w:t>
            </w: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Pr="00245AF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D9FAAA5" w14:textId="7884E854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11622B13" w14:textId="1BD66B3D" w:rsidR="0052205A" w:rsidRPr="00245AF8" w:rsidRDefault="004237F9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022.4.27</w:t>
            </w:r>
          </w:p>
        </w:tc>
        <w:tc>
          <w:tcPr>
            <w:tcW w:w="1210" w:type="dxa"/>
            <w:vAlign w:val="center"/>
          </w:tcPr>
          <w:p w14:paraId="7E1B350A" w14:textId="24F22EBC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2205A" w14:paraId="27694AEF" w14:textId="77777777" w:rsidTr="005641B5">
        <w:trPr>
          <w:trHeight w:val="568"/>
          <w:jc w:val="center"/>
        </w:trPr>
        <w:tc>
          <w:tcPr>
            <w:tcW w:w="1092" w:type="dxa"/>
            <w:vAlign w:val="center"/>
          </w:tcPr>
          <w:p w14:paraId="3C0A9501" w14:textId="6983F4D6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7D032698" w14:textId="2A65D698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交直流耐压测试仪</w:t>
            </w:r>
          </w:p>
        </w:tc>
        <w:tc>
          <w:tcPr>
            <w:tcW w:w="1134" w:type="dxa"/>
            <w:vAlign w:val="center"/>
          </w:tcPr>
          <w:p w14:paraId="7CEC903F" w14:textId="69C109E1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1</w:t>
            </w:r>
            <w:r w:rsidRPr="00245AF8">
              <w:rPr>
                <w:sz w:val="18"/>
                <w:szCs w:val="18"/>
              </w:rPr>
              <w:t>6A031760</w:t>
            </w:r>
          </w:p>
        </w:tc>
        <w:tc>
          <w:tcPr>
            <w:tcW w:w="1134" w:type="dxa"/>
            <w:vAlign w:val="center"/>
          </w:tcPr>
          <w:p w14:paraId="1A66CAFB" w14:textId="5420B3B8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J</w:t>
            </w:r>
            <w:r w:rsidRPr="00245AF8">
              <w:rPr>
                <w:sz w:val="18"/>
                <w:szCs w:val="18"/>
              </w:rPr>
              <w:t>K7120</w:t>
            </w:r>
          </w:p>
        </w:tc>
        <w:tc>
          <w:tcPr>
            <w:tcW w:w="1417" w:type="dxa"/>
            <w:vAlign w:val="center"/>
          </w:tcPr>
          <w:p w14:paraId="7485D007" w14:textId="019DF472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5</w:t>
            </w:r>
            <w:r w:rsidRPr="00245AF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F91C325" w14:textId="77777777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交直流耐压测试仪校准装置</w:t>
            </w:r>
          </w:p>
          <w:p w14:paraId="010BAFAA" w14:textId="77777777" w:rsid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电压、电流：</w:t>
            </w:r>
          </w:p>
          <w:p w14:paraId="4C8A9C5F" w14:textId="22B47C27" w:rsidR="0036118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245AF8">
              <w:rPr>
                <w:rFonts w:asciiTheme="minorEastAsia" w:hAnsiTheme="minorEastAsia"/>
                <w:sz w:val="18"/>
                <w:szCs w:val="18"/>
              </w:rPr>
              <w:t>.5%</w:t>
            </w:r>
          </w:p>
        </w:tc>
        <w:tc>
          <w:tcPr>
            <w:tcW w:w="1275" w:type="dxa"/>
            <w:vAlign w:val="center"/>
          </w:tcPr>
          <w:p w14:paraId="7C9DBDDA" w14:textId="1DD1CE50" w:rsidR="0052205A" w:rsidRPr="00245AF8" w:rsidRDefault="0052205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4A895020" w14:textId="00EE40C4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2</w:t>
            </w:r>
            <w:r w:rsidRPr="00245AF8">
              <w:rPr>
                <w:sz w:val="18"/>
                <w:szCs w:val="18"/>
              </w:rPr>
              <w:t>022.5.5</w:t>
            </w:r>
          </w:p>
        </w:tc>
        <w:tc>
          <w:tcPr>
            <w:tcW w:w="1210" w:type="dxa"/>
            <w:vAlign w:val="center"/>
          </w:tcPr>
          <w:p w14:paraId="10D3C640" w14:textId="3821DF82" w:rsidR="0052205A" w:rsidRPr="00245AF8" w:rsidRDefault="0036118A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79FF" w14:paraId="41D7595C" w14:textId="77777777" w:rsidTr="005641B5">
        <w:trPr>
          <w:trHeight w:val="568"/>
          <w:jc w:val="center"/>
        </w:trPr>
        <w:tc>
          <w:tcPr>
            <w:tcW w:w="1092" w:type="dxa"/>
            <w:vAlign w:val="center"/>
          </w:tcPr>
          <w:p w14:paraId="0D6C89D2" w14:textId="2EB20425" w:rsidR="0044252F" w:rsidRPr="008D0A78" w:rsidRDefault="008F11AE" w:rsidP="005641B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5641B5" w:rsidRPr="00245AF8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14:paraId="17EFEC59" w14:textId="731D74A8" w:rsidR="0044252F" w:rsidRPr="008D0A78" w:rsidRDefault="003F6E5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温度变送器</w:t>
            </w:r>
          </w:p>
        </w:tc>
        <w:tc>
          <w:tcPr>
            <w:tcW w:w="1134" w:type="dxa"/>
            <w:vAlign w:val="center"/>
          </w:tcPr>
          <w:p w14:paraId="6A4AC881" w14:textId="6C0890CD" w:rsidR="0044252F" w:rsidRPr="008D0A78" w:rsidRDefault="003F6E5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07465</w:t>
            </w:r>
          </w:p>
        </w:tc>
        <w:tc>
          <w:tcPr>
            <w:tcW w:w="1134" w:type="dxa"/>
            <w:vAlign w:val="center"/>
          </w:tcPr>
          <w:p w14:paraId="51FAE337" w14:textId="06C1499A" w:rsidR="0044252F" w:rsidRPr="008D0A78" w:rsidRDefault="003F6E5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H100</w:t>
            </w:r>
          </w:p>
        </w:tc>
        <w:tc>
          <w:tcPr>
            <w:tcW w:w="1417" w:type="dxa"/>
            <w:vAlign w:val="center"/>
          </w:tcPr>
          <w:p w14:paraId="20EB9378" w14:textId="261C7DA2" w:rsidR="0044252F" w:rsidRPr="008D0A78" w:rsidRDefault="005641B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r w:rsidRPr="00245AF8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k=2</w:t>
            </w:r>
          </w:p>
        </w:tc>
        <w:tc>
          <w:tcPr>
            <w:tcW w:w="1560" w:type="dxa"/>
            <w:vAlign w:val="center"/>
          </w:tcPr>
          <w:p w14:paraId="088517F2" w14:textId="591EDF14" w:rsidR="0044252F" w:rsidRPr="008D0A78" w:rsidRDefault="005641B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电阻温度计一等</w:t>
            </w:r>
          </w:p>
        </w:tc>
        <w:tc>
          <w:tcPr>
            <w:tcW w:w="1275" w:type="dxa"/>
            <w:vAlign w:val="center"/>
          </w:tcPr>
          <w:p w14:paraId="74F45EFA" w14:textId="4FE64DE9" w:rsidR="0044252F" w:rsidRPr="008D0A78" w:rsidRDefault="005641B5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5DEC8246" w14:textId="2B5A49CA" w:rsidR="0044252F" w:rsidRPr="008D0A78" w:rsidRDefault="005641B5" w:rsidP="00564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022.7.7</w:t>
            </w:r>
          </w:p>
        </w:tc>
        <w:tc>
          <w:tcPr>
            <w:tcW w:w="1210" w:type="dxa"/>
            <w:vAlign w:val="center"/>
          </w:tcPr>
          <w:p w14:paraId="554E8F2B" w14:textId="58ECA422" w:rsidR="0044252F" w:rsidRPr="008D0A78" w:rsidRDefault="005641B5" w:rsidP="005641B5">
            <w:pPr>
              <w:jc w:val="center"/>
              <w:rPr>
                <w:sz w:val="18"/>
                <w:szCs w:val="18"/>
              </w:rPr>
            </w:pPr>
            <w:r w:rsidRPr="00245AF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79FF" w14:paraId="5CEA33B1" w14:textId="77777777" w:rsidTr="00245AF8">
        <w:trPr>
          <w:trHeight w:val="568"/>
          <w:jc w:val="center"/>
        </w:trPr>
        <w:tc>
          <w:tcPr>
            <w:tcW w:w="1092" w:type="dxa"/>
            <w:vAlign w:val="center"/>
          </w:tcPr>
          <w:p w14:paraId="7D8BF81C" w14:textId="7981A5D8" w:rsidR="0044252F" w:rsidRPr="008D0A78" w:rsidRDefault="00000000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BA3444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41CB2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7DCC94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1E239B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48C2FC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6CF094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5605A1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722CB9E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7179FF" w14:paraId="06995DA6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FCDF3D8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B105BDE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DA1288A" w14:textId="77777777" w:rsidR="0044252F" w:rsidRPr="0036118A" w:rsidRDefault="00000000" w:rsidP="0044252F">
            <w:pPr>
              <w:rPr>
                <w:rFonts w:ascii="宋体" w:hAnsi="宋体"/>
                <w:szCs w:val="21"/>
              </w:rPr>
            </w:pPr>
          </w:p>
          <w:p w14:paraId="2A9D2E9E" w14:textId="736BC949" w:rsidR="0044252F" w:rsidRPr="0036118A" w:rsidRDefault="00000000" w:rsidP="0044252F">
            <w:pPr>
              <w:widowControl/>
              <w:jc w:val="left"/>
            </w:pP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36118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36118A" w:rsidRPr="0036118A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36118A" w:rsidRPr="0036118A">
              <w:rPr>
                <w:rFonts w:ascii="宋体" w:eastAsia="宋体" w:hAnsi="宋体" w:cs="宋体" w:hint="eastAsia"/>
                <w:kern w:val="0"/>
                <w:szCs w:val="21"/>
              </w:rPr>
              <w:t>江苏省计量科学研究院</w:t>
            </w: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36118A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36118A" w:rsidRPr="0036118A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36118A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B12403B" w14:textId="77777777" w:rsidR="0044252F" w:rsidRDefault="00000000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7AE0368B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179FF" w14:paraId="78AD318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4AA5331" w14:textId="4A83E7CC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6118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6118A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8A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8A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8A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8A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5C75100" w14:textId="5F975AE0" w:rsidR="0036118A" w:rsidRDefault="0036118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47E59E9" wp14:editId="409DBF20">
                  <wp:simplePos x="0" y="0"/>
                  <wp:positionH relativeFrom="column">
                    <wp:posOffset>4155448</wp:posOffset>
                  </wp:positionH>
                  <wp:positionV relativeFrom="paragraph">
                    <wp:posOffset>273886</wp:posOffset>
                  </wp:positionV>
                  <wp:extent cx="547835" cy="3504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35" cy="350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4646E1" w14:textId="4C7FD83C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8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D7EEFD6" wp14:editId="2E58DC10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41910</wp:posOffset>
                  </wp:positionV>
                  <wp:extent cx="471170" cy="2762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041A1BE7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752D6C0" w14:textId="77777777" w:rsidR="008D0A78" w:rsidRDefault="00000000" w:rsidP="005C0A53"/>
    <w:p w14:paraId="30054636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8F9A" w14:textId="77777777" w:rsidR="005270EB" w:rsidRDefault="005270EB">
      <w:r>
        <w:separator/>
      </w:r>
    </w:p>
  </w:endnote>
  <w:endnote w:type="continuationSeparator" w:id="0">
    <w:p w14:paraId="2AE0CBFB" w14:textId="77777777" w:rsidR="005270EB" w:rsidRDefault="005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605A" w14:textId="77777777" w:rsidR="008F6BDE" w:rsidRDefault="00000000" w:rsidP="005C0A53">
    <w:pPr>
      <w:pStyle w:val="a5"/>
    </w:pPr>
  </w:p>
  <w:p w14:paraId="77434CDC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3735" w14:textId="77777777" w:rsidR="005270EB" w:rsidRDefault="005270EB">
      <w:r>
        <w:separator/>
      </w:r>
    </w:p>
  </w:footnote>
  <w:footnote w:type="continuationSeparator" w:id="0">
    <w:p w14:paraId="7939DF1D" w14:textId="77777777" w:rsidR="005270EB" w:rsidRDefault="0052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E4F8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2D8B0C6" wp14:editId="2E02876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0CD90E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21059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CA81018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EFDB8F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DC6BEE3" w14:textId="77777777" w:rsidR="008F6BDE" w:rsidRDefault="00000000">
    <w:r>
      <w:pict w14:anchorId="3853A9D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9FF"/>
    <w:rsid w:val="000417F6"/>
    <w:rsid w:val="0004258E"/>
    <w:rsid w:val="00110D70"/>
    <w:rsid w:val="00245AF8"/>
    <w:rsid w:val="0036118A"/>
    <w:rsid w:val="003F6E55"/>
    <w:rsid w:val="004237F9"/>
    <w:rsid w:val="0052205A"/>
    <w:rsid w:val="005270EB"/>
    <w:rsid w:val="005641B5"/>
    <w:rsid w:val="00651338"/>
    <w:rsid w:val="007179FF"/>
    <w:rsid w:val="008F11AE"/>
    <w:rsid w:val="00CE742F"/>
    <w:rsid w:val="00F37693"/>
    <w:rsid w:val="00F7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EC3248"/>
  <w15:docId w15:val="{2A0B687E-FA41-4475-806B-CF7902B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2022-07-29T02:22:00Z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