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76" w:rsidRDefault="00590576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09724"/>
            <wp:effectExtent l="0" t="0" r="0" b="0"/>
            <wp:wrapNone/>
            <wp:docPr id="7" name="图片 7" descr="E:\360安全云盘同步版\国标联合审核\202207\东明县万宏塑料包装有限公司\新建文件夹 (2)\扫描全能王 2022-08-07 15.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东明县万宏塑料包装有限公司\新建文件夹 (2)\扫描全能王 2022-08-07 15.0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235">
        <w:rPr>
          <w:rFonts w:ascii="宋体" w:hAnsi="宋体" w:hint="eastAsia"/>
          <w:b/>
          <w:sz w:val="30"/>
          <w:szCs w:val="30"/>
        </w:rPr>
        <w:t>专业培训记录</w:t>
      </w:r>
    </w:p>
    <w:p w:rsidR="00555D76" w:rsidRDefault="00854235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555D76" w:rsidRDefault="00555D76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B2A9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东明县万宏塑料包装有限公司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B2A9A" w:rsidRDefault="00EB2A9A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B2A9A" w:rsidRDefault="00EB2A9A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B2A9A" w:rsidRDefault="00F06CC3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14.02.02</w:t>
            </w:r>
          </w:p>
        </w:tc>
      </w:tr>
      <w:tr w:rsidR="00EB2A9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14.02.02</w:t>
            </w:r>
          </w:p>
        </w:tc>
        <w:tc>
          <w:tcPr>
            <w:tcW w:w="1719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06CC3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06CC3" w:rsidRDefault="00F06CC3" w:rsidP="006435A3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06CC3" w:rsidRDefault="00F06CC3" w:rsidP="006435A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郭力</w:t>
            </w:r>
          </w:p>
        </w:tc>
        <w:tc>
          <w:tcPr>
            <w:tcW w:w="1289" w:type="dxa"/>
            <w:vAlign w:val="center"/>
          </w:tcPr>
          <w:p w:rsidR="00F06CC3" w:rsidRDefault="00F06CC3" w:rsidP="006435A3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06CC3" w:rsidRDefault="00F06CC3" w:rsidP="006435A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</w:p>
        </w:tc>
        <w:tc>
          <w:tcPr>
            <w:tcW w:w="1719" w:type="dxa"/>
            <w:gridSpan w:val="2"/>
            <w:vAlign w:val="center"/>
          </w:tcPr>
          <w:p w:rsidR="00F06CC3" w:rsidRDefault="00F06CC3" w:rsidP="006435A3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06CC3" w:rsidRDefault="00F06CC3" w:rsidP="006435A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06CC3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06CC3" w:rsidRDefault="00F06CC3" w:rsidP="00D406F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郭力</w:t>
            </w:r>
          </w:p>
        </w:tc>
        <w:tc>
          <w:tcPr>
            <w:tcW w:w="1414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06CC3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84E5A1A" wp14:editId="60E369DD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8255</wp:posOffset>
                  </wp:positionV>
                  <wp:extent cx="3766185" cy="94551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8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85A64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1ED270D" wp14:editId="01FFD4CD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5080</wp:posOffset>
                  </wp:positionV>
                  <wp:extent cx="3208020" cy="100965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A57853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85A64" w:rsidRDefault="00285A64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F06CC3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C46A23" w:rsidRDefault="00F06CC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</w:t>
            </w:r>
            <w:r w:rsidR="00423BB9">
              <w:rPr>
                <w:b/>
                <w:sz w:val="20"/>
              </w:rPr>
              <w:t>吹膜定型</w:t>
            </w:r>
            <w:r w:rsidRPr="00A84FF8">
              <w:rPr>
                <w:rFonts w:hint="eastAsia"/>
                <w:b/>
                <w:sz w:val="20"/>
              </w:rPr>
              <w:t>过程</w:t>
            </w:r>
            <w:r w:rsidR="00C46A23">
              <w:rPr>
                <w:rFonts w:hint="eastAsia"/>
                <w:b/>
                <w:sz w:val="20"/>
              </w:rPr>
              <w:t>、印刷过程、</w:t>
            </w:r>
            <w:r w:rsidR="00423BB9">
              <w:rPr>
                <w:rFonts w:hint="eastAsia"/>
                <w:b/>
                <w:sz w:val="20"/>
              </w:rPr>
              <w:t>制袋过程</w:t>
            </w:r>
            <w:r w:rsidR="00CA2419">
              <w:rPr>
                <w:rFonts w:hint="eastAsia"/>
                <w:b/>
                <w:sz w:val="20"/>
              </w:rPr>
              <w:t>；</w:t>
            </w:r>
            <w:r w:rsidR="00C46A23">
              <w:rPr>
                <w:b/>
                <w:sz w:val="20"/>
              </w:rPr>
              <w:t>吹膜定型</w:t>
            </w:r>
            <w:r>
              <w:rPr>
                <w:rFonts w:hint="eastAsia"/>
                <w:b/>
                <w:sz w:val="20"/>
              </w:rPr>
              <w:t>过程，控制</w:t>
            </w:r>
            <w:r w:rsidR="00C46A23">
              <w:rPr>
                <w:rFonts w:hint="eastAsia"/>
                <w:b/>
                <w:sz w:val="20"/>
              </w:rPr>
              <w:t>温度和气压</w:t>
            </w:r>
            <w:r>
              <w:rPr>
                <w:rFonts w:hint="eastAsia"/>
                <w:b/>
                <w:sz w:val="20"/>
              </w:rPr>
              <w:t>；</w:t>
            </w:r>
          </w:p>
          <w:p w:rsidR="00F06CC3" w:rsidRDefault="00C46A2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印刷控制油墨配比，按照图样印刷；制袋过程</w:t>
            </w:r>
            <w:r w:rsidR="00F06CC3">
              <w:rPr>
                <w:rFonts w:hint="eastAsia"/>
                <w:b/>
                <w:sz w:val="20"/>
              </w:rPr>
              <w:t>控制</w:t>
            </w:r>
            <w:r>
              <w:rPr>
                <w:rFonts w:hint="eastAsia"/>
                <w:b/>
                <w:sz w:val="20"/>
              </w:rPr>
              <w:t>温度</w:t>
            </w:r>
            <w:r w:rsidR="0017066E">
              <w:rPr>
                <w:rFonts w:hint="eastAsia"/>
                <w:b/>
                <w:sz w:val="20"/>
              </w:rPr>
              <w:t>、速度</w:t>
            </w:r>
            <w:r>
              <w:rPr>
                <w:rFonts w:hint="eastAsia"/>
                <w:b/>
                <w:sz w:val="20"/>
              </w:rPr>
              <w:t>和压力</w:t>
            </w:r>
            <w:r w:rsidR="00F06CC3">
              <w:rPr>
                <w:rFonts w:hint="eastAsia"/>
                <w:b/>
                <w:sz w:val="20"/>
              </w:rPr>
              <w:t>。</w:t>
            </w:r>
          </w:p>
          <w:p w:rsidR="00F06CC3" w:rsidRPr="00A84FF8" w:rsidRDefault="00F06CC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F06CC3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Pr="00397DF9" w:rsidRDefault="00F06CC3" w:rsidP="00D406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 w:rsidP="00CE20D8">
            <w:pPr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 w:rsidR="00CE20D8">
              <w:rPr>
                <w:b/>
                <w:sz w:val="20"/>
              </w:rPr>
              <w:t>食品安全法</w:t>
            </w:r>
            <w:r w:rsidR="00CE20D8">
              <w:rPr>
                <w:rFonts w:hint="eastAsia"/>
                <w:b/>
                <w:sz w:val="20"/>
              </w:rPr>
              <w:t>、</w:t>
            </w:r>
            <w:r w:rsidR="00CE20D8" w:rsidRPr="00CE20D8">
              <w:rPr>
                <w:rFonts w:hint="eastAsia"/>
                <w:b/>
                <w:sz w:val="20"/>
              </w:rPr>
              <w:t>食品接触用塑料材料及制品</w:t>
            </w:r>
            <w:r w:rsidR="00CE20D8" w:rsidRPr="00CE20D8">
              <w:rPr>
                <w:rFonts w:hint="eastAsia"/>
                <w:b/>
                <w:sz w:val="20"/>
              </w:rPr>
              <w:tab/>
              <w:t>GB 4806.7-2016</w:t>
            </w:r>
            <w:r w:rsidR="00CE20D8">
              <w:rPr>
                <w:rFonts w:hint="eastAsia"/>
                <w:b/>
                <w:sz w:val="20"/>
              </w:rPr>
              <w:t>、</w:t>
            </w:r>
            <w:r w:rsidR="00CE20D8" w:rsidRPr="00CE20D8">
              <w:rPr>
                <w:rFonts w:hint="eastAsia"/>
                <w:b/>
                <w:sz w:val="20"/>
              </w:rPr>
              <w:t>食品包装用多层共挤膜、袋</w:t>
            </w:r>
            <w:r w:rsidR="00CE20D8" w:rsidRPr="00CE20D8">
              <w:rPr>
                <w:rFonts w:hint="eastAsia"/>
                <w:b/>
                <w:sz w:val="20"/>
              </w:rPr>
              <w:tab/>
              <w:t>GB/T 28117-2011</w:t>
            </w:r>
            <w:r w:rsidR="00CE20D8">
              <w:rPr>
                <w:rFonts w:hint="eastAsia"/>
                <w:b/>
                <w:sz w:val="20"/>
              </w:rPr>
              <w:t>、</w:t>
            </w:r>
            <w:r w:rsidR="00CE20D8" w:rsidRPr="00CE20D8">
              <w:rPr>
                <w:rFonts w:hint="eastAsia"/>
                <w:b/>
                <w:sz w:val="20"/>
              </w:rPr>
              <w:t>包装用塑料复合膜、袋干法复合、挤出复合</w:t>
            </w:r>
            <w:r w:rsidR="00CE20D8" w:rsidRPr="00CE20D8">
              <w:rPr>
                <w:rFonts w:hint="eastAsia"/>
                <w:b/>
                <w:sz w:val="20"/>
              </w:rPr>
              <w:tab/>
              <w:t>GB T 10004-2008</w:t>
            </w:r>
          </w:p>
        </w:tc>
      </w:tr>
      <w:tr w:rsidR="00F06CC3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 w:rsidP="0049408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规格</w:t>
            </w:r>
            <w:r>
              <w:rPr>
                <w:rFonts w:hint="eastAsia"/>
                <w:b/>
                <w:sz w:val="20"/>
              </w:rPr>
              <w:t>、</w:t>
            </w:r>
            <w:r w:rsidR="00CE20D8">
              <w:rPr>
                <w:b/>
                <w:sz w:val="20"/>
              </w:rPr>
              <w:t>有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F06CC3" w:rsidTr="002A5211">
        <w:trPr>
          <w:cantSplit/>
          <w:trHeight w:val="47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45FBC67" wp14:editId="37CB6F0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-20955</wp:posOffset>
                  </wp:positionV>
                  <wp:extent cx="745490" cy="539115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555D76" w:rsidRDefault="00555D76">
      <w:pPr>
        <w:snapToGrid w:val="0"/>
        <w:rPr>
          <w:rFonts w:ascii="宋体"/>
          <w:b/>
          <w:sz w:val="22"/>
          <w:szCs w:val="22"/>
        </w:rPr>
      </w:pPr>
    </w:p>
    <w:p w:rsidR="00555D76" w:rsidRDefault="0085423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555D76" w:rsidRDefault="00590576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97152" behindDoc="0" locked="0" layoutInCell="1" allowOverlap="1" wp14:anchorId="7941A602" wp14:editId="668A8F5A">
            <wp:simplePos x="0" y="0"/>
            <wp:positionH relativeFrom="column">
              <wp:posOffset>-503555</wp:posOffset>
            </wp:positionH>
            <wp:positionV relativeFrom="paragraph">
              <wp:posOffset>-790575</wp:posOffset>
            </wp:positionV>
            <wp:extent cx="7200000" cy="9640565"/>
            <wp:effectExtent l="0" t="0" r="0" b="0"/>
            <wp:wrapNone/>
            <wp:docPr id="9" name="图片 9" descr="E:\360安全云盘同步版\国标联合审核\202207\东明县万宏塑料包装有限公司\新建文件夹 (2)\扫描全能王 2022-08-07 15.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东明县万宏塑料包装有限公司\新建文件夹 (2)\扫描全能王 2022-08-07 15.02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235">
        <w:rPr>
          <w:rFonts w:ascii="宋体" w:hAnsi="宋体" w:hint="eastAsia"/>
          <w:b/>
          <w:sz w:val="30"/>
          <w:szCs w:val="30"/>
        </w:rPr>
        <w:t>专业培训记录</w:t>
      </w:r>
    </w:p>
    <w:p w:rsidR="00555D76" w:rsidRDefault="00EF15C6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 w:rsidR="00854235"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B2A9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东明县万宏塑料包装有限公司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B2A9A" w:rsidRDefault="00EB2A9A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B2A9A" w:rsidRDefault="00EB2A9A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B2A9A" w:rsidRDefault="00F06CC3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14.02.02</w:t>
            </w:r>
          </w:p>
        </w:tc>
      </w:tr>
      <w:tr w:rsidR="00EB2A9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14.02.02</w:t>
            </w:r>
          </w:p>
        </w:tc>
        <w:tc>
          <w:tcPr>
            <w:tcW w:w="1719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06CC3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06CC3" w:rsidRDefault="00F06CC3" w:rsidP="0057163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06CC3" w:rsidRDefault="00F06CC3" w:rsidP="0057163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289" w:type="dxa"/>
            <w:vAlign w:val="center"/>
          </w:tcPr>
          <w:p w:rsidR="00F06CC3" w:rsidRDefault="00F06CC3" w:rsidP="0057163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06CC3" w:rsidRDefault="00F06CC3" w:rsidP="0057163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</w:p>
        </w:tc>
        <w:tc>
          <w:tcPr>
            <w:tcW w:w="1719" w:type="dxa"/>
            <w:gridSpan w:val="2"/>
            <w:vAlign w:val="center"/>
          </w:tcPr>
          <w:p w:rsidR="00F06CC3" w:rsidRDefault="00F06CC3" w:rsidP="0057163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06CC3" w:rsidRDefault="00F06CC3" w:rsidP="0057163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06CC3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06CC3" w:rsidRDefault="00F06CC3" w:rsidP="00D406F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414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06CC3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A57853" w:rsidP="00D406FD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8A9D37E" wp14:editId="06235F8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3766185" cy="945515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8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7853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 w:rsidRPr="002A5211">
              <w:rPr>
                <w:b/>
                <w:noProof/>
                <w:sz w:val="20"/>
              </w:rPr>
              <w:drawing>
                <wp:anchor distT="0" distB="0" distL="114300" distR="114300" simplePos="0" relativeHeight="251682816" behindDoc="0" locked="0" layoutInCell="1" allowOverlap="1" wp14:anchorId="4C4853E2" wp14:editId="0DC6DB7F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165100</wp:posOffset>
                  </wp:positionV>
                  <wp:extent cx="3795395" cy="119443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A57853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A57853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F06CC3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</w:t>
            </w:r>
            <w:r w:rsidRPr="004D7F6D">
              <w:rPr>
                <w:rFonts w:hint="eastAsia"/>
                <w:b/>
                <w:sz w:val="20"/>
              </w:rPr>
              <w:t>固体废弃物排放</w:t>
            </w:r>
            <w:r>
              <w:rPr>
                <w:rFonts w:hint="eastAsia"/>
                <w:b/>
                <w:sz w:val="20"/>
              </w:rPr>
              <w:t>，废气排放</w:t>
            </w:r>
            <w:r w:rsidRPr="004D7F6D">
              <w:rPr>
                <w:rFonts w:hint="eastAsia"/>
                <w:b/>
                <w:sz w:val="20"/>
              </w:rPr>
              <w:t>、火灾</w:t>
            </w:r>
            <w:r>
              <w:rPr>
                <w:rFonts w:hint="eastAsia"/>
                <w:b/>
                <w:sz w:val="20"/>
              </w:rPr>
              <w:t>、噪声排放，</w:t>
            </w:r>
          </w:p>
          <w:p w:rsidR="00F06CC3" w:rsidRDefault="00F06CC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F06CC3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F06CC3" w:rsidTr="00A57853">
        <w:trPr>
          <w:cantSplit/>
          <w:trHeight w:val="83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噪声废气监测。</w:t>
            </w:r>
          </w:p>
        </w:tc>
      </w:tr>
      <w:tr w:rsidR="00F06CC3" w:rsidTr="00A57853">
        <w:trPr>
          <w:cantSplit/>
          <w:trHeight w:val="70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C848A3D" wp14:editId="33B8325C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-140335</wp:posOffset>
                  </wp:positionV>
                  <wp:extent cx="745490" cy="539115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555D76" w:rsidRDefault="00555D76">
      <w:pPr>
        <w:snapToGrid w:val="0"/>
        <w:rPr>
          <w:rFonts w:ascii="宋体"/>
          <w:b/>
          <w:sz w:val="22"/>
          <w:szCs w:val="22"/>
        </w:rPr>
      </w:pPr>
    </w:p>
    <w:p w:rsidR="00555D76" w:rsidRDefault="0085423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A57853" w:rsidRDefault="00A57853">
      <w:pPr>
        <w:snapToGrid w:val="0"/>
        <w:spacing w:beforeLines="50" w:before="120" w:line="360" w:lineRule="exact"/>
        <w:jc w:val="center"/>
        <w:rPr>
          <w:rFonts w:ascii="宋体" w:hAnsi="宋体"/>
          <w:b/>
          <w:sz w:val="30"/>
          <w:szCs w:val="30"/>
        </w:rPr>
      </w:pPr>
    </w:p>
    <w:p w:rsidR="00555D76" w:rsidRDefault="0085423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专业培训记录</w:t>
      </w:r>
    </w:p>
    <w:p w:rsidR="00555D76" w:rsidRDefault="00EF15C6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 w:rsidR="00854235">
        <w:rPr>
          <w:b/>
          <w:sz w:val="22"/>
          <w:szCs w:val="22"/>
        </w:rPr>
        <w:t>OHSMS</w:t>
      </w:r>
      <w:bookmarkStart w:id="3" w:name="_GoBack"/>
      <w:r w:rsidR="00590576">
        <w:rPr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-986155</wp:posOffset>
            </wp:positionV>
            <wp:extent cx="7200000" cy="9609724"/>
            <wp:effectExtent l="0" t="0" r="0" b="0"/>
            <wp:wrapNone/>
            <wp:docPr id="11" name="图片 11" descr="E:\360安全云盘同步版\国标联合审核\202207\东明县万宏塑料包装有限公司\新建文件夹 (2)\扫描全能王 2022-08-07 15.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东明县万宏塑料包装有限公司\新建文件夹 (2)\扫描全能王 2022-08-07 15.02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B2A9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东明县万宏塑料包装有限公司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B2A9A" w:rsidRDefault="00EB2A9A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B2A9A" w:rsidRDefault="00EB2A9A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B2A9A" w:rsidRDefault="00F06CC3" w:rsidP="00D406FD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14.02.02</w:t>
            </w:r>
          </w:p>
        </w:tc>
      </w:tr>
      <w:tr w:rsidR="00EB2A9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14.02.02</w:t>
            </w:r>
          </w:p>
        </w:tc>
        <w:tc>
          <w:tcPr>
            <w:tcW w:w="1719" w:type="dxa"/>
            <w:gridSpan w:val="2"/>
            <w:vAlign w:val="center"/>
          </w:tcPr>
          <w:p w:rsidR="00EB2A9A" w:rsidRDefault="00EB2A9A" w:rsidP="00D406F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B2A9A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06CC3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06CC3" w:rsidRDefault="00F06CC3" w:rsidP="00A724BF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06CC3" w:rsidRDefault="00F06CC3" w:rsidP="00A724B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289" w:type="dxa"/>
            <w:vAlign w:val="center"/>
          </w:tcPr>
          <w:p w:rsidR="00F06CC3" w:rsidRDefault="00F06CC3" w:rsidP="00A724BF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06CC3" w:rsidRDefault="00F06CC3" w:rsidP="00A724B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</w:p>
        </w:tc>
        <w:tc>
          <w:tcPr>
            <w:tcW w:w="1719" w:type="dxa"/>
            <w:gridSpan w:val="2"/>
            <w:vAlign w:val="center"/>
          </w:tcPr>
          <w:p w:rsidR="00F06CC3" w:rsidRDefault="00F06CC3" w:rsidP="00A724BF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06CC3" w:rsidRDefault="00F06CC3" w:rsidP="00A724B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06CC3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06CC3" w:rsidRDefault="00F06CC3" w:rsidP="00D406F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414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06CC3" w:rsidRDefault="00F06CC3" w:rsidP="00D406F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06CC3" w:rsidRDefault="00F06CC3" w:rsidP="00D406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A57853" w:rsidP="00D406FD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34BC004" wp14:editId="6C124C2A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46355</wp:posOffset>
                  </wp:positionV>
                  <wp:extent cx="3766185" cy="945515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8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7853" w:rsidRDefault="00A57853" w:rsidP="00D406FD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</w:p>
          <w:p w:rsidR="00A57853" w:rsidRDefault="00A57853" w:rsidP="00D406FD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</w:p>
          <w:p w:rsidR="00A57853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A5785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 w:rsidRPr="002A5211">
              <w:rPr>
                <w:b/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 wp14:anchorId="50349386" wp14:editId="0C0C5752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98425</wp:posOffset>
                  </wp:positionV>
                  <wp:extent cx="3795395" cy="119443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2A5211" w:rsidRDefault="002A5211" w:rsidP="00D406FD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F06CC3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F06CC3" w:rsidRPr="00E13E6A" w:rsidRDefault="00F06CC3" w:rsidP="008807AD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1D152D">
              <w:rPr>
                <w:rFonts w:hint="eastAsia"/>
                <w:sz w:val="20"/>
              </w:rPr>
              <w:t>潜在火灾</w:t>
            </w:r>
            <w:r w:rsidR="008807AD">
              <w:rPr>
                <w:rFonts w:hint="eastAsia"/>
                <w:sz w:val="20"/>
              </w:rPr>
              <w:t>，</w:t>
            </w:r>
            <w:r>
              <w:rPr>
                <w:rFonts w:hint="eastAsia"/>
                <w:sz w:val="20"/>
              </w:rPr>
              <w:t>机械</w:t>
            </w:r>
            <w:r w:rsidRPr="001D152D">
              <w:rPr>
                <w:rFonts w:hint="eastAsia"/>
                <w:sz w:val="20"/>
              </w:rPr>
              <w:t>伤害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触电伤害</w:t>
            </w:r>
            <w:r w:rsidR="008807AD">
              <w:rPr>
                <w:rFonts w:hint="eastAsia"/>
                <w:sz w:val="20"/>
              </w:rPr>
              <w:t>，</w:t>
            </w:r>
            <w:r w:rsidR="008807AD" w:rsidRPr="008807AD">
              <w:rPr>
                <w:rFonts w:hint="eastAsia"/>
                <w:sz w:val="20"/>
              </w:rPr>
              <w:t>废气、粉尘吸入伤害</w:t>
            </w:r>
            <w:r w:rsidR="008807AD">
              <w:rPr>
                <w:rFonts w:hint="eastAsia"/>
                <w:sz w:val="20"/>
              </w:rPr>
              <w:t>，</w:t>
            </w:r>
            <w:r w:rsidR="008807AD" w:rsidRPr="008807AD">
              <w:rPr>
                <w:rFonts w:hint="eastAsia"/>
                <w:sz w:val="20"/>
              </w:rPr>
              <w:t>噪声伤害</w:t>
            </w:r>
            <w:r w:rsidR="008807AD">
              <w:rPr>
                <w:rFonts w:hint="eastAsia"/>
                <w:sz w:val="20"/>
              </w:rPr>
              <w:t>，</w:t>
            </w:r>
            <w:r w:rsidR="008807AD" w:rsidRPr="008807AD">
              <w:rPr>
                <w:rFonts w:hint="eastAsia"/>
                <w:sz w:val="20"/>
              </w:rPr>
              <w:t>高温灼伤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F06CC3" w:rsidRDefault="00F06CC3" w:rsidP="00D406F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F06CC3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 w:rsidP="00FB0F66">
            <w:pPr>
              <w:autoSpaceDE w:val="0"/>
              <w:autoSpaceDN w:val="0"/>
              <w:adjustRightInd w:val="0"/>
              <w:spacing w:line="400" w:lineRule="exact"/>
              <w:ind w:firstLineChars="200" w:firstLine="402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="00FB0F66" w:rsidRPr="00FB0F66">
              <w:rPr>
                <w:rFonts w:hint="eastAsia"/>
                <w:b/>
                <w:sz w:val="20"/>
              </w:rPr>
              <w:t>GBZ2.1-2007</w:t>
            </w:r>
            <w:r w:rsidR="00FB0F66" w:rsidRPr="00FB0F66">
              <w:rPr>
                <w:rFonts w:hint="eastAsia"/>
                <w:b/>
                <w:sz w:val="20"/>
              </w:rPr>
              <w:t>《工作场所有害因素职业接触限值</w:t>
            </w:r>
            <w:r w:rsidR="00FB0F66" w:rsidRPr="00FB0F66">
              <w:rPr>
                <w:rFonts w:hint="eastAsia"/>
                <w:b/>
                <w:sz w:val="20"/>
              </w:rPr>
              <w:t>-</w:t>
            </w:r>
            <w:r w:rsidR="00FB0F66" w:rsidRPr="00FB0F66">
              <w:rPr>
                <w:rFonts w:hint="eastAsia"/>
                <w:b/>
                <w:sz w:val="20"/>
              </w:rPr>
              <w:t>化学因素》；</w:t>
            </w:r>
            <w:r w:rsidR="00FB0F66" w:rsidRPr="00FB0F66">
              <w:rPr>
                <w:rFonts w:hint="eastAsia"/>
                <w:b/>
                <w:sz w:val="20"/>
              </w:rPr>
              <w:t>GBZ2.2-2007</w:t>
            </w:r>
            <w:r w:rsidR="00FB0F66" w:rsidRPr="00FB0F66">
              <w:rPr>
                <w:rFonts w:hint="eastAsia"/>
                <w:b/>
                <w:sz w:val="20"/>
              </w:rPr>
              <w:t>《工作场所有害因素职业接触限值</w:t>
            </w:r>
            <w:r w:rsidR="00FB0F66" w:rsidRPr="00FB0F66">
              <w:rPr>
                <w:rFonts w:hint="eastAsia"/>
                <w:b/>
                <w:sz w:val="20"/>
              </w:rPr>
              <w:t>-</w:t>
            </w:r>
            <w:r w:rsidR="00FB0F66" w:rsidRPr="00FB0F66">
              <w:rPr>
                <w:rFonts w:hint="eastAsia"/>
                <w:b/>
                <w:sz w:val="20"/>
              </w:rPr>
              <w:t>物理因素》</w:t>
            </w:r>
          </w:p>
        </w:tc>
      </w:tr>
      <w:tr w:rsidR="00F06CC3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 w:rsidP="00D406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F06CC3" w:rsidTr="002A5211">
        <w:trPr>
          <w:cantSplit/>
          <w:trHeight w:val="41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9427BCF" wp14:editId="3694ACFC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-114300</wp:posOffset>
                  </wp:positionV>
                  <wp:extent cx="745490" cy="53911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06CC3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06CC3" w:rsidRDefault="00F06CC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555D76" w:rsidRDefault="00555D76">
      <w:pPr>
        <w:snapToGrid w:val="0"/>
        <w:rPr>
          <w:rFonts w:ascii="宋体"/>
          <w:b/>
          <w:sz w:val="22"/>
          <w:szCs w:val="22"/>
        </w:rPr>
      </w:pPr>
    </w:p>
    <w:p w:rsidR="00555D76" w:rsidRDefault="0085423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sectPr w:rsidR="00555D76">
      <w:headerReference w:type="default" r:id="rId15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F36" w:rsidRDefault="00FE7F36">
      <w:r>
        <w:separator/>
      </w:r>
    </w:p>
  </w:endnote>
  <w:endnote w:type="continuationSeparator" w:id="0">
    <w:p w:rsidR="00FE7F36" w:rsidRDefault="00FE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F36" w:rsidRDefault="00FE7F36">
      <w:r>
        <w:separator/>
      </w:r>
    </w:p>
  </w:footnote>
  <w:footnote w:type="continuationSeparator" w:id="0">
    <w:p w:rsidR="00FE7F36" w:rsidRDefault="00FE7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D76" w:rsidRDefault="00854235" w:rsidP="00397C7D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4E10F66E" wp14:editId="7BCABC6A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555D76" w:rsidRDefault="00FE7F36" w:rsidP="00397C7D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555D76" w:rsidRDefault="00854235" w:rsidP="00397C7D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85423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854235">
      <w:rPr>
        <w:rStyle w:val="CharChar1"/>
        <w:rFonts w:hint="default"/>
        <w:w w:val="90"/>
      </w:rPr>
      <w:t>Co.</w:t>
    </w:r>
    <w:proofErr w:type="gramStart"/>
    <w:r w:rsidR="00854235">
      <w:rPr>
        <w:rStyle w:val="CharChar1"/>
        <w:rFonts w:hint="default"/>
        <w:w w:val="90"/>
      </w:rPr>
      <w:t>,Ltd</w:t>
    </w:r>
    <w:proofErr w:type="spellEnd"/>
    <w:proofErr w:type="gramEnd"/>
    <w:r w:rsidR="00854235">
      <w:rPr>
        <w:rStyle w:val="CharChar1"/>
        <w:rFonts w:hint="default"/>
        <w:w w:val="90"/>
      </w:rPr>
      <w:t>.</w:t>
    </w:r>
  </w:p>
  <w:p w:rsidR="00555D76" w:rsidRDefault="00555D76">
    <w:pPr>
      <w:pStyle w:val="a5"/>
    </w:pPr>
  </w:p>
  <w:p w:rsidR="00555D76" w:rsidRDefault="00555D76" w:rsidP="00397C7D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555D76"/>
    <w:rsid w:val="0017066E"/>
    <w:rsid w:val="00262EF6"/>
    <w:rsid w:val="00285A64"/>
    <w:rsid w:val="002A5211"/>
    <w:rsid w:val="00397C7D"/>
    <w:rsid w:val="00423BB9"/>
    <w:rsid w:val="00494084"/>
    <w:rsid w:val="004E08E7"/>
    <w:rsid w:val="00555D76"/>
    <w:rsid w:val="00590576"/>
    <w:rsid w:val="005A7EEA"/>
    <w:rsid w:val="00854235"/>
    <w:rsid w:val="008807AD"/>
    <w:rsid w:val="00A57853"/>
    <w:rsid w:val="00C46A23"/>
    <w:rsid w:val="00CA2419"/>
    <w:rsid w:val="00CE20D8"/>
    <w:rsid w:val="00EB2A9A"/>
    <w:rsid w:val="00EF15C6"/>
    <w:rsid w:val="00F06CC3"/>
    <w:rsid w:val="00FB0F66"/>
    <w:rsid w:val="00FE7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3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224</Words>
  <Characters>1278</Characters>
  <Application>Microsoft Office Word</Application>
  <DocSecurity>0</DocSecurity>
  <Lines>10</Lines>
  <Paragraphs>2</Paragraphs>
  <ScaleCrop>false</ScaleCrop>
  <Company>微软中国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</cp:revision>
  <dcterms:created xsi:type="dcterms:W3CDTF">2015-06-17T11:40:00Z</dcterms:created>
  <dcterms:modified xsi:type="dcterms:W3CDTF">2022-08-10T00:26:00Z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