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1000"/>
        <w:gridCol w:w="9297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27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29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陇西县钧盛水泥制造有限责任公司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陈海舟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王秦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827" w:type="dxa"/>
            <w:vMerge w:val="continue"/>
            <w:vAlign w:val="center"/>
          </w:tcPr>
          <w:p/>
        </w:tc>
        <w:tc>
          <w:tcPr>
            <w:tcW w:w="1000" w:type="dxa"/>
            <w:vMerge w:val="continue"/>
            <w:vAlign w:val="center"/>
          </w:tcPr>
          <w:p/>
        </w:tc>
        <w:tc>
          <w:tcPr>
            <w:tcW w:w="9297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安涛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2022.8.19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827" w:type="dxa"/>
            <w:vMerge w:val="continue"/>
            <w:vAlign w:val="center"/>
          </w:tcPr>
          <w:p/>
        </w:tc>
        <w:tc>
          <w:tcPr>
            <w:tcW w:w="1000" w:type="dxa"/>
            <w:vMerge w:val="continue"/>
            <w:vAlign w:val="center"/>
          </w:tcPr>
          <w:p/>
        </w:tc>
        <w:tc>
          <w:tcPr>
            <w:tcW w:w="929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证书恢复确认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827" w:type="dxa"/>
          </w:tcPr>
          <w:p>
            <w:pPr>
              <w:spacing w:line="400" w:lineRule="exact"/>
              <w:rPr>
                <w:rFonts w:hint="eastAsia" w:ascii="宋体"/>
                <w:bCs/>
                <w:sz w:val="24"/>
                <w:lang w:val="de-D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企业能执行相关法律法规及其他要求</w:t>
            </w:r>
          </w:p>
          <w:p>
            <w:pPr>
              <w:spacing w:line="400" w:lineRule="exact"/>
              <w:rPr>
                <w:rFonts w:hint="eastAsia" w:ascii="宋体"/>
                <w:bCs/>
                <w:sz w:val="24"/>
                <w:lang w:val="de-DE"/>
              </w:rPr>
            </w:pPr>
            <w:r>
              <w:rPr>
                <w:rFonts w:hint="eastAsia" w:ascii="宋体" w:hAnsi="宋体"/>
                <w:sz w:val="24"/>
              </w:rPr>
              <w:t>国家对企业质量、环境、安全监督无抽查不合格</w:t>
            </w:r>
          </w:p>
          <w:p>
            <w:pPr>
              <w:spacing w:line="400" w:lineRule="exact"/>
              <w:rPr>
                <w:rFonts w:hint="eastAsia" w:ascii="宋体"/>
                <w:bCs/>
                <w:sz w:val="24"/>
                <w:lang w:val="de-D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未出现重大质量环境安全事故</w:t>
            </w:r>
          </w:p>
          <w:p>
            <w:pPr>
              <w:spacing w:line="400" w:lineRule="exact"/>
              <w:rPr>
                <w:rFonts w:hint="eastAsia" w:ascii="宋体"/>
                <w:bCs/>
                <w:sz w:val="24"/>
                <w:lang w:val="de-D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无主管部门处罚、通报发生</w:t>
            </w:r>
          </w:p>
          <w:p>
            <w:pPr>
              <w:spacing w:line="400" w:lineRule="exact"/>
              <w:rPr>
                <w:rFonts w:hint="eastAsia" w:ascii="宋体"/>
                <w:bCs/>
                <w:sz w:val="24"/>
                <w:lang w:val="de-DE"/>
              </w:rPr>
            </w:pPr>
            <w:r>
              <w:rPr>
                <w:rFonts w:hint="eastAsia" w:ascii="宋体"/>
                <w:bCs/>
                <w:sz w:val="24"/>
                <w:lang w:val="de-DE"/>
              </w:rPr>
              <w:t>证书暂停原因已整改</w:t>
            </w:r>
          </w:p>
          <w:p>
            <w:pPr>
              <w:spacing w:line="400" w:lineRule="exact"/>
              <w:rPr>
                <w:rFonts w:hint="eastAsia" w:ascii="宋体"/>
                <w:bCs/>
                <w:sz w:val="24"/>
                <w:lang w:val="de-DE"/>
              </w:rPr>
            </w:pPr>
            <w:r>
              <w:rPr>
                <w:rFonts w:hint="eastAsia" w:ascii="宋体"/>
                <w:bCs/>
                <w:sz w:val="24"/>
                <w:lang w:val="de-DE"/>
              </w:rPr>
              <w:t>体系运行正常</w:t>
            </w:r>
          </w:p>
          <w:p>
            <w:pPr>
              <w:spacing w:line="400" w:lineRule="exact"/>
              <w:rPr>
                <w:rFonts w:hint="eastAsia" w:ascii="宋体"/>
                <w:bCs/>
                <w:sz w:val="24"/>
                <w:lang w:val="de-DE"/>
              </w:rPr>
            </w:pPr>
            <w:r>
              <w:rPr>
                <w:rFonts w:hint="eastAsia" w:ascii="宋体"/>
                <w:bCs/>
                <w:sz w:val="24"/>
                <w:lang w:val="de-DE"/>
              </w:rPr>
              <w:t>组织未发生重大变化</w:t>
            </w:r>
          </w:p>
          <w:p>
            <w:pPr>
              <w:spacing w:line="400" w:lineRule="exact"/>
              <w:rPr>
                <w:rFonts w:hint="eastAsia" w:ascii="宋体"/>
                <w:szCs w:val="21"/>
                <w:lang w:val="de-D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未出现重大服务投诉</w:t>
            </w:r>
          </w:p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未出现重大诚信投诉</w:t>
            </w:r>
          </w:p>
          <w:p/>
        </w:tc>
        <w:tc>
          <w:tcPr>
            <w:tcW w:w="1000" w:type="dxa"/>
          </w:tcPr>
          <w:p/>
        </w:tc>
        <w:tc>
          <w:tcPr>
            <w:tcW w:w="9297" w:type="dxa"/>
          </w:tcPr>
          <w:p>
            <w:pPr>
              <w:spacing w:line="400" w:lineRule="exact"/>
              <w:rPr>
                <w:rFonts w:hint="eastAsia" w:ascii="宋体"/>
                <w:bCs/>
                <w:sz w:val="24"/>
                <w:lang w:val="de-DE"/>
              </w:rPr>
            </w:pPr>
            <w:r>
              <w:rPr>
                <w:rFonts w:hint="eastAsia"/>
                <w:lang w:eastAsia="zh-CN"/>
              </w:rPr>
              <w:t>本次审核年度企业能</w:t>
            </w:r>
            <w:r>
              <w:rPr>
                <w:rFonts w:hint="eastAsia" w:ascii="宋体" w:hAnsi="宋体" w:cs="宋体"/>
                <w:bCs/>
                <w:sz w:val="24"/>
              </w:rPr>
              <w:t>执行相关法律法规及其他要求</w:t>
            </w:r>
          </w:p>
          <w:p>
            <w:pPr>
              <w:spacing w:line="400" w:lineRule="exact"/>
              <w:rPr>
                <w:rFonts w:hint="eastAsia" w:ascii="宋体"/>
                <w:bCs/>
                <w:sz w:val="24"/>
                <w:lang w:val="de-DE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企业</w:t>
            </w:r>
            <w:r>
              <w:rPr>
                <w:rFonts w:hint="eastAsia" w:ascii="宋体" w:hAnsi="宋体"/>
                <w:sz w:val="24"/>
              </w:rPr>
              <w:t>无抽查不合格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</w:rPr>
              <w:t>未出现重大质量环境安全事故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</w:rPr>
              <w:t>无主管部门处罚、通报发生</w:t>
            </w:r>
          </w:p>
          <w:p>
            <w:pPr>
              <w:spacing w:line="400" w:lineRule="exact"/>
              <w:rPr>
                <w:rFonts w:hint="eastAsia" w:ascii="宋体"/>
                <w:bCs/>
                <w:sz w:val="24"/>
                <w:lang w:val="de-DE" w:eastAsia="zh-CN"/>
              </w:rPr>
            </w:pPr>
            <w:r>
              <w:rPr>
                <w:rFonts w:hint="eastAsia" w:ascii="宋体"/>
                <w:bCs/>
                <w:sz w:val="24"/>
                <w:lang w:val="de-DE" w:eastAsia="zh-CN"/>
              </w:rPr>
              <w:t>因新冠疫情原因未及时进行监督审核，已整改。</w:t>
            </w:r>
          </w:p>
          <w:p>
            <w:pPr>
              <w:spacing w:line="400" w:lineRule="exact"/>
              <w:rPr>
                <w:rFonts w:hint="eastAsia" w:ascii="宋体"/>
                <w:bCs/>
                <w:sz w:val="24"/>
                <w:lang w:val="de-DE" w:eastAsia="zh-CN"/>
              </w:rPr>
            </w:pPr>
            <w:r>
              <w:rPr>
                <w:rFonts w:hint="eastAsia" w:ascii="宋体"/>
                <w:bCs/>
                <w:sz w:val="24"/>
                <w:lang w:val="de-DE" w:eastAsia="zh-CN"/>
              </w:rPr>
              <w:t>现阶段体系运行正常。</w:t>
            </w:r>
          </w:p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  <w:lang w:val="de-DE" w:eastAsia="zh-CN"/>
              </w:rPr>
              <w:t>企业</w:t>
            </w:r>
            <w:r>
              <w:rPr>
                <w:rFonts w:hint="eastAsia" w:ascii="宋体"/>
                <w:bCs/>
                <w:sz w:val="24"/>
                <w:lang w:val="de-DE"/>
              </w:rPr>
              <w:t>未发生重大变化</w:t>
            </w:r>
            <w:r>
              <w:rPr>
                <w:rFonts w:hint="eastAsia" w:ascii="宋体"/>
                <w:bCs/>
                <w:sz w:val="24"/>
                <w:lang w:val="de-DE"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</w:rPr>
              <w:t>未出现重大服务投诉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</w:rPr>
              <w:t>未出现重大诚信投诉</w:t>
            </w:r>
          </w:p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>
      <w:pPr>
        <w:pStyle w:val="3"/>
      </w:pPr>
      <w:bookmarkStart w:id="1" w:name="_GoBack"/>
      <w:bookmarkEnd w:id="1"/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1MjI2ZDg3ZWNhYTVjMTlkZThhZDc5MTg1NDZjOTEifQ=="/>
  </w:docVars>
  <w:rsids>
    <w:rsidRoot w:val="00000000"/>
    <w:rsid w:val="25567E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108</Characters>
  <Lines>1</Lines>
  <Paragraphs>1</Paragraphs>
  <TotalTime>1</TotalTime>
  <ScaleCrop>false</ScaleCrop>
  <LinksUpToDate>false</LinksUpToDate>
  <CharactersWithSpaces>111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誰汻誰天荒地鮱</cp:lastModifiedBy>
  <dcterms:modified xsi:type="dcterms:W3CDTF">2022-08-24T11:55:46Z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2052-11.1.0.12302</vt:lpwstr>
  </property>
</Properties>
</file>