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宋体"/>
          <w:b/>
          <w:sz w:val="22"/>
          <w:szCs w:val="22"/>
          <w:highlight w:val="yellow"/>
          <w:lang w:eastAsia="zh-CN"/>
        </w:rPr>
        <w:drawing>
          <wp:anchor distT="0" distB="0" distL="114300" distR="114300" simplePos="0" relativeHeight="251658240" behindDoc="0" locked="0" layoutInCell="1" allowOverlap="1">
            <wp:simplePos x="0" y="0"/>
            <wp:positionH relativeFrom="column">
              <wp:posOffset>122555</wp:posOffset>
            </wp:positionH>
            <wp:positionV relativeFrom="paragraph">
              <wp:posOffset>159385</wp:posOffset>
            </wp:positionV>
            <wp:extent cx="6431915" cy="9282430"/>
            <wp:effectExtent l="0" t="0" r="6985" b="1270"/>
            <wp:wrapNone/>
            <wp:docPr id="2" name="图片 2" descr="新文档 2019-12-24 21.42.14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19-12-24 21.42.14_18"/>
                    <pic:cNvPicPr>
                      <a:picLocks noChangeAspect="1"/>
                    </pic:cNvPicPr>
                  </pic:nvPicPr>
                  <pic:blipFill>
                    <a:blip r:embed="rId6"/>
                    <a:srcRect l="2541" t="1774"/>
                    <a:stretch>
                      <a:fillRect/>
                    </a:stretch>
                  </pic:blipFill>
                  <pic:spPr>
                    <a:xfrm>
                      <a:off x="0" y="0"/>
                      <a:ext cx="6431915" cy="9282430"/>
                    </a:xfrm>
                    <a:prstGeom prst="rect">
                      <a:avLst/>
                    </a:prstGeom>
                  </pic:spPr>
                </pic:pic>
              </a:graphicData>
            </a:graphic>
          </wp:anchor>
        </w:drawing>
      </w:r>
      <w:bookmarkEnd w:id="4"/>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西安博华机电股份有限公司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0687-2019-Q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rFonts w:hint="eastAsia" w:eastAsia="宋体"/>
                <w:b/>
                <w:sz w:val="22"/>
                <w:szCs w:val="22"/>
                <w:highlight w:val="yellow"/>
                <w:lang w:eastAsia="zh-CN"/>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2019年12月23日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2019年12月24日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rFonts w:hint="eastAsia" w:eastAsia="宋体"/>
                <w:sz w:val="16"/>
                <w:szCs w:val="16"/>
                <w:lang w:eastAsia="zh-CN"/>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2019.12.24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BB0C74"/>
    <w:rsid w:val="5AFC0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2019-12-24T14:37:15Z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