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1"/>
        <w:gridCol w:w="68"/>
        <w:gridCol w:w="126"/>
        <w:gridCol w:w="1152"/>
        <w:gridCol w:w="567"/>
        <w:gridCol w:w="1064"/>
        <w:gridCol w:w="1355"/>
        <w:gridCol w:w="247"/>
        <w:gridCol w:w="72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湖北宜达鲜农副产品有限公司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注册地址（同营业执照）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注册地址"/>
            <w:r>
              <w:rPr>
                <w:sz w:val="18"/>
                <w:szCs w:val="18"/>
                <w:highlight w:val="cyan"/>
              </w:rPr>
              <w:t>洪山区青菱乡张家湾特一号海鲜大市场鲜肉1区19号商铺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经营地址（同审核现场）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bookmarkStart w:id="2" w:name="生产地址"/>
            <w:r>
              <w:rPr>
                <w:sz w:val="18"/>
                <w:szCs w:val="18"/>
              </w:rPr>
              <w:t>湖北省武汉市</w:t>
            </w:r>
            <w:r>
              <w:rPr>
                <w:sz w:val="18"/>
                <w:szCs w:val="18"/>
                <w:highlight w:val="cyan"/>
              </w:rPr>
              <w:t>洪山区青菱乡张家湾特一号海鲜大市场鲜肉1区19号商铺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合同编号"/>
            <w:r>
              <w:rPr>
                <w:sz w:val="18"/>
                <w:szCs w:val="18"/>
              </w:rPr>
              <w:t>0931-2022-F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18"/>
                <w:szCs w:val="18"/>
              </w:rPr>
            </w:pPr>
            <w:bookmarkStart w:id="4" w:name="Q勾选"/>
            <w:r>
              <w:rPr>
                <w:rFonts w:hint="eastAsia"/>
                <w:sz w:val="18"/>
                <w:szCs w:val="18"/>
              </w:rPr>
              <w:t>□</w:t>
            </w:r>
            <w:bookmarkEnd w:id="4"/>
            <w:r>
              <w:rPr>
                <w:spacing w:val="-2"/>
                <w:sz w:val="18"/>
                <w:szCs w:val="18"/>
              </w:rPr>
              <w:t>QMS</w:t>
            </w:r>
            <w:bookmarkStart w:id="5" w:name="QJ勾选"/>
            <w:r>
              <w:rPr>
                <w:rFonts w:hint="eastAsia"/>
                <w:sz w:val="18"/>
                <w:szCs w:val="18"/>
              </w:rPr>
              <w:t>□</w:t>
            </w:r>
            <w:bookmarkEnd w:id="5"/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0430</w:t>
            </w:r>
            <w:bookmarkStart w:id="6" w:name="E勾选"/>
            <w:r>
              <w:rPr>
                <w:rFonts w:hint="eastAsia"/>
                <w:sz w:val="18"/>
                <w:szCs w:val="18"/>
              </w:rPr>
              <w:t>□</w:t>
            </w:r>
            <w:bookmarkEnd w:id="6"/>
            <w:r>
              <w:rPr>
                <w:spacing w:val="-2"/>
                <w:sz w:val="18"/>
                <w:szCs w:val="18"/>
              </w:rPr>
              <w:t>EMS</w:t>
            </w:r>
            <w:bookmarkStart w:id="7" w:name="S勾选"/>
            <w:r>
              <w:rPr>
                <w:rFonts w:hint="eastAsia"/>
                <w:sz w:val="18"/>
                <w:szCs w:val="18"/>
              </w:rPr>
              <w:t>□</w:t>
            </w:r>
            <w:bookmarkEnd w:id="7"/>
            <w:r>
              <w:rPr>
                <w:spacing w:val="-2"/>
                <w:sz w:val="18"/>
                <w:szCs w:val="18"/>
              </w:rPr>
              <w:t xml:space="preserve">OHSMS </w:t>
            </w:r>
          </w:p>
          <w:p>
            <w:pPr>
              <w:rPr>
                <w:sz w:val="18"/>
                <w:szCs w:val="18"/>
              </w:rPr>
            </w:pPr>
            <w:bookmarkStart w:id="8" w:name="F勾选"/>
            <w:r>
              <w:rPr>
                <w:rFonts w:hint="eastAsia"/>
                <w:sz w:val="18"/>
                <w:szCs w:val="18"/>
              </w:rPr>
              <w:t>■</w:t>
            </w:r>
            <w:bookmarkEnd w:id="8"/>
            <w:r>
              <w:rPr>
                <w:rFonts w:hint="eastAsia"/>
                <w:spacing w:val="-2"/>
                <w:sz w:val="18"/>
                <w:szCs w:val="18"/>
              </w:rPr>
              <w:t>FS</w:t>
            </w:r>
            <w:r>
              <w:rPr>
                <w:spacing w:val="-2"/>
                <w:sz w:val="18"/>
                <w:szCs w:val="18"/>
              </w:rPr>
              <w:t xml:space="preserve">MS </w:t>
            </w:r>
            <w:bookmarkStart w:id="9" w:name="H勾选"/>
            <w:r>
              <w:rPr>
                <w:rFonts w:hint="eastAsia"/>
                <w:sz w:val="18"/>
                <w:szCs w:val="18"/>
              </w:rPr>
              <w:t>□</w:t>
            </w:r>
            <w:bookmarkEnd w:id="9"/>
            <w:r>
              <w:rPr>
                <w:rFonts w:hint="eastAsia"/>
                <w:spacing w:val="-2"/>
                <w:sz w:val="18"/>
                <w:szCs w:val="18"/>
              </w:rPr>
              <w:t xml:space="preserve">HACCP  </w:t>
            </w:r>
            <w:bookmarkStart w:id="10" w:name="EnMS勾选"/>
            <w:r>
              <w:rPr>
                <w:rFonts w:hint="eastAsia"/>
                <w:sz w:val="18"/>
                <w:szCs w:val="18"/>
              </w:rPr>
              <w:t>□</w:t>
            </w:r>
            <w:bookmarkEnd w:id="10"/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rFonts w:hint="eastAsia"/>
                <w:spacing w:val="-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11" w:name="联系人"/>
            <w:r>
              <w:rPr>
                <w:sz w:val="18"/>
                <w:szCs w:val="18"/>
              </w:rPr>
              <w:t>施玉林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12" w:name="联系人电话"/>
            <w:r>
              <w:rPr>
                <w:sz w:val="18"/>
                <w:szCs w:val="18"/>
              </w:rPr>
              <w:t>15927554531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bookmarkStart w:id="13" w:name="联系人邮箱"/>
            <w:r>
              <w:rPr>
                <w:sz w:val="18"/>
                <w:szCs w:val="18"/>
              </w:rPr>
              <w:t>505567813@qq.com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最高管理者或管理者代表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14" w:name="管理者代表"/>
            <w:r>
              <w:rPr>
                <w:sz w:val="18"/>
                <w:szCs w:val="18"/>
              </w:rPr>
              <w:t>秦建峰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bookmarkStart w:id="15" w:name="管代电话"/>
            <w:r>
              <w:rPr>
                <w:sz w:val="18"/>
                <w:szCs w:val="18"/>
              </w:rPr>
              <w:t>15102770827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1、了解组织的基本情况（现场分布、产品和生产工艺）。</w:t>
            </w:r>
          </w:p>
          <w:p>
            <w:pPr>
              <w:ind w:left="316" w:hanging="271" w:hangingChars="150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审核类型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6" w:name="审核类型"/>
            <w:r>
              <w:rPr>
                <w:rFonts w:ascii="宋体" w:hAnsi="宋体"/>
                <w:b/>
                <w:sz w:val="18"/>
                <w:szCs w:val="18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269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审核方法</w:t>
            </w:r>
          </w:p>
        </w:tc>
        <w:tc>
          <w:tcPr>
            <w:tcW w:w="8957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269" w:type="dxa"/>
            <w:gridSpan w:val="2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远程审核方式</w:t>
            </w:r>
          </w:p>
        </w:tc>
        <w:tc>
          <w:tcPr>
            <w:tcW w:w="8957" w:type="dxa"/>
            <w:gridSpan w:val="16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</w:t>
            </w:r>
            <w:r>
              <w:rPr>
                <w:color w:val="0000FF"/>
                <w:sz w:val="18"/>
                <w:szCs w:val="18"/>
              </w:rPr>
              <w:t>远程接入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  <w:jc w:val="center"/>
        </w:trPr>
        <w:tc>
          <w:tcPr>
            <w:tcW w:w="1269" w:type="dxa"/>
            <w:gridSpan w:val="2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远程审核资源</w:t>
            </w:r>
          </w:p>
        </w:tc>
        <w:tc>
          <w:tcPr>
            <w:tcW w:w="8957" w:type="dxa"/>
            <w:gridSpan w:val="16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5925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  <w:bookmarkStart w:id="20" w:name="审核范围"/>
            <w:r>
              <w:rPr>
                <w:sz w:val="18"/>
                <w:szCs w:val="18"/>
              </w:rPr>
              <w:t>位于湖北省武汉市洪山区青菱乡张家湾特一号海鲜大市场鲜肉1区19号商铺湖北宜达鲜农副产品有限公司的预包装食品销售（含冷藏冷冻食品）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21" w:name="专业代码"/>
            <w:r>
              <w:rPr>
                <w:sz w:val="18"/>
                <w:szCs w:val="18"/>
              </w:rPr>
              <w:t>FI-2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18"/>
                <w:szCs w:val="18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18"/>
                <w:szCs w:val="18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18"/>
                <w:szCs w:val="18"/>
              </w:rPr>
              <w:t>2022年08月01日 下午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/>
                <w:b/>
                <w:sz w:val="18"/>
                <w:szCs w:val="18"/>
              </w:rPr>
              <w:t>至2022年08月01日 下午</w:t>
            </w:r>
            <w:bookmarkEnd w:id="29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17:00</w:t>
            </w:r>
            <w:r>
              <w:rPr>
                <w:rFonts w:hint="eastAsia"/>
                <w:b/>
                <w:sz w:val="18"/>
                <w:szCs w:val="18"/>
              </w:rPr>
              <w:t>，共</w:t>
            </w:r>
            <w:bookmarkStart w:id="30" w:name="审核天数"/>
            <w:r>
              <w:rPr>
                <w:rFonts w:hint="eastAsia"/>
                <w:b/>
                <w:sz w:val="18"/>
                <w:szCs w:val="18"/>
              </w:rPr>
              <w:t>0.5</w:t>
            </w:r>
            <w:bookmarkEnd w:id="30"/>
            <w:r>
              <w:rPr>
                <w:rFonts w:hint="eastAsia"/>
                <w:b/>
                <w:sz w:val="18"/>
                <w:szCs w:val="18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rFonts w:hint="eastAsia" w:eastAsia="宋体"/>
                <w:b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远程审核于年月日至年月日，共天。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】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957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FI-2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任泽华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2020-N1FSMS-3059498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FI-2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1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15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5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31" w:name="总组长Add1"/>
            <w:r>
              <w:rPr>
                <w:sz w:val="18"/>
                <w:szCs w:val="18"/>
              </w:rPr>
              <w:t>肖新龙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2022-07-26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2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1156"/>
        <w:gridCol w:w="748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</w:trPr>
        <w:tc>
          <w:tcPr>
            <w:tcW w:w="1056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85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85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2022-08-01下午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7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13:30-14:30</w:t>
            </w:r>
          </w:p>
        </w:tc>
        <w:tc>
          <w:tcPr>
            <w:tcW w:w="7489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14:30-15:00</w:t>
            </w:r>
          </w:p>
        </w:tc>
        <w:tc>
          <w:tcPr>
            <w:tcW w:w="7489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管理手册；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文件化的程序；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作业文件；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记录表格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7489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13:30-15:00</w:t>
            </w:r>
          </w:p>
        </w:tc>
        <w:tc>
          <w:tcPr>
            <w:tcW w:w="7489" w:type="dxa"/>
            <w:shd w:val="clear" w:color="auto" w:fill="FDE9D9" w:themeFill="accent6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sym w:font="Wingdings 2" w:char="0052"/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FSMS</w:t>
            </w:r>
            <w:r>
              <w:rPr>
                <w:sz w:val="18"/>
                <w:szCs w:val="18"/>
                <w:shd w:val="pct10" w:color="auto" w:fill="FFFFFF"/>
              </w:rPr>
              <w:t>/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sym w:font="Wingdings 2" w:char="00A3"/>
            </w: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3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15:00-16:30</w:t>
            </w:r>
          </w:p>
        </w:tc>
        <w:tc>
          <w:tcPr>
            <w:tcW w:w="7489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sym w:font="Wingdings 2" w:char="0052"/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FSMS</w:t>
            </w:r>
            <w:r>
              <w:rPr>
                <w:sz w:val="18"/>
                <w:szCs w:val="18"/>
                <w:shd w:val="pct10" w:color="auto" w:fill="FFFFFF"/>
              </w:rPr>
              <w:t>/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sym w:font="Wingdings 2" w:char="00A3"/>
            </w: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【适用时】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</w:trPr>
        <w:tc>
          <w:tcPr>
            <w:tcW w:w="855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7489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  <w:tc>
          <w:tcPr>
            <w:tcW w:w="106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080" w:bottom="1417" w:left="108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C676BE1"/>
    <w:rsid w:val="5590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1761</Words>
  <Characters>2236</Characters>
  <Lines>26</Lines>
  <Paragraphs>7</Paragraphs>
  <TotalTime>23</TotalTime>
  <ScaleCrop>false</ScaleCrop>
  <LinksUpToDate>false</LinksUpToDate>
  <CharactersWithSpaces>2296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2022-08-01T07:22:29Z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