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2645" w14:textId="77777777"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AF5425">
        <w:rPr>
          <w:rFonts w:ascii="Times New Roman" w:hAnsi="Times New Roman" w:cs="Times New Roman" w:hint="eastAsia"/>
          <w:sz w:val="20"/>
          <w:szCs w:val="24"/>
          <w:u w:val="single"/>
        </w:rPr>
        <w:t>479-2021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2F567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14:paraId="0834F026" w14:textId="77777777"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567"/>
        <w:gridCol w:w="1134"/>
        <w:gridCol w:w="425"/>
        <w:gridCol w:w="1559"/>
        <w:gridCol w:w="1418"/>
      </w:tblGrid>
      <w:tr w:rsidR="00CB6E96" w14:paraId="1FAC8E7A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1ED956D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28A7C92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55D9BE2F" w14:textId="77777777" w:rsidR="00CB6E96" w:rsidRDefault="00AF5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8#高炉炉顶煤气上升管压力</w:t>
            </w:r>
            <w:r w:rsidR="00797075" w:rsidRPr="006D2CB8">
              <w:rPr>
                <w:rFonts w:hint="eastAsia"/>
                <w:color w:val="000000" w:themeColor="text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14:paraId="1D62066A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14:paraId="549CD537" w14:textId="14F48BBB" w:rsidR="00CB6E96" w:rsidRDefault="00AF5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炼</w:t>
            </w:r>
            <w:r w:rsidR="00C04061">
              <w:rPr>
                <w:rFonts w:ascii="Times New Roman" w:hAnsi="Times New Roman" w:cs="Times New Roman" w:hint="eastAsia"/>
              </w:rPr>
              <w:t>钢</w:t>
            </w:r>
            <w:r>
              <w:rPr>
                <w:rFonts w:ascii="Times New Roman" w:hAnsi="Times New Roman" w:cs="Times New Roman"/>
              </w:rPr>
              <w:t>二厂</w:t>
            </w:r>
          </w:p>
        </w:tc>
      </w:tr>
      <w:tr w:rsidR="00CB6E96" w14:paraId="4F555C24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9E29C96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59DFE29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92C324D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0F9291C9" w14:textId="37DB675E" w:rsidR="00CB6E96" w:rsidRDefault="00C0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压力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4EF8F62" w14:textId="77777777" w:rsidR="00CB6E96" w:rsidRDefault="00B5421D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755C6163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74111B68" w14:textId="77777777" w:rsidR="00CB6E96" w:rsidRDefault="00AF5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3.3</w:t>
            </w:r>
            <w:r>
              <w:rPr>
                <w:rFonts w:asciiTheme="minorEastAsia" w:hAnsiTheme="minorEastAsia" w:hint="eastAsia"/>
              </w:rPr>
              <w:t xml:space="preserve"> kPa</w:t>
            </w:r>
          </w:p>
        </w:tc>
      </w:tr>
      <w:tr w:rsidR="00CB6E96" w14:paraId="71F9252D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8BCB88F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B00F382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0E8A867D" w14:textId="77777777" w:rsidR="00CB6E96" w:rsidRDefault="00AF5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Theme="minorEastAsia" w:hAnsiTheme="minorEastAsia" w:hint="eastAsia"/>
              </w:rPr>
              <w:t xml:space="preserve"> kPa</w:t>
            </w:r>
          </w:p>
        </w:tc>
        <w:tc>
          <w:tcPr>
            <w:tcW w:w="2126" w:type="dxa"/>
            <w:gridSpan w:val="3"/>
            <w:vMerge/>
          </w:tcPr>
          <w:p w14:paraId="73562F17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C5982B6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20F8559D" w14:textId="77777777" w:rsidR="00CB6E96" w:rsidRDefault="0020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14:paraId="42C168DE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E141193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2F339B3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7F96743" w14:textId="77777777" w:rsidR="00CB6E96" w:rsidRDefault="0020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25FB4A03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453124F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14A1981" w14:textId="77777777" w:rsidR="00CB6E96" w:rsidRDefault="0020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14:paraId="1E4AA2D8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0E0E1FF" w14:textId="77777777" w:rsidR="00CB6E96" w:rsidRDefault="003C2B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14:paraId="0F25F10F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055FC94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DC797E0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D1A4B9C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4D3746B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14:paraId="186EAD90" w14:textId="77777777" w:rsidTr="00C0406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D9D8B2A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5FF0A55E" w14:textId="77777777" w:rsidR="00CB6E96" w:rsidRPr="00481BB6" w:rsidRDefault="003C2BA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329" w:type="dxa"/>
            <w:gridSpan w:val="2"/>
            <w:vAlign w:val="center"/>
          </w:tcPr>
          <w:p w14:paraId="2E05028F" w14:textId="77777777" w:rsidR="00CB6E96" w:rsidRPr="00481BB6" w:rsidRDefault="00C6539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113FE1A6" w14:textId="77777777" w:rsidR="00CB6E96" w:rsidRPr="00481BB6" w:rsidRDefault="003449D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5AC04B89" w14:textId="77777777" w:rsidR="00CB6E96" w:rsidRPr="00481BB6" w:rsidRDefault="003C2B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E1EA362" w14:textId="77777777" w:rsidR="00CB6E96" w:rsidRDefault="0020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9C" w14:paraId="78354922" w14:textId="77777777" w:rsidTr="00C04061">
        <w:trPr>
          <w:trHeight w:val="340"/>
          <w:jc w:val="center"/>
        </w:trPr>
        <w:tc>
          <w:tcPr>
            <w:tcW w:w="2410" w:type="dxa"/>
            <w:gridSpan w:val="3"/>
          </w:tcPr>
          <w:p w14:paraId="69052150" w14:textId="77777777" w:rsidR="00160C9C" w:rsidRPr="00A738AF" w:rsidRDefault="00160C9C" w:rsidP="00AF5425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="00AF5425">
              <w:rPr>
                <w:rFonts w:ascii="宋体" w:eastAsia="宋体" w:hAnsi="宋体" w:hint="eastAsia"/>
                <w:color w:val="000000" w:themeColor="text1"/>
                <w:szCs w:val="21"/>
              </w:rPr>
              <w:t>压力变送器</w:t>
            </w:r>
          </w:p>
        </w:tc>
        <w:tc>
          <w:tcPr>
            <w:tcW w:w="1365" w:type="dxa"/>
            <w:gridSpan w:val="2"/>
          </w:tcPr>
          <w:p w14:paraId="04DBD627" w14:textId="77777777" w:rsidR="00160C9C" w:rsidRDefault="00160C9C" w:rsidP="00AF5425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0~ 3</w:t>
            </w:r>
            <w:r w:rsidR="00AF5425">
              <w:rPr>
                <w:rFonts w:ascii="宋体" w:eastAsia="宋体" w:hAnsi="宋体" w:hint="eastAsia"/>
                <w:color w:val="000000" w:themeColor="text1"/>
                <w:szCs w:val="21"/>
              </w:rPr>
              <w:t>00</w:t>
            </w:r>
            <w:r w:rsidR="00AF5425">
              <w:rPr>
                <w:rFonts w:asciiTheme="minorEastAsia" w:hAnsiTheme="minorEastAsia" w:hint="eastAsia"/>
              </w:rPr>
              <w:t xml:space="preserve"> kPa</w:t>
            </w:r>
          </w:p>
        </w:tc>
        <w:tc>
          <w:tcPr>
            <w:tcW w:w="1329" w:type="dxa"/>
            <w:gridSpan w:val="2"/>
          </w:tcPr>
          <w:p w14:paraId="00B352B7" w14:textId="77777777" w:rsidR="00160C9C" w:rsidRDefault="00AF5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</w:tcPr>
          <w:p w14:paraId="7A78E0F6" w14:textId="77777777" w:rsidR="00160C9C" w:rsidRDefault="00AF542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984" w:type="dxa"/>
            <w:gridSpan w:val="2"/>
          </w:tcPr>
          <w:p w14:paraId="0A5B3D33" w14:textId="77777777" w:rsidR="00160C9C" w:rsidRDefault="00160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694787E5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</w:tr>
      <w:tr w:rsidR="00160C9C" w14:paraId="69440040" w14:textId="77777777" w:rsidTr="00C04061">
        <w:trPr>
          <w:trHeight w:val="340"/>
          <w:jc w:val="center"/>
        </w:trPr>
        <w:tc>
          <w:tcPr>
            <w:tcW w:w="2410" w:type="dxa"/>
            <w:gridSpan w:val="3"/>
          </w:tcPr>
          <w:p w14:paraId="2F43A19A" w14:textId="77777777" w:rsidR="00160C9C" w:rsidRPr="00A738AF" w:rsidRDefault="00160C9C" w:rsidP="00AF542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</w:p>
        </w:tc>
        <w:tc>
          <w:tcPr>
            <w:tcW w:w="1365" w:type="dxa"/>
            <w:gridSpan w:val="2"/>
          </w:tcPr>
          <w:p w14:paraId="509B5B59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2"/>
          </w:tcPr>
          <w:p w14:paraId="730C4D54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FF9437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1CE5CFD5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62EDA7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</w:tr>
      <w:tr w:rsidR="00CB6E96" w14:paraId="656D3945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1916BE4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52E4FC3E" w14:textId="52FAD8A5" w:rsidR="00CB6E96" w:rsidRPr="00C54D3D" w:rsidRDefault="00C54D3D">
            <w:r>
              <w:rPr>
                <w:rFonts w:ascii="宋体" w:hAnsi="宋体" w:hint="eastAsia"/>
              </w:rPr>
              <w:t>YG407-W06-008《关键压力测量过程控制规范》</w:t>
            </w:r>
          </w:p>
        </w:tc>
        <w:tc>
          <w:tcPr>
            <w:tcW w:w="1418" w:type="dxa"/>
          </w:tcPr>
          <w:p w14:paraId="35ADBE60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7B95669A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A3B0873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35BFEB56" w14:textId="7C5619F0" w:rsidR="00CB6E96" w:rsidRPr="00874306" w:rsidRDefault="007F0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YG266-W07</w:t>
            </w:r>
            <w:r>
              <w:rPr>
                <w:rFonts w:hint="eastAsia"/>
                <w:color w:val="000000" w:themeColor="text1"/>
              </w:rPr>
              <w:t>-26601</w:t>
            </w:r>
            <w:r>
              <w:rPr>
                <w:rFonts w:hint="eastAsia"/>
                <w:color w:val="000000" w:themeColor="text1"/>
              </w:rPr>
              <w:t>《工长岗位作业指导书》</w:t>
            </w:r>
          </w:p>
        </w:tc>
        <w:tc>
          <w:tcPr>
            <w:tcW w:w="1418" w:type="dxa"/>
          </w:tcPr>
          <w:p w14:paraId="1EB407A1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4F206FD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D8E2E36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428FA8A8" w14:textId="696F8982" w:rsidR="00CB6E96" w:rsidRPr="00874306" w:rsidRDefault="007F04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</w:t>
            </w:r>
            <w:r w:rsidR="001D797B">
              <w:rPr>
                <w:rFonts w:ascii="Times New Roman" w:hAnsi="Times New Roman" w:cs="Times New Roman"/>
                <w:color w:val="000000" w:themeColor="text1"/>
              </w:rPr>
              <w:t>60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~</w:t>
            </w:r>
            <w:r w:rsidR="001D797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）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℃</w:t>
            </w:r>
          </w:p>
        </w:tc>
        <w:tc>
          <w:tcPr>
            <w:tcW w:w="1418" w:type="dxa"/>
          </w:tcPr>
          <w:p w14:paraId="1C46031C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50FE7524" w14:textId="77777777" w:rsidTr="00D057BC">
        <w:trPr>
          <w:trHeight w:val="329"/>
          <w:jc w:val="center"/>
        </w:trPr>
        <w:tc>
          <w:tcPr>
            <w:tcW w:w="2410" w:type="dxa"/>
            <w:gridSpan w:val="3"/>
            <w:vAlign w:val="center"/>
          </w:tcPr>
          <w:p w14:paraId="1402EC22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4F298E1F" w14:textId="3D5923A9" w:rsidR="00CB6E96" w:rsidRPr="00874306" w:rsidRDefault="00C04061" w:rsidP="00052515">
            <w:pPr>
              <w:ind w:firstLineChars="250" w:firstLine="52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赵江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="007F04C9">
              <w:rPr>
                <w:rFonts w:ascii="Times New Roman" w:hAnsi="Times New Roman" w:cs="Times New Roman"/>
                <w:color w:val="000000" w:themeColor="text1"/>
              </w:rPr>
              <w:t>经培训合格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83E16D4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093098ED" w14:textId="77777777" w:rsidTr="00D057BC">
        <w:trPr>
          <w:trHeight w:val="418"/>
          <w:jc w:val="center"/>
        </w:trPr>
        <w:tc>
          <w:tcPr>
            <w:tcW w:w="2410" w:type="dxa"/>
            <w:gridSpan w:val="3"/>
            <w:vAlign w:val="center"/>
          </w:tcPr>
          <w:p w14:paraId="4CE0D3C6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682929C5" w14:textId="65C772EC" w:rsidR="00CB6E96" w:rsidRDefault="0020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</w:tcPr>
          <w:p w14:paraId="0E34586A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F53714E" w14:textId="77777777" w:rsidTr="00D057BC">
        <w:trPr>
          <w:trHeight w:val="411"/>
          <w:jc w:val="center"/>
        </w:trPr>
        <w:tc>
          <w:tcPr>
            <w:tcW w:w="2410" w:type="dxa"/>
            <w:gridSpan w:val="3"/>
            <w:vAlign w:val="center"/>
          </w:tcPr>
          <w:p w14:paraId="28677B57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24F377C6" w14:textId="2F90BBCD" w:rsidR="00CB6E96" w:rsidRDefault="00200819" w:rsidP="0020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</w:tcPr>
          <w:p w14:paraId="2B469F21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254FE622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F2E9FA4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AAF3C6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3FAD35DA" w14:textId="5E817446" w:rsidR="00CB6E96" w:rsidRDefault="00200819" w:rsidP="0020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</w:tcPr>
          <w:p w14:paraId="72F7BE64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C8C3EF4" w14:textId="77777777" w:rsidTr="00D057BC">
        <w:trPr>
          <w:trHeight w:val="483"/>
          <w:jc w:val="center"/>
        </w:trPr>
        <w:tc>
          <w:tcPr>
            <w:tcW w:w="2410" w:type="dxa"/>
            <w:gridSpan w:val="3"/>
            <w:vAlign w:val="center"/>
          </w:tcPr>
          <w:p w14:paraId="053C7E19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CBE2D17" w14:textId="2756823D" w:rsidR="00CB6E96" w:rsidRDefault="00200819" w:rsidP="002008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</w:tcPr>
          <w:p w14:paraId="26D4CB69" w14:textId="77777777" w:rsidR="00CB6E96" w:rsidRDefault="00200819" w:rsidP="0020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0EECEE5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B57FF3E" w14:textId="77777777"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9E7B6E1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F0F27">
              <w:rPr>
                <w:rFonts w:ascii="Times New Roman" w:eastAsia="宋体" w:hAnsi="Times New Roman" w:cs="Times New Roman"/>
                <w:szCs w:val="21"/>
              </w:rPr>
              <w:t>测量过程控制规范编制满足要求。</w:t>
            </w:r>
          </w:p>
          <w:p w14:paraId="095FA8EA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F0F27"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测量方法、环境条件、人员操作技能受控。</w:t>
            </w:r>
          </w:p>
          <w:p w14:paraId="35DFBDF3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BF0F27">
              <w:rPr>
                <w:rFonts w:ascii="Times New Roman" w:eastAsia="宋体" w:hAnsi="Times New Roman" w:cs="Times New Roman"/>
                <w:szCs w:val="21"/>
              </w:rPr>
              <w:t>测量过程不确定度评定方法正确。</w:t>
            </w:r>
          </w:p>
          <w:p w14:paraId="6386DBCE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BF0F27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BF0F27">
              <w:rPr>
                <w:rFonts w:ascii="Times New Roman" w:hAnsi="Times New Roman" w:cs="Times New Roman"/>
              </w:rPr>
              <w:t>。</w:t>
            </w:r>
          </w:p>
          <w:p w14:paraId="47AB6772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F0F27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BF0F2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F0F2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5AC52B0" w14:textId="77777777" w:rsidR="00CB6E96" w:rsidRDefault="003C2BA7" w:rsidP="00BF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F0F27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2809FF4" w14:textId="39740CCF" w:rsidR="00CB6E96" w:rsidRPr="00C04061" w:rsidRDefault="003C2BA7" w:rsidP="000E0524"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0E084C"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0E084C">
        <w:rPr>
          <w:rFonts w:ascii="Times New Roman" w:eastAsia="宋体" w:hAnsi="Times New Roman" w:cs="Times New Roman" w:hint="eastAsia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F5425">
        <w:rPr>
          <w:rFonts w:ascii="Times New Roman" w:eastAsia="宋体" w:hAnsi="Times New Roman" w:cs="Times New Roman" w:hint="eastAsia"/>
          <w:szCs w:val="21"/>
        </w:rPr>
        <w:t>26</w:t>
      </w:r>
      <w:r w:rsidR="000E084C">
        <w:rPr>
          <w:rFonts w:ascii="Times New Roman" w:eastAsia="宋体" w:hAnsi="Times New Roman" w:cs="Times New Roman" w:hint="eastAsia"/>
          <w:szCs w:val="21"/>
        </w:rPr>
        <w:t>~</w:t>
      </w:r>
      <w:r w:rsidR="00AF5425">
        <w:rPr>
          <w:rFonts w:ascii="Times New Roman" w:eastAsia="宋体" w:hAnsi="Times New Roman" w:cs="Times New Roman" w:hint="eastAsia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0E0524">
        <w:rPr>
          <w:noProof/>
        </w:rPr>
        <w:drawing>
          <wp:inline distT="0" distB="0" distL="0" distR="0" wp14:anchorId="4908D9A1" wp14:editId="7391D8FD">
            <wp:extent cx="485775" cy="228600"/>
            <wp:effectExtent l="19050" t="0" r="9525" b="0"/>
            <wp:docPr id="1" name="图片 1" descr="C:\Users\mac\AppData\Local\Temp\ksohtml826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AppData\Local\Temp\ksohtml8268\wp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524">
        <w:rPr>
          <w:rFonts w:hint="eastAsia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C04061">
        <w:rPr>
          <w:noProof/>
        </w:rPr>
        <w:drawing>
          <wp:anchor distT="0" distB="0" distL="114300" distR="114300" simplePos="0" relativeHeight="251658240" behindDoc="0" locked="0" layoutInCell="1" allowOverlap="1" wp14:anchorId="6601EE0D" wp14:editId="6EA2568C">
            <wp:simplePos x="0" y="0"/>
            <wp:positionH relativeFrom="column">
              <wp:posOffset>4387850</wp:posOffset>
            </wp:positionH>
            <wp:positionV relativeFrom="paragraph">
              <wp:posOffset>71755</wp:posOffset>
            </wp:positionV>
            <wp:extent cx="647700" cy="40703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6E96" w:rsidRPr="00C04061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F46C" w14:textId="77777777" w:rsidR="00123D23" w:rsidRDefault="00123D23" w:rsidP="00CB6E96">
      <w:r>
        <w:separator/>
      </w:r>
    </w:p>
  </w:endnote>
  <w:endnote w:type="continuationSeparator" w:id="0">
    <w:p w14:paraId="5556CF28" w14:textId="77777777" w:rsidR="00123D23" w:rsidRDefault="00123D23" w:rsidP="00CB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454F" w14:textId="77777777" w:rsidR="00123D23" w:rsidRDefault="00123D23" w:rsidP="00CB6E96">
      <w:r>
        <w:separator/>
      </w:r>
    </w:p>
  </w:footnote>
  <w:footnote w:type="continuationSeparator" w:id="0">
    <w:p w14:paraId="6C0D6F1C" w14:textId="77777777" w:rsidR="00123D23" w:rsidRDefault="00123D23" w:rsidP="00CB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FE76" w14:textId="77777777" w:rsidR="00CB6E96" w:rsidRDefault="002F567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E7E302" wp14:editId="14FC672C">
          <wp:simplePos x="0" y="0"/>
          <wp:positionH relativeFrom="column">
            <wp:posOffset>-85725</wp:posOffset>
          </wp:positionH>
          <wp:positionV relativeFrom="paragraph">
            <wp:posOffset>128905</wp:posOffset>
          </wp:positionV>
          <wp:extent cx="476250" cy="485775"/>
          <wp:effectExtent l="1905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2BA7">
      <w:tab/>
    </w:r>
  </w:p>
  <w:p w14:paraId="72C6D286" w14:textId="77777777" w:rsidR="00CB6E96" w:rsidRDefault="003C2BA7" w:rsidP="002F567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8760D4" w14:textId="2B51634A" w:rsidR="00CB6E96" w:rsidRDefault="00C04061" w:rsidP="002F567F">
    <w:pPr>
      <w:pStyle w:val="a7"/>
      <w:pBdr>
        <w:bottom w:val="none" w:sz="0" w:space="1" w:color="auto"/>
      </w:pBdr>
      <w:spacing w:line="320" w:lineRule="exact"/>
      <w:ind w:firstLineChars="350" w:firstLine="735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EB33E" wp14:editId="12B0FFC8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6DBF9C85" w14:textId="77777777" w:rsidR="00704376" w:rsidRDefault="00704376" w:rsidP="00704376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  <w:p w14:paraId="6AE47FB1" w14:textId="77777777" w:rsidR="00CB6E96" w:rsidRPr="00704376" w:rsidRDefault="00CB6E96" w:rsidP="00704376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EB3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7.5pt;margin-top:-.4pt;width:215.2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" stroked="f">
              <v:textbox>
                <w:txbxContent>
                  <w:p w14:paraId="6DBF9C85" w14:textId="77777777" w:rsidR="00704376" w:rsidRDefault="00704376" w:rsidP="00704376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  <w:p w14:paraId="6AE47FB1" w14:textId="77777777" w:rsidR="00CB6E96" w:rsidRPr="00704376" w:rsidRDefault="00CB6E96" w:rsidP="00704376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C2BA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C2BA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49A927C" w14:textId="4CF908F0" w:rsidR="00CB6E96" w:rsidRDefault="00C04061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F1B1A" wp14:editId="1AC32F44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5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A0D66" id="Line 10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C2"/>
    <w:rsid w:val="00052515"/>
    <w:rsid w:val="000A3772"/>
    <w:rsid w:val="000A67D6"/>
    <w:rsid w:val="000B5037"/>
    <w:rsid w:val="000E0524"/>
    <w:rsid w:val="000E084C"/>
    <w:rsid w:val="000E1ABC"/>
    <w:rsid w:val="000E74AB"/>
    <w:rsid w:val="000F1829"/>
    <w:rsid w:val="000F6DF5"/>
    <w:rsid w:val="00123D23"/>
    <w:rsid w:val="00143DEA"/>
    <w:rsid w:val="00160C9C"/>
    <w:rsid w:val="00194918"/>
    <w:rsid w:val="001D797B"/>
    <w:rsid w:val="00200819"/>
    <w:rsid w:val="00234061"/>
    <w:rsid w:val="002479BB"/>
    <w:rsid w:val="0029411E"/>
    <w:rsid w:val="002962D2"/>
    <w:rsid w:val="002C155E"/>
    <w:rsid w:val="002F567F"/>
    <w:rsid w:val="00316FFB"/>
    <w:rsid w:val="003449D4"/>
    <w:rsid w:val="0037348A"/>
    <w:rsid w:val="003C036D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5B7C1A"/>
    <w:rsid w:val="00611AE2"/>
    <w:rsid w:val="006518DF"/>
    <w:rsid w:val="006A2294"/>
    <w:rsid w:val="006F7E56"/>
    <w:rsid w:val="00704376"/>
    <w:rsid w:val="00704E3D"/>
    <w:rsid w:val="007050C3"/>
    <w:rsid w:val="00721DDF"/>
    <w:rsid w:val="00726EBB"/>
    <w:rsid w:val="007508CA"/>
    <w:rsid w:val="00756297"/>
    <w:rsid w:val="00797075"/>
    <w:rsid w:val="007A5532"/>
    <w:rsid w:val="007C113D"/>
    <w:rsid w:val="007C2B71"/>
    <w:rsid w:val="007E1C9A"/>
    <w:rsid w:val="007F04C9"/>
    <w:rsid w:val="007F25CB"/>
    <w:rsid w:val="00832EBE"/>
    <w:rsid w:val="008430A5"/>
    <w:rsid w:val="00850B29"/>
    <w:rsid w:val="008718E5"/>
    <w:rsid w:val="00873503"/>
    <w:rsid w:val="00874306"/>
    <w:rsid w:val="00895DA5"/>
    <w:rsid w:val="008B348C"/>
    <w:rsid w:val="008E29E5"/>
    <w:rsid w:val="008E3890"/>
    <w:rsid w:val="009015BD"/>
    <w:rsid w:val="00920772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D5501"/>
    <w:rsid w:val="00AE6B39"/>
    <w:rsid w:val="00AF1CC4"/>
    <w:rsid w:val="00AF5425"/>
    <w:rsid w:val="00AF6149"/>
    <w:rsid w:val="00B237BE"/>
    <w:rsid w:val="00B37974"/>
    <w:rsid w:val="00B50BC6"/>
    <w:rsid w:val="00B5421D"/>
    <w:rsid w:val="00B94801"/>
    <w:rsid w:val="00BA0232"/>
    <w:rsid w:val="00BB2835"/>
    <w:rsid w:val="00BC5E25"/>
    <w:rsid w:val="00BF0F27"/>
    <w:rsid w:val="00BF58AC"/>
    <w:rsid w:val="00C04061"/>
    <w:rsid w:val="00C361F9"/>
    <w:rsid w:val="00C456F8"/>
    <w:rsid w:val="00C54D3D"/>
    <w:rsid w:val="00C65394"/>
    <w:rsid w:val="00C675B1"/>
    <w:rsid w:val="00C85183"/>
    <w:rsid w:val="00CB6E96"/>
    <w:rsid w:val="00CC3FCC"/>
    <w:rsid w:val="00CC5BE3"/>
    <w:rsid w:val="00CC76DC"/>
    <w:rsid w:val="00D057BC"/>
    <w:rsid w:val="00D65C5F"/>
    <w:rsid w:val="00D71BEE"/>
    <w:rsid w:val="00D8374B"/>
    <w:rsid w:val="00D9588B"/>
    <w:rsid w:val="00D9649F"/>
    <w:rsid w:val="00DE1F4F"/>
    <w:rsid w:val="00DF007C"/>
    <w:rsid w:val="00DF242C"/>
    <w:rsid w:val="00E81FF0"/>
    <w:rsid w:val="00EC4E7C"/>
    <w:rsid w:val="00EE0D08"/>
    <w:rsid w:val="00F11351"/>
    <w:rsid w:val="00F358B0"/>
    <w:rsid w:val="00F73453"/>
    <w:rsid w:val="00FD4C27"/>
    <w:rsid w:val="00FE4D47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78447"/>
  <w15:docId w15:val="{4B2A51B9-FE37-4CBF-AEFA-7BBD844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>Aliyun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</cp:revision>
  <cp:lastPrinted>2017-03-07T01:14:00Z</cp:lastPrinted>
  <dcterms:created xsi:type="dcterms:W3CDTF">2022-07-28T04:25:00Z</dcterms:created>
  <dcterms:modified xsi:type="dcterms:W3CDTF">2022-07-28T04:30:00Z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