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食品安全小组/领导层/质检部/生产部/办公室/供销部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领导层：刘宝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张占平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肖新龙、</w:t>
            </w:r>
            <w:r>
              <w:rPr>
                <w:rFonts w:hint="eastAsia"/>
                <w:color w:val="000000"/>
                <w:sz w:val="24"/>
                <w:szCs w:val="24"/>
              </w:rPr>
              <w:t>张静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审核时间：</w:t>
            </w:r>
            <w:bookmarkStart w:id="1" w:name="审核日期"/>
            <w:r>
              <w:rPr>
                <w:color w:val="000000"/>
              </w:rPr>
              <w:t>2022年07月25日 上午至2022年07月25日 上午</w:t>
            </w:r>
            <w:bookmarkEnd w:id="1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FF"/>
                <w:szCs w:val="21"/>
                <w:u w:val="single"/>
                <w:lang w:val="en-US" w:eastAsia="zh-CN"/>
              </w:rPr>
              <w:t>9113080473437962X5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FF"/>
                <w:szCs w:val="21"/>
                <w:u w:val="single"/>
                <w:lang w:val="en-US" w:eastAsia="zh-CN"/>
              </w:rPr>
              <w:t>2006年07月06日至长期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b/>
                <w:bCs/>
                <w:color w:val="0000FF"/>
                <w:szCs w:val="21"/>
                <w:lang w:val="en-US" w:eastAsia="zh-CN"/>
              </w:rPr>
              <w:t>果脯、蜜饯制造、销售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color w:val="0000FF"/>
                <w:sz w:val="21"/>
                <w:szCs w:val="21"/>
                <w:u w:val="single"/>
              </w:rPr>
              <w:t>位于</w:t>
            </w:r>
            <w:r>
              <w:rPr>
                <w:rFonts w:hint="eastAsia"/>
                <w:color w:val="0000FF"/>
                <w:sz w:val="21"/>
                <w:szCs w:val="21"/>
                <w:u w:val="single"/>
                <w:lang w:val="en-US" w:eastAsia="zh-CN"/>
              </w:rPr>
              <w:t>河北省</w:t>
            </w:r>
            <w:r>
              <w:rPr>
                <w:color w:val="0000FF"/>
                <w:sz w:val="21"/>
                <w:szCs w:val="21"/>
                <w:u w:val="single"/>
              </w:rPr>
              <w:t>承德</w:t>
            </w:r>
            <w:r>
              <w:rPr>
                <w:rFonts w:hint="eastAsia"/>
                <w:color w:val="0000FF"/>
                <w:sz w:val="21"/>
                <w:szCs w:val="21"/>
                <w:u w:val="single"/>
                <w:lang w:val="en-US" w:eastAsia="zh-CN"/>
              </w:rPr>
              <w:t>市</w:t>
            </w:r>
            <w:r>
              <w:rPr>
                <w:color w:val="0000FF"/>
                <w:sz w:val="21"/>
                <w:szCs w:val="21"/>
                <w:u w:val="single"/>
              </w:rPr>
              <w:t>鹰手营子矿区北马圈子镇金扇子112线国道东侧食品园区2号</w:t>
            </w:r>
            <w:r>
              <w:rPr>
                <w:rFonts w:hint="eastAsia"/>
                <w:color w:val="0000FF"/>
                <w:sz w:val="21"/>
                <w:szCs w:val="21"/>
                <w:u w:val="single"/>
                <w:lang w:val="en-US" w:eastAsia="zh-CN"/>
              </w:rPr>
              <w:t>河北友楂食品有限公司</w:t>
            </w:r>
            <w:r>
              <w:rPr>
                <w:color w:val="0000FF"/>
                <w:sz w:val="21"/>
                <w:szCs w:val="21"/>
                <w:u w:val="single"/>
              </w:rPr>
              <w:t>生产车间的</w:t>
            </w:r>
            <w:r>
              <w:rPr>
                <w:rFonts w:hint="eastAsia"/>
                <w:color w:val="0000FF"/>
                <w:sz w:val="21"/>
                <w:szCs w:val="21"/>
                <w:u w:val="single"/>
                <w:lang w:val="en-US" w:eastAsia="zh-CN"/>
              </w:rPr>
              <w:t>山楂</w:t>
            </w:r>
            <w:r>
              <w:rPr>
                <w:color w:val="0000FF"/>
                <w:sz w:val="21"/>
                <w:szCs w:val="21"/>
                <w:u w:val="single"/>
              </w:rPr>
              <w:t>果糕类</w:t>
            </w:r>
            <w:r>
              <w:rPr>
                <w:rFonts w:hint="eastAsia"/>
                <w:color w:val="0000FF"/>
                <w:sz w:val="21"/>
                <w:szCs w:val="21"/>
                <w:u w:val="single"/>
                <w:lang w:val="en-US" w:eastAsia="zh-CN"/>
              </w:rPr>
              <w:t>产品</w:t>
            </w:r>
            <w:r>
              <w:rPr>
                <w:color w:val="0000FF"/>
                <w:sz w:val="21"/>
                <w:szCs w:val="21"/>
                <w:u w:val="single"/>
              </w:rPr>
              <w:t>的生产</w:t>
            </w:r>
            <w:r>
              <w:rPr>
                <w:rFonts w:hint="eastAsia"/>
                <w:color w:val="0000FF"/>
                <w:szCs w:val="21"/>
              </w:rPr>
              <w:t>；</w:t>
            </w:r>
            <w:r>
              <w:rPr>
                <w:rFonts w:hint="eastAsia"/>
                <w:color w:val="0000FF"/>
                <w:szCs w:val="21"/>
                <w:lang w:eastAsia="zh-CN"/>
              </w:rPr>
              <w:t>【</w:t>
            </w:r>
            <w:r>
              <w:rPr>
                <w:rFonts w:hint="eastAsia"/>
                <w:color w:val="0000FF"/>
                <w:szCs w:val="21"/>
                <w:lang w:val="en-US" w:eastAsia="zh-CN"/>
              </w:rPr>
              <w:t>一阶段变更，见变更单</w:t>
            </w:r>
            <w:r>
              <w:rPr>
                <w:rFonts w:hint="eastAsia"/>
                <w:color w:val="0000FF"/>
                <w:szCs w:val="21"/>
                <w:lang w:eastAsia="zh-CN"/>
              </w:rPr>
              <w:t>】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食品生产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FF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FF"/>
                <w:szCs w:val="21"/>
                <w:u w:val="single"/>
                <w:lang w:val="en-US" w:eastAsia="zh-CN"/>
              </w:rPr>
              <w:t>SC 11713080400229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FF"/>
                <w:szCs w:val="21"/>
                <w:u w:val="single"/>
                <w:lang w:val="en-US" w:eastAsia="zh-CN"/>
              </w:rPr>
              <w:t>2021年9月3日至2026年6月20日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FF"/>
                <w:szCs w:val="21"/>
                <w:u w:val="single"/>
                <w:lang w:val="en-US" w:eastAsia="zh-CN"/>
              </w:rPr>
              <w:t>水果制品：蜜饯：果糕类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2" w:name="注册地址"/>
            <w:r>
              <w:rPr>
                <w:color w:val="0000FF"/>
                <w:sz w:val="21"/>
                <w:szCs w:val="21"/>
                <w:u w:val="single"/>
              </w:rPr>
              <w:t>承德鹰手营子矿区北马圈子镇金扇子112线国道东侧食品园区2号</w:t>
            </w:r>
            <w:bookmarkEnd w:id="2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《营业执照》和《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食品生产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FF"/>
                <w:highlight w:val="none"/>
                <w:u w:val="single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  <w:t>河北省</w:t>
            </w:r>
            <w:r>
              <w:rPr>
                <w:color w:val="0000FF"/>
                <w:sz w:val="21"/>
                <w:szCs w:val="21"/>
                <w:highlight w:val="none"/>
                <w:u w:val="single"/>
              </w:rPr>
              <w:t>承德</w:t>
            </w:r>
            <w:r>
              <w:rPr>
                <w:rFonts w:hint="eastAsia"/>
                <w:color w:val="0000FF"/>
                <w:sz w:val="21"/>
                <w:szCs w:val="21"/>
                <w:highlight w:val="none"/>
                <w:u w:val="single"/>
                <w:lang w:val="en-US" w:eastAsia="zh-CN"/>
              </w:rPr>
              <w:t>市</w:t>
            </w:r>
            <w:r>
              <w:rPr>
                <w:color w:val="0000FF"/>
                <w:sz w:val="21"/>
                <w:szCs w:val="21"/>
                <w:highlight w:val="none"/>
                <w:u w:val="single"/>
              </w:rPr>
              <w:t>鹰手营子矿区北马圈子镇金扇子112线国道东侧食品园区2号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rFonts w:hint="default" w:eastAsia="宋体"/>
                <w:color w:val="0000FF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FF"/>
                <w:lang w:eastAsia="zh-CN"/>
              </w:rPr>
              <w:t>——</w:t>
            </w:r>
            <w:r>
              <w:rPr>
                <w:rFonts w:hint="eastAsia"/>
                <w:color w:val="0000FF"/>
                <w:lang w:val="en-US" w:eastAsia="zh-CN"/>
              </w:rPr>
              <w:t>不适用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FF"/>
                <w:lang w:eastAsia="zh-CN"/>
              </w:rPr>
              <w:t>——</w:t>
            </w:r>
            <w:r>
              <w:rPr>
                <w:rFonts w:hint="eastAsia"/>
                <w:color w:val="0000FF"/>
                <w:lang w:val="en-US" w:eastAsia="zh-CN"/>
              </w:rPr>
              <w:t>不适用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FF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  <w:r>
              <w:rPr>
                <w:rFonts w:hint="eastAsia"/>
                <w:color w:val="0000FF"/>
                <w:lang w:eastAsia="zh-CN"/>
              </w:rPr>
              <w:t>——</w:t>
            </w:r>
            <w:r>
              <w:rPr>
                <w:rFonts w:hint="eastAsia"/>
                <w:color w:val="0000FF"/>
                <w:lang w:val="en-US" w:eastAsia="zh-CN"/>
              </w:rPr>
              <w:t>不适用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生产/服务流程图：</w:t>
            </w:r>
          </w:p>
          <w:p>
            <w:pPr>
              <w:pStyle w:val="2"/>
              <w:rPr>
                <w:rFonts w:hint="default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山楂验收→选果→洗果→煮果（配料）→打浆搅拌→刮片→烘干起片→切料→内包装→外包装→检验→装箱贮存→成品出厂</w:t>
            </w:r>
          </w:p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highlight w:val="none"/>
              </w:rPr>
              <w:t>内容一致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内容不同</w:t>
            </w: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FF"/>
                <w:szCs w:val="21"/>
                <w:u w:val="single"/>
                <w:lang w:val="en-US" w:eastAsia="zh-CN"/>
              </w:rPr>
              <w:t xml:space="preserve">50 </w:t>
            </w:r>
            <w:r>
              <w:rPr>
                <w:rFonts w:hint="eastAsia"/>
                <w:color w:val="0000FF"/>
                <w:szCs w:val="21"/>
                <w:u w:val="single"/>
              </w:rPr>
              <w:t>人</w:t>
            </w:r>
            <w:r>
              <w:rPr>
                <w:rFonts w:hint="eastAsia"/>
                <w:color w:val="000000"/>
                <w:szCs w:val="21"/>
              </w:rPr>
              <w:t>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bookmarkStart w:id="3" w:name="_GoBack"/>
            <w:r>
              <w:rPr>
                <w:rFonts w:hint="eastAsia"/>
                <w:color w:val="0000FF"/>
                <w:szCs w:val="18"/>
                <w:u w:val="single"/>
                <w:lang w:val="en-US" w:eastAsia="zh-CN"/>
              </w:rPr>
              <w:t>5</w:t>
            </w:r>
            <w:bookmarkEnd w:id="3"/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FF"/>
                <w:szCs w:val="18"/>
                <w:u w:val="single"/>
                <w:lang w:val="en-US" w:eastAsia="zh-CN"/>
              </w:rPr>
              <w:t>45</w:t>
            </w:r>
            <w:r>
              <w:rPr>
                <w:rFonts w:hint="eastAsia"/>
                <w:color w:val="0000FF"/>
                <w:szCs w:val="21"/>
                <w:u w:val="single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生产/服务的班次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□单班（例如：</w:t>
            </w:r>
            <w:r>
              <w:rPr>
                <w:color w:val="000000"/>
                <w:szCs w:val="21"/>
                <w:highlight w:val="none"/>
              </w:rPr>
              <w:t>8:00- 12 :00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</w:t>
            </w:r>
            <w:r>
              <w:rPr>
                <w:color w:val="000000"/>
                <w:szCs w:val="21"/>
                <w:highlight w:val="none"/>
              </w:rPr>
              <w:t>13 :00- 17 :00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；）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□双班（例如：早班</w:t>
            </w:r>
            <w:r>
              <w:rPr>
                <w:color w:val="000000"/>
                <w:szCs w:val="21"/>
                <w:highlight w:val="none"/>
              </w:rPr>
              <w:t>8:00- 16 :00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；晚班</w:t>
            </w:r>
            <w:r>
              <w:rPr>
                <w:color w:val="000000"/>
                <w:szCs w:val="21"/>
                <w:highlight w:val="none"/>
              </w:rPr>
              <w:t>16 :00- 24 :00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；）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>三班（例如：早班</w:t>
            </w:r>
            <w:r>
              <w:rPr>
                <w:color w:val="000000"/>
                <w:szCs w:val="21"/>
                <w:highlight w:val="none"/>
              </w:rPr>
              <w:t>8:00- 16 :00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；晚班</w:t>
            </w:r>
            <w:r>
              <w:rPr>
                <w:color w:val="000000"/>
                <w:szCs w:val="21"/>
                <w:highlight w:val="none"/>
              </w:rPr>
              <w:t>16 :00- 24 :00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；夜班</w:t>
            </w:r>
            <w:r>
              <w:rPr>
                <w:color w:val="000000"/>
                <w:szCs w:val="21"/>
                <w:highlight w:val="none"/>
              </w:rPr>
              <w:t>24 :00-</w:t>
            </w:r>
            <w:r>
              <w:rPr>
                <w:rFonts w:hint="eastAsia"/>
                <w:color w:val="000000"/>
                <w:szCs w:val="21"/>
                <w:highlight w:val="none"/>
              </w:rPr>
              <w:t>次日</w:t>
            </w:r>
            <w:r>
              <w:rPr>
                <w:color w:val="000000"/>
                <w:szCs w:val="21"/>
                <w:highlight w:val="none"/>
              </w:rPr>
              <w:t xml:space="preserve"> 08 :00</w:t>
            </w:r>
            <w:r>
              <w:rPr>
                <w:rFonts w:hint="eastAsia"/>
                <w:color w:val="000000"/>
                <w:szCs w:val="21"/>
                <w:highlight w:val="none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FF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FF"/>
                <w:szCs w:val="18"/>
                <w:u w:val="single"/>
              </w:rPr>
              <w:t>年</w:t>
            </w:r>
            <w:r>
              <w:rPr>
                <w:rFonts w:hint="eastAsia"/>
                <w:color w:val="0000FF"/>
                <w:szCs w:val="18"/>
                <w:u w:val="single"/>
                <w:lang w:val="en-US" w:eastAsia="zh-CN"/>
              </w:rPr>
              <w:t>4</w:t>
            </w:r>
            <w:r>
              <w:rPr>
                <w:rFonts w:hint="eastAsia"/>
                <w:color w:val="0000FF"/>
                <w:szCs w:val="18"/>
                <w:u w:val="single"/>
              </w:rPr>
              <w:t>月</w:t>
            </w:r>
            <w:r>
              <w:rPr>
                <w:rFonts w:hint="eastAsia"/>
                <w:color w:val="0000FF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FF"/>
                <w:szCs w:val="18"/>
                <w:u w:val="single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</w:t>
            </w:r>
            <w:r>
              <w:rPr>
                <w:rFonts w:hint="eastAsia"/>
                <w:color w:val="000000"/>
                <w:szCs w:val="18"/>
                <w:u w:val="single"/>
              </w:rPr>
              <w:t>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□EMS  □OHSMS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FSMS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  <w:r>
              <w:rPr>
                <w:rFonts w:hint="eastAsia"/>
                <w:color w:val="0000FF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FF"/>
                <w:szCs w:val="18"/>
                <w:lang w:val="en-US" w:eastAsia="zh-CN"/>
              </w:rPr>
              <w:t>不适用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/>
                <w:color w:val="0000FF"/>
                <w:sz w:val="24"/>
                <w:u w:val="single"/>
              </w:rPr>
            </w:pPr>
            <w:r>
              <w:rPr>
                <w:rFonts w:hint="eastAsia" w:asciiTheme="minorEastAsia" w:hAnsiTheme="minorEastAsia" w:cstheme="minorEastAsia"/>
                <w:color w:val="0000FF"/>
                <w:sz w:val="24"/>
                <w:szCs w:val="24"/>
                <w:u w:val="single"/>
                <w:lang w:val="en-US" w:eastAsia="zh-CN"/>
              </w:rPr>
              <w:t>“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FF"/>
                <w:sz w:val="24"/>
                <w:szCs w:val="24"/>
                <w:u w:val="single"/>
                <w:lang w:val="en-US" w:eastAsia="zh-CN"/>
              </w:rPr>
              <w:t>食品安全为先、诚信经营为本、不断持续改进、精心精细，生产安全绿色健康食品。</w:t>
            </w:r>
            <w:r>
              <w:rPr>
                <w:rFonts w:hint="eastAsia" w:ascii="宋体" w:hAnsi="宋体"/>
                <w:b/>
                <w:bCs/>
                <w:color w:val="0000FF"/>
                <w:sz w:val="24"/>
                <w:u w:val="single"/>
              </w:rPr>
              <w:t>”。</w:t>
            </w:r>
          </w:p>
          <w:p>
            <w:pPr>
              <w:pStyle w:val="2"/>
            </w:pP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spacing w:val="-2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会议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2022.04-2022.06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2443" w:type="dxa"/>
                  <w:vAlign w:val="center"/>
                </w:tcPr>
                <w:p>
                  <w:pPr>
                    <w:spacing w:line="480" w:lineRule="exact"/>
                    <w:rPr>
                      <w:rFonts w:hint="eastAsia" w:ascii="Times New Roman" w:hAnsi="Times New Roman" w:eastAsia="宋体" w:cs="Times New Roman"/>
                      <w:b/>
                      <w:bCs/>
                      <w:color w:val="0000FF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0000FF"/>
                      <w:sz w:val="18"/>
                      <w:szCs w:val="18"/>
                      <w:highlight w:val="none"/>
                      <w:lang w:val="en-US" w:eastAsia="zh-CN"/>
                    </w:rPr>
                    <w:t>重大食品安全事故为0。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FF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eastAsia="宋体" w:cs="Times New Roman"/>
                      <w:color w:val="0000FF"/>
                      <w:kern w:val="2"/>
                      <w:sz w:val="21"/>
                      <w:szCs w:val="21"/>
                      <w:lang w:val="en-US" w:eastAsia="zh-CN" w:bidi="ar-SA"/>
                    </w:rPr>
                    <w:t>季度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FF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szCs w:val="21"/>
                      <w:lang w:val="en-US" w:eastAsia="zh-CN"/>
                    </w:rPr>
                    <w:t>按照实际发生次数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spacing w:before="156" w:beforeLines="50"/>
                    <w:jc w:val="center"/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spacing w:line="480" w:lineRule="exact"/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0000FF"/>
                      <w:sz w:val="18"/>
                      <w:szCs w:val="18"/>
                      <w:highlight w:val="none"/>
                      <w:lang w:eastAsia="zh-CN"/>
                    </w:rPr>
                    <w:t>产品监督抽查合格率</w:t>
                  </w:r>
                  <w:r>
                    <w:rPr>
                      <w:rFonts w:hint="eastAsia" w:ascii="宋体" w:hAnsi="宋体"/>
                      <w:b/>
                      <w:bCs/>
                      <w:color w:val="0000FF"/>
                      <w:sz w:val="18"/>
                      <w:szCs w:val="18"/>
                      <w:highlight w:val="none"/>
                      <w:lang w:val="en-US" w:eastAsia="zh-CN"/>
                    </w:rPr>
                    <w:t>100%；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FF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FF"/>
                      <w:kern w:val="2"/>
                      <w:sz w:val="21"/>
                      <w:szCs w:val="21"/>
                      <w:lang w:val="en-US" w:eastAsia="zh-CN" w:bidi="ar-SA"/>
                    </w:rPr>
                    <w:t>季度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szCs w:val="21"/>
                      <w:lang w:val="en-US" w:eastAsia="zh-CN"/>
                    </w:rPr>
                    <w:t>抽查批次合格数</w:t>
                  </w:r>
                  <w:r>
                    <w:rPr>
                      <w:rFonts w:hint="eastAsia"/>
                      <w:color w:val="0000FF"/>
                      <w:szCs w:val="21"/>
                    </w:rPr>
                    <w:t>/</w:t>
                  </w:r>
                  <w:r>
                    <w:rPr>
                      <w:rFonts w:hint="eastAsia"/>
                      <w:color w:val="0000FF"/>
                      <w:szCs w:val="21"/>
                      <w:lang w:val="en-US" w:eastAsia="zh-CN"/>
                    </w:rPr>
                    <w:t>抽查总数</w:t>
                  </w:r>
                  <w:r>
                    <w:rPr>
                      <w:rFonts w:hint="eastAsia"/>
                      <w:color w:val="0000FF"/>
                      <w:szCs w:val="21"/>
                    </w:rPr>
                    <w:t>×100%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spacing w:before="156" w:beforeLines="50"/>
                    <w:jc w:val="center"/>
                    <w:rPr>
                      <w:rFonts w:hint="eastAsia" w:ascii="Times New Roman" w:hAnsi="Times New Roman" w:eastAsia="宋体" w:cs="Times New Roman"/>
                      <w:color w:val="0000FF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FF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FF"/>
                <w:szCs w:val="18"/>
                <w:u w:val="single"/>
                <w:lang w:val="en-US" w:eastAsia="zh-CN"/>
              </w:rPr>
              <w:t xml:space="preserve"> 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FF"/>
                <w:szCs w:val="18"/>
                <w:u w:val="single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  <w:highlight w:val="none"/>
              </w:rPr>
              <w:t>作业文件；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41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>份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-记录表格；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54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FF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FF"/>
                <w:szCs w:val="18"/>
                <w:u w:val="single"/>
              </w:rPr>
              <w:t>年</w:t>
            </w:r>
            <w:r>
              <w:rPr>
                <w:rFonts w:hint="eastAsia"/>
                <w:color w:val="0000FF"/>
                <w:szCs w:val="18"/>
                <w:u w:val="single"/>
                <w:lang w:val="en-US" w:eastAsia="zh-CN"/>
              </w:rPr>
              <w:t>6</w:t>
            </w:r>
            <w:r>
              <w:rPr>
                <w:rFonts w:hint="eastAsia"/>
                <w:color w:val="0000FF"/>
                <w:szCs w:val="18"/>
                <w:u w:val="single"/>
              </w:rPr>
              <w:t>月</w:t>
            </w:r>
            <w:r>
              <w:rPr>
                <w:rFonts w:hint="eastAsia"/>
                <w:color w:val="0000FF"/>
                <w:szCs w:val="18"/>
                <w:u w:val="single"/>
                <w:lang w:val="en-US" w:eastAsia="zh-CN"/>
              </w:rPr>
              <w:t>15-16</w:t>
            </w:r>
            <w:r>
              <w:rPr>
                <w:rFonts w:hint="eastAsia"/>
                <w:color w:val="0000FF"/>
                <w:szCs w:val="18"/>
                <w:u w:val="single"/>
              </w:rPr>
              <w:t>日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>份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FF"/>
                <w:szCs w:val="18"/>
                <w:u w:val="single"/>
              </w:rPr>
              <w:t>2022 年 7 月 10 日</w:t>
            </w:r>
            <w:r>
              <w:rPr>
                <w:rFonts w:hint="eastAsia"/>
                <w:color w:val="000000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0" r="381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637.9pt;margin-top:2.6pt;height:20.2pt;width:85.7pt;z-index:251659264;mso-width-relative:page;mso-height-relative:page;" fillcolor="#FFFFFF" filled="t" stroked="f" coordsize="21600,21600" o:gfxdata="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/fzsctcAAAAKAQAADwAAAAAAAAABACAAAAAiAAAAZHJzL2Rvd25yZXYu&#10;eG1sUEsBAhQAFAAAAAgAh07iQJppDPnDAQAAeg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N2UwYzRjODcyYjBmZWI4OGFkMDIyNTk1M2M5ZTMifQ=="/>
  </w:docVars>
  <w:rsids>
    <w:rsidRoot w:val="00000000"/>
    <w:rsid w:val="03CC0E75"/>
    <w:rsid w:val="0B0C10FF"/>
    <w:rsid w:val="0F6F1279"/>
    <w:rsid w:val="244243CE"/>
    <w:rsid w:val="264D76C6"/>
    <w:rsid w:val="32925F33"/>
    <w:rsid w:val="332C1A8F"/>
    <w:rsid w:val="3C1A06EA"/>
    <w:rsid w:val="4BB2610A"/>
    <w:rsid w:val="5AE14022"/>
    <w:rsid w:val="6356208C"/>
    <w:rsid w:val="63837D01"/>
    <w:rsid w:val="693B799F"/>
    <w:rsid w:val="70340899"/>
    <w:rsid w:val="7FFF28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1</TotalTime>
  <ScaleCrop>false</ScaleCrop>
  <LinksUpToDate>false</LinksUpToDate>
  <CharactersWithSpaces>13072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2022-07-25T09:39:17Z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0F2C1E8230C748E8B920E352DDB814D4</vt:lpwstr>
  </property>
  <property fmtid="{D5CDD505-2E9C-101B-9397-08002B2CF9AE}" pid="3" name="KSOProductBuildVer">
    <vt:lpwstr>2052-11.1.0.11875</vt:lpwstr>
  </property>
</Properties>
</file>