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firstLine="964" w:firstLineChars="300"/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山东嘉隆办公家具有限公司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赵小龙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李昊军 </w:t>
    </w:r>
    <w:r>
      <w:rPr>
        <w:rFonts w:hint="eastAsia"/>
        <w:b/>
        <w:bCs/>
        <w:sz w:val="24"/>
        <w:szCs w:val="40"/>
      </w:rPr>
      <w:t>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2022.03.01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:2022.03.01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WUwMTMzZjM5NThhODNiMzBjMWQxZjMwZmMxOGEifQ=="/>
  </w:docVars>
  <w:rsids>
    <w:rsidRoot w:val="49163C6A"/>
    <w:rsid w:val="06A21E51"/>
    <w:rsid w:val="0A871198"/>
    <w:rsid w:val="0D0278C3"/>
    <w:rsid w:val="12144A9F"/>
    <w:rsid w:val="14713F45"/>
    <w:rsid w:val="1A2C2229"/>
    <w:rsid w:val="2663264F"/>
    <w:rsid w:val="2ACC7899"/>
    <w:rsid w:val="2D663C0F"/>
    <w:rsid w:val="2E554BB2"/>
    <w:rsid w:val="2E7F371A"/>
    <w:rsid w:val="2F163BDB"/>
    <w:rsid w:val="32F337E4"/>
    <w:rsid w:val="36111326"/>
    <w:rsid w:val="38585FE0"/>
    <w:rsid w:val="38DE5A4C"/>
    <w:rsid w:val="3B5D09DB"/>
    <w:rsid w:val="3BFC40E7"/>
    <w:rsid w:val="3C2D0721"/>
    <w:rsid w:val="3E3C4955"/>
    <w:rsid w:val="3F40334C"/>
    <w:rsid w:val="46784D97"/>
    <w:rsid w:val="49163C6A"/>
    <w:rsid w:val="4CD91C37"/>
    <w:rsid w:val="51D469D3"/>
    <w:rsid w:val="539D449B"/>
    <w:rsid w:val="55170262"/>
    <w:rsid w:val="56BB29B9"/>
    <w:rsid w:val="5CDB7647"/>
    <w:rsid w:val="61C27915"/>
    <w:rsid w:val="61EC496E"/>
    <w:rsid w:val="649A0C50"/>
    <w:rsid w:val="6BE91D0C"/>
    <w:rsid w:val="6CB83E3E"/>
    <w:rsid w:val="6E2D7AC3"/>
    <w:rsid w:val="6E311713"/>
    <w:rsid w:val="781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2022-07-21T06:24:56Z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A1AC531C877B40D3AF5259C652021E21</vt:lpwstr>
  </property>
</Properties>
</file>