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0044-2019-2022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4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国家标准≥350%，转换为企业内控标准</w:t>
            </w: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14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GB/T 13663.2-</w:t>
            </w:r>
            <w:r>
              <w:rPr>
                <w:rFonts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</w:rPr>
              <w:t>18《给水用聚乙烯（PE）管材》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162560</wp:posOffset>
                  </wp:positionV>
                  <wp:extent cx="775970" cy="287020"/>
                  <wp:effectExtent l="0" t="0" r="0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±6</w:t>
            </w:r>
            <w:r>
              <w:t>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</w:p>
          <w:p>
            <w:pPr>
              <w:tabs>
                <w:tab w:val="left" w:pos="1682"/>
              </w:tabs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ab/>
            </w:r>
            <w:r>
              <w:rPr>
                <w:rFonts w:hint="eastAsia" w:asciiTheme="minorEastAsia" w:hAnsiTheme="minorEastAsia"/>
                <w:lang w:val="en-US" w:eastAsia="zh-CN"/>
              </w:rPr>
              <w:t>=6.7</w:t>
            </w:r>
            <w:r>
              <w:rPr>
                <w:rFonts w:hint="eastAsia" w:asciiTheme="minorEastAsia" w:hAnsiTheme="minorEastAsia"/>
              </w:rPr>
              <w:t>×1/3</w:t>
            </w:r>
            <w:r>
              <w:rPr>
                <w:rFonts w:hint="eastAsia" w:asciiTheme="minorEastAsia" w:hAnsiTheme="minorEastAsia"/>
                <w:lang w:val="en-US" w:eastAsia="zh-CN"/>
              </w:rPr>
              <w:t>=2.2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试样的长度拉伸前为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 w:asciiTheme="minorEastAsia" w:hAnsiTheme="minorEastAsia"/>
                <w:color w:val="000000" w:themeColor="text1"/>
              </w:rPr>
              <w:t>,而拉力试验机的拉伸最大位移为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00.0mm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微机控制电子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万能试验机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11607007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CMT4104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</w:p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拉伸位移为0-1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Cs/>
              </w:rPr>
              <w:t>00.0mm。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ZH-2022-918018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.3.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 w:val="0"/>
                <w:bCs/>
              </w:rPr>
              <w:t>0-1</w:t>
            </w:r>
            <w:r>
              <w:rPr>
                <w:rFonts w:hint="eastAsia" w:ascii="Arial" w:hAnsi="宋体" w:cs="Arial"/>
                <w:b w:val="0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 w:val="0"/>
                <w:bCs/>
              </w:rPr>
              <w:t>00.0mm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陶园</w:t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158750</wp:posOffset>
                  </wp:positionV>
                  <wp:extent cx="751205" cy="243205"/>
                  <wp:effectExtent l="0" t="0" r="10795" b="1079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drawing>
                <wp:inline distT="0" distB="0" distL="114300" distR="114300">
                  <wp:extent cx="984250" cy="349250"/>
                  <wp:effectExtent l="0" t="0" r="6350" b="635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bookmarkStart w:id="1" w:name="_GoBack"/>
            <w:bookmarkEnd w:id="1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EA7100A"/>
    <w:rsid w:val="21533043"/>
    <w:rsid w:val="24DB7250"/>
    <w:rsid w:val="5D14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611</Characters>
  <Lines>2</Lines>
  <Paragraphs>1</Paragraphs>
  <TotalTime>0</TotalTime>
  <ScaleCrop>false</ScaleCrop>
  <LinksUpToDate>false</LinksUpToDate>
  <CharactersWithSpaces>689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2022-07-21T05:22:37Z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DE715DC608E846708A2A31992797944B</vt:lpwstr>
  </property>
</Properties>
</file>