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0645-2021-2022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5"/>
        <w:tblW w:w="0" w:type="auto"/>
        <w:tblInd w:w="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43"/>
        <w:gridCol w:w="227"/>
        <w:gridCol w:w="1382"/>
        <w:gridCol w:w="713"/>
        <w:gridCol w:w="488"/>
        <w:gridCol w:w="1551"/>
        <w:gridCol w:w="386"/>
        <w:gridCol w:w="1729"/>
        <w:gridCol w:w="138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测量过程名称</w:t>
            </w:r>
          </w:p>
        </w:tc>
        <w:tc>
          <w:tcPr>
            <w:tcW w:w="23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hint="default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DN50防腐衬套外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径测量</w:t>
            </w:r>
          </w:p>
        </w:tc>
        <w:tc>
          <w:tcPr>
            <w:tcW w:w="20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被测参数要求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(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含公差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)</w:t>
            </w:r>
          </w:p>
        </w:tc>
        <w:tc>
          <w:tcPr>
            <w:tcW w:w="29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210"/>
              <w:jc w:val="both"/>
              <w:rPr>
                <w:rFonts w:hint="eastAsia" w:eastAsia="宋体"/>
                <w:color w:val="auto"/>
                <w:spacing w:val="0"/>
                <w:position w:val="0"/>
                <w:lang w:eastAsia="zh-CN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 xml:space="preserve"> </w:t>
            </w:r>
            <w:r>
              <w:rPr>
                <w:rFonts w:ascii="Bookman Old Style" w:hAnsi="Bookman Old Style" w:eastAsia="Bookman Old Style" w:cs="Bookman Old Style"/>
                <w:color w:val="auto"/>
                <w:spacing w:val="0"/>
                <w:position w:val="0"/>
                <w:sz w:val="21"/>
                <w:shd w:val="clear" w:fill="auto"/>
              </w:rPr>
              <w:t xml:space="preserve">   </w:t>
            </w:r>
            <w:r>
              <w:rPr>
                <w:rFonts w:hint="eastAsia" w:ascii="Bookman Old Style" w:hAnsi="Bookman Old Style" w:eastAsia="宋体" w:cs="Bookman Old Style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  <w:t>（</w:t>
            </w:r>
            <w:r>
              <w:rPr>
                <w:rFonts w:hint="eastAsia" w:ascii="Bookman Old Style" w:hAnsi="Bookman Old Style" w:eastAsia="宋体" w:cs="Bookman Old Style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Φ48.5±0.1</w:t>
            </w:r>
            <w:r>
              <w:rPr>
                <w:rFonts w:hint="eastAsia" w:ascii="Bookman Old Style" w:hAnsi="Bookman Old Style" w:eastAsia="宋体" w:cs="Bookman Old Style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  <w:t>）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  <w:t>㎜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35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密码被测参数要求识别依据文件</w:t>
            </w:r>
          </w:p>
        </w:tc>
        <w:tc>
          <w:tcPr>
            <w:tcW w:w="49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F/20-50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图纸要求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52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计量要求导出方法（可另附）</w:t>
            </w:r>
          </w:p>
          <w:p>
            <w:pPr>
              <w:spacing w:before="0" w:after="0" w:line="240" w:lineRule="auto"/>
              <w:ind w:left="0" w:right="0" w:firstLine="420"/>
              <w:jc w:val="both"/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1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、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测量参数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DN50防腐衬套外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径公差范围：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T=0.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1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-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(-0.1)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=0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.2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  <w:t>㎜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 xml:space="preserve"> </w:t>
            </w:r>
          </w:p>
          <w:p>
            <w:pPr>
              <w:spacing w:before="0" w:after="0" w:line="240" w:lineRule="auto"/>
              <w:ind w:left="0" w:right="0" w:firstLine="42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2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、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导出测量设备最大允许误差：△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vertAlign w:val="subscript"/>
              </w:rPr>
              <w:t>允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=T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×</w:t>
            </w:r>
            <w:r>
              <w:t>1/3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=0.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2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*1/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3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=0.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067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  <w:t>㎜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（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1/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原则）</w:t>
            </w:r>
          </w:p>
          <w:p>
            <w:pPr>
              <w:spacing w:before="0" w:after="0" w:line="240" w:lineRule="auto"/>
              <w:ind w:left="0" w:right="0" w:firstLine="420"/>
              <w:jc w:val="both"/>
              <w:rPr>
                <w:rFonts w:hint="default" w:eastAsia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3、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测量过程的测量范围为</w:t>
            </w:r>
            <w:r>
              <w:rPr>
                <w:rFonts w:hint="eastAsia" w:ascii="Bookman Old Style" w:hAnsi="Bookman Old Style" w:eastAsia="宋体" w:cs="Bookman Old Style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Φ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48.4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48.6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  <w:t>㎜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，选取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0-150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mm游标卡尺即可满足要求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4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计量校准过程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测量设备名称</w:t>
            </w:r>
            <w:r>
              <w:rPr>
                <w:rFonts w:ascii="Calibri" w:hAnsi="Calibri" w:eastAsia="Calibri" w:cs="Calibri"/>
                <w:color w:val="000000"/>
                <w:spacing w:val="0"/>
                <w:position w:val="0"/>
                <w:sz w:val="21"/>
                <w:shd w:val="clear" w:fill="auto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编号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型号规格</w:t>
            </w:r>
          </w:p>
        </w:tc>
        <w:tc>
          <w:tcPr>
            <w:tcW w:w="1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color w:val="000000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主要计量特性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000000"/>
                <w:spacing w:val="0"/>
                <w:position w:val="0"/>
                <w:sz w:val="21"/>
                <w:shd w:val="clear" w:fill="auto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最大允差或示值误差最大值</w:t>
            </w:r>
            <w:r>
              <w:rPr>
                <w:rFonts w:ascii="Calibri" w:hAnsi="Calibri" w:eastAsia="Calibri" w:cs="Calibri"/>
                <w:color w:val="000000"/>
                <w:spacing w:val="0"/>
                <w:position w:val="0"/>
                <w:sz w:val="21"/>
                <w:shd w:val="clear" w:fill="auto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准确度等级</w:t>
            </w:r>
            <w:r>
              <w:rPr>
                <w:rFonts w:ascii="Calibri" w:hAnsi="Calibri" w:eastAsia="Calibri" w:cs="Calibri"/>
                <w:color w:val="000000"/>
                <w:spacing w:val="0"/>
                <w:position w:val="0"/>
                <w:sz w:val="21"/>
                <w:shd w:val="clear" w:fill="auto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测量不确定度</w:t>
            </w:r>
            <w:r>
              <w:rPr>
                <w:rFonts w:ascii="Calibri" w:hAnsi="Calibri" w:eastAsia="Calibri" w:cs="Calibri"/>
                <w:color w:val="000000"/>
                <w:spacing w:val="0"/>
                <w:position w:val="0"/>
                <w:sz w:val="21"/>
                <w:shd w:val="clear" w:fill="auto"/>
              </w:rPr>
              <w:t>)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校准</w:t>
            </w:r>
            <w:r>
              <w:rPr>
                <w:rFonts w:ascii="Calibri" w:hAnsi="Calibri" w:eastAsia="Calibri" w:cs="Calibri"/>
                <w:color w:val="000000"/>
                <w:spacing w:val="0"/>
                <w:position w:val="0"/>
                <w:sz w:val="21"/>
                <w:shd w:val="clear" w:fill="auto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检定证书编号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校准</w:t>
            </w:r>
            <w:r>
              <w:rPr>
                <w:rFonts w:ascii="Calibri" w:hAnsi="Calibri" w:eastAsia="Calibri" w:cs="Calibri"/>
                <w:color w:val="000000"/>
                <w:spacing w:val="0"/>
                <w:position w:val="0"/>
                <w:sz w:val="21"/>
                <w:shd w:val="clear" w:fill="auto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检定日期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4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游标卡尺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/</w:t>
            </w:r>
            <w:r>
              <w:rPr>
                <w:rFonts w:hint="eastAsia"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YBKC-01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18"/>
                <w:shd w:val="clear" w:fill="auto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18"/>
                <w:shd w:val="clear" w:fill="auto"/>
              </w:rPr>
              <w:t>0～15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18"/>
                <w:shd w:val="clear" w:fill="auto"/>
                <w:lang w:val="en-US" w:eastAsia="zh-CN"/>
              </w:rPr>
              <w:t>0)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18"/>
                <w:shd w:val="clear" w:fill="auto"/>
              </w:rPr>
              <w:t>mm</w:t>
            </w:r>
          </w:p>
        </w:tc>
        <w:tc>
          <w:tcPr>
            <w:tcW w:w="1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42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±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0.0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18"/>
                <w:shd w:val="clear" w:fill="auto"/>
              </w:rPr>
              <w:t>mm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hint="default" w:eastAsiaTheme="minorEastAsia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position w:val="0"/>
                <w:lang w:val="en-US" w:eastAsia="zh-CN"/>
              </w:rPr>
              <w:t>8220092-268-001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hint="default" w:eastAsia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202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2.7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.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4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4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52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计量验证记录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right="0" w:firstLine="420"/>
              <w:jc w:val="left"/>
              <w:textAlignment w:val="auto"/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Calibri" w:hAnsi="Calibri" w:eastAsia="Calibri" w:cs="Calibri"/>
                <w:color w:val="000000"/>
                <w:spacing w:val="0"/>
                <w:position w:val="0"/>
                <w:sz w:val="21"/>
                <w:shd w:val="clear" w:fill="auto"/>
              </w:rPr>
              <w:t>1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、测量范围：测量设备的测量范围是（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0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～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150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18"/>
                <w:shd w:val="clear" w:fill="auto"/>
              </w:rPr>
              <w:t>mm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18"/>
                <w:shd w:val="clear" w:fill="auto"/>
                <w:lang w:val="en-US" w:eastAsia="zh-CN"/>
              </w:rPr>
              <w:t>游标卡尺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，满足计量要求中测量设备的测量范围的要求。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420"/>
              <w:jc w:val="left"/>
              <w:textAlignment w:val="auto"/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2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、测量设备的最大允许误差：±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0.0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18"/>
                <w:shd w:val="clear" w:fill="auto"/>
              </w:rPr>
              <w:t>mm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，满足计量要求中测量设备</w:t>
            </w:r>
            <w:bookmarkStart w:id="1" w:name="_GoBack"/>
            <w:bookmarkEnd w:id="1"/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的最大允许误差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0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.067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的要求。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验证结论：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 xml:space="preserve">     </w:t>
            </w:r>
            <w:r>
              <w:rPr>
                <w:rFonts w:hint="eastAsia" w:ascii="MS Gothic" w:hAnsi="MS Gothic" w:eastAsia="宋体" w:cs="MS Gothic"/>
                <w:szCs w:val="21"/>
                <w:lang w:eastAsia="zh-CN"/>
              </w:rPr>
              <w:sym w:font="Wingdings 2" w:char="0052"/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符合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 xml:space="preserve">   </w:t>
            </w:r>
            <w:r>
              <w:rPr>
                <w:rFonts w:ascii="Segoe UI Symbol" w:hAnsi="Segoe UI Symbol" w:eastAsia="Segoe UI Symbol" w:cs="Segoe UI Symbol"/>
                <w:color w:val="auto"/>
                <w:spacing w:val="0"/>
                <w:position w:val="0"/>
                <w:sz w:val="21"/>
                <w:shd w:val="clear" w:fill="auto"/>
              </w:rPr>
              <w:sym w:font="Wingdings 2" w:char="00A3"/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有缺陷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 xml:space="preserve">    </w:t>
            </w:r>
            <w:r>
              <w:rPr>
                <w:rFonts w:ascii="Segoe UI Symbol" w:hAnsi="Segoe UI Symbol" w:eastAsia="Segoe UI Symbol" w:cs="Segoe UI Symbol"/>
                <w:color w:val="auto"/>
                <w:spacing w:val="0"/>
                <w:position w:val="0"/>
                <w:sz w:val="21"/>
                <w:shd w:val="clear" w:fill="auto"/>
              </w:rPr>
              <w:t>□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不符合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 xml:space="preserve">    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（注：在选项上打√，只选一项）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</w:pPr>
          </w:p>
          <w:p>
            <w:pPr>
              <w:spacing w:before="0" w:after="0" w:line="240" w:lineRule="auto"/>
              <w:ind w:left="0" w:right="0" w:firstLine="0"/>
              <w:jc w:val="both"/>
              <w:rPr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验证人员签字：</w:t>
            </w:r>
            <w:r>
              <w:rPr>
                <w:rFonts w:ascii="Calibri" w:hAnsi="Calibri" w:eastAsia="Calibri" w:cs="Calibri"/>
                <w:color w:val="0000FF"/>
                <w:spacing w:val="0"/>
                <w:position w:val="0"/>
                <w:sz w:val="21"/>
                <w:shd w:val="clear" w:fill="auto"/>
              </w:rPr>
              <w:t xml:space="preserve">    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497205" cy="220980"/>
                  <wp:effectExtent l="0" t="0" r="10795" b="7620"/>
                  <wp:docPr id="2" name="图片 2" descr="256654c43bd526ff666f4bb04af3c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256654c43bd526ff666f4bb04af3cc0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9106" t="61776" r="65851" b="319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205" cy="220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eastAsia="Calibri" w:cs="Calibri"/>
                <w:color w:val="0000FF"/>
                <w:spacing w:val="0"/>
                <w:position w:val="0"/>
                <w:sz w:val="21"/>
                <w:shd w:val="clear" w:fill="auto"/>
              </w:rPr>
              <w:t xml:space="preserve">   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 xml:space="preserve">         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验证日期：</w:t>
            </w:r>
            <w:r>
              <w:rPr>
                <w:rFonts w:ascii="Times New Roman" w:hAnsi="Times New Roman" w:eastAsia="Times New Roman" w:cs="Times New Roman"/>
                <w:color w:val="C00000"/>
                <w:spacing w:val="0"/>
                <w:position w:val="0"/>
                <w:sz w:val="21"/>
                <w:shd w:val="clear" w:fill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 xml:space="preserve"> 202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2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年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7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10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52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审核记录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该测量过程：</w:t>
            </w:r>
          </w:p>
          <w:p>
            <w:pPr>
              <w:numPr>
                <w:ilvl w:val="0"/>
                <w:numId w:val="1"/>
              </w:numPr>
              <w:spacing w:before="0" w:after="0" w:line="240" w:lineRule="auto"/>
              <w:ind w:left="360" w:right="0" w:hanging="360"/>
              <w:jc w:val="both"/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被测参数要求识别代表了“顾客”的要求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;</w:t>
            </w:r>
          </w:p>
          <w:p>
            <w:pPr>
              <w:numPr>
                <w:ilvl w:val="0"/>
                <w:numId w:val="1"/>
              </w:numPr>
              <w:spacing w:before="0" w:after="0" w:line="240" w:lineRule="auto"/>
              <w:ind w:left="360" w:right="0" w:hanging="360"/>
              <w:jc w:val="both"/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计量要求导出方法正确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;</w:t>
            </w:r>
          </w:p>
          <w:p>
            <w:pPr>
              <w:numPr>
                <w:ilvl w:val="0"/>
                <w:numId w:val="1"/>
              </w:numPr>
              <w:spacing w:before="0" w:after="0" w:line="240" w:lineRule="auto"/>
              <w:ind w:left="360" w:right="0" w:hanging="360"/>
              <w:jc w:val="both"/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测量设备的配备满足计量要求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;</w:t>
            </w:r>
          </w:p>
          <w:p>
            <w:pPr>
              <w:numPr>
                <w:ilvl w:val="0"/>
                <w:numId w:val="1"/>
              </w:numPr>
              <w:spacing w:before="0" w:after="0" w:line="240" w:lineRule="auto"/>
              <w:ind w:left="360" w:right="0" w:hanging="360"/>
              <w:jc w:val="both"/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测量设备经过检定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校准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;</w:t>
            </w:r>
          </w:p>
          <w:p>
            <w:pPr>
              <w:numPr>
                <w:ilvl w:val="0"/>
                <w:numId w:val="1"/>
              </w:numPr>
              <w:spacing w:before="0" w:after="0" w:line="240" w:lineRule="auto"/>
              <w:ind w:left="360" w:right="0" w:hanging="360"/>
              <w:jc w:val="both"/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测量设备验证方法正确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 xml:space="preserve">; 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审核员签名：</w:t>
            </w:r>
            <w:r>
              <w:rPr>
                <w:rFonts w:hint="eastAsia"/>
              </w:rPr>
              <w:drawing>
                <wp:inline distT="0" distB="0" distL="114300" distR="114300">
                  <wp:extent cx="466090" cy="219710"/>
                  <wp:effectExtent l="0" t="0" r="3810" b="8890"/>
                  <wp:docPr id="1" name="图片 4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4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090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企业代表签字：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600075" cy="266700"/>
                  <wp:effectExtent l="0" t="0" r="9525" b="0"/>
                  <wp:docPr id="99" name="图片 99" descr="256654c43bd526ff666f4bb04af3c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图片 99" descr="256654c43bd526ff666f4bb04af3cc0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9106" t="61776" r="65851" b="319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 xml:space="preserve">                       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审核日期：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 xml:space="preserve">  202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2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年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 xml:space="preserve"> 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7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月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20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日</w:t>
            </w:r>
          </w:p>
        </w:tc>
      </w:tr>
    </w:tbl>
    <w:p>
      <w:pPr>
        <w:spacing w:before="240" w:after="240"/>
        <w:jc w:val="center"/>
        <w:rPr>
          <w:b/>
          <w:sz w:val="28"/>
          <w:szCs w:val="28"/>
        </w:rPr>
      </w:pPr>
    </w:p>
    <w:p>
      <w:pPr>
        <w:spacing w:before="240" w:after="240"/>
        <w:jc w:val="center"/>
        <w:rPr>
          <w:b/>
          <w:sz w:val="28"/>
          <w:szCs w:val="28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201.3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512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singleLevel"/>
    <w:tmpl w:val="CF092B84"/>
    <w:lvl w:ilvl="0" w:tentative="0">
      <w:start w:val="1"/>
      <w:numFmt w:val="bullet"/>
      <w:lvlText w:val="•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07921D63"/>
    <w:rsid w:val="5AB01D28"/>
    <w:rsid w:val="5D8D5B6D"/>
    <w:rsid w:val="643E0A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489</Words>
  <Characters>624</Characters>
  <Lines>2</Lines>
  <Paragraphs>1</Paragraphs>
  <TotalTime>0</TotalTime>
  <ScaleCrop>false</ScaleCrop>
  <LinksUpToDate>false</LinksUpToDate>
  <CharactersWithSpaces>702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yingjie</cp:lastModifiedBy>
  <cp:lastPrinted>2017-02-16T05:50:00Z</cp:lastPrinted>
  <dcterms:modified xsi:type="dcterms:W3CDTF">2022-07-20T05:31:10Z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87702FC269DE4D878D7E70FF06E9DB82</vt:lpwstr>
  </property>
</Properties>
</file>