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-599440</wp:posOffset>
            </wp:positionV>
            <wp:extent cx="7233920" cy="11680190"/>
            <wp:effectExtent l="0" t="0" r="5080" b="3810"/>
            <wp:wrapNone/>
            <wp:docPr id="1" name="图片 1" descr="扫描全能王 2022-07-18 14.16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18 14.16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3920" cy="1168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1107-2021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浙江华健医用工程有限公司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-906145</wp:posOffset>
            </wp:positionH>
            <wp:positionV relativeFrom="paragraph">
              <wp:posOffset>-479425</wp:posOffset>
            </wp:positionV>
            <wp:extent cx="7519670" cy="9458325"/>
            <wp:effectExtent l="0" t="0" r="11430" b="3175"/>
            <wp:wrapNone/>
            <wp:docPr id="2" name="图片 2" descr="扫描全能王 2022-07-18 14.16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7-18 14.16_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19670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1107-2021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浙江华健医用工程有限公司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-483870</wp:posOffset>
            </wp:positionV>
            <wp:extent cx="7430770" cy="11323320"/>
            <wp:effectExtent l="0" t="0" r="11430" b="5080"/>
            <wp:wrapNone/>
            <wp:docPr id="3" name="图片 3" descr="扫描全能王 2022-07-18 14.16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7-18 14.16_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30770" cy="1132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ind w:firstLine="2415" w:firstLineChars="1150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421306D7"/>
    <w:rsid w:val="59021FEB"/>
    <w:rsid w:val="68395E9A"/>
    <w:rsid w:val="69A97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564</Words>
  <Characters>583</Characters>
  <Lines>4</Lines>
  <Paragraphs>1</Paragraphs>
  <TotalTime>0</TotalTime>
  <ScaleCrop>false</ScaleCrop>
  <LinksUpToDate>false</LinksUpToDate>
  <CharactersWithSpaces>626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兴武老孙</cp:lastModifiedBy>
  <dcterms:modified xsi:type="dcterms:W3CDTF">2022-07-18T06:23:24Z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59ECE430AB9C4B368236FCDE88614A8B</vt:lpwstr>
  </property>
</Properties>
</file>