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E8AB7" w14:textId="77777777" w:rsidR="00191777" w:rsidRDefault="009B4969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0F6F01" w14:paraId="4CD913CE" w14:textId="77777777">
        <w:trPr>
          <w:trHeight w:val="515"/>
        </w:trPr>
        <w:tc>
          <w:tcPr>
            <w:tcW w:w="2160" w:type="dxa"/>
            <w:vMerge w:val="restart"/>
            <w:vAlign w:val="center"/>
          </w:tcPr>
          <w:p w14:paraId="75AC52F6" w14:textId="77777777" w:rsidR="00191777" w:rsidRDefault="009B496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6EF7A851" w14:textId="77777777" w:rsidR="00191777" w:rsidRDefault="009B4969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2E011C7E" w14:textId="77777777" w:rsidR="00191777" w:rsidRDefault="009B49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7BAEEB5B" w14:textId="77777777" w:rsidR="00191777" w:rsidRDefault="009B4969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14:paraId="0087FD3F" w14:textId="09C7A3C8" w:rsidR="00191777" w:rsidRDefault="009B49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E97CE0">
              <w:rPr>
                <w:rFonts w:hint="eastAsia"/>
                <w:sz w:val="24"/>
                <w:szCs w:val="24"/>
              </w:rPr>
              <w:t>生产部</w:t>
            </w:r>
            <w:r w:rsidR="00CD4D60">
              <w:rPr>
                <w:rFonts w:hint="eastAsia"/>
                <w:sz w:val="24"/>
                <w:szCs w:val="24"/>
              </w:rPr>
              <w:t xml:space="preserve"> </w:t>
            </w:r>
            <w:r w:rsidR="00CD4D60"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 w:rsidR="00E97CE0">
              <w:rPr>
                <w:rFonts w:hint="eastAsia"/>
                <w:sz w:val="24"/>
                <w:szCs w:val="24"/>
              </w:rPr>
              <w:t>龚敬彪</w:t>
            </w:r>
            <w:r w:rsidR="00E97CE0">
              <w:rPr>
                <w:rFonts w:hint="eastAsia"/>
                <w:sz w:val="24"/>
                <w:szCs w:val="24"/>
              </w:rPr>
              <w:t xml:space="preserve"> </w:t>
            </w:r>
            <w:r w:rsidR="00E97CE0">
              <w:rPr>
                <w:sz w:val="24"/>
                <w:szCs w:val="24"/>
              </w:rPr>
              <w:t xml:space="preserve"> </w:t>
            </w:r>
            <w:r w:rsidR="00CD4D60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E97CE0">
              <w:rPr>
                <w:rFonts w:hint="eastAsia"/>
                <w:sz w:val="24"/>
                <w:szCs w:val="24"/>
              </w:rPr>
              <w:t>朱金妹</w:t>
            </w:r>
          </w:p>
        </w:tc>
        <w:tc>
          <w:tcPr>
            <w:tcW w:w="1585" w:type="dxa"/>
            <w:vMerge w:val="restart"/>
            <w:vAlign w:val="center"/>
          </w:tcPr>
          <w:p w14:paraId="7C0AFEAC" w14:textId="77777777" w:rsidR="00191777" w:rsidRDefault="009B49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0F6F01" w14:paraId="11F256E2" w14:textId="77777777">
        <w:trPr>
          <w:trHeight w:val="403"/>
        </w:trPr>
        <w:tc>
          <w:tcPr>
            <w:tcW w:w="2160" w:type="dxa"/>
            <w:vMerge/>
            <w:vAlign w:val="center"/>
          </w:tcPr>
          <w:p w14:paraId="3ED9ACDD" w14:textId="77777777" w:rsidR="00191777" w:rsidRDefault="00F53841"/>
        </w:tc>
        <w:tc>
          <w:tcPr>
            <w:tcW w:w="960" w:type="dxa"/>
            <w:vMerge/>
            <w:vAlign w:val="center"/>
          </w:tcPr>
          <w:p w14:paraId="3FC96AC2" w14:textId="77777777" w:rsidR="00191777" w:rsidRDefault="00F53841"/>
        </w:tc>
        <w:tc>
          <w:tcPr>
            <w:tcW w:w="10004" w:type="dxa"/>
            <w:vAlign w:val="center"/>
          </w:tcPr>
          <w:p w14:paraId="2D117177" w14:textId="2B9767C5" w:rsidR="00191777" w:rsidRDefault="009B4969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0" w:name="审核组成员不含组长"/>
            <w:r>
              <w:rPr>
                <w:rFonts w:hint="eastAsia"/>
                <w:sz w:val="24"/>
                <w:szCs w:val="24"/>
              </w:rPr>
              <w:t>张亮</w:t>
            </w:r>
            <w:bookmarkEnd w:id="0"/>
            <w:r w:rsidR="00CD4D60">
              <w:rPr>
                <w:rFonts w:hint="eastAsia"/>
                <w:sz w:val="24"/>
                <w:szCs w:val="24"/>
              </w:rPr>
              <w:t xml:space="preserve"> </w:t>
            </w:r>
            <w:r w:rsidR="00CD4D60"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1" w:name="审核日期"/>
            <w:r>
              <w:t>2022</w:t>
            </w:r>
            <w:r>
              <w:t>年</w:t>
            </w:r>
            <w:r w:rsidR="00E97CE0">
              <w:t>7</w:t>
            </w:r>
            <w:r>
              <w:t>月</w:t>
            </w:r>
            <w:r w:rsidR="00E97CE0">
              <w:t>21</w:t>
            </w:r>
            <w:r>
              <w:t>日</w:t>
            </w:r>
            <w:bookmarkEnd w:id="1"/>
            <w:r w:rsidR="001132D8">
              <w:rPr>
                <w:rFonts w:hint="eastAsia"/>
              </w:rPr>
              <w:t>1</w:t>
            </w:r>
            <w:r w:rsidR="001132D8">
              <w:t>6:00-17:00</w:t>
            </w:r>
          </w:p>
        </w:tc>
        <w:tc>
          <w:tcPr>
            <w:tcW w:w="1585" w:type="dxa"/>
            <w:vMerge/>
          </w:tcPr>
          <w:p w14:paraId="113AA5AB" w14:textId="77777777" w:rsidR="00191777" w:rsidRDefault="00F53841"/>
        </w:tc>
      </w:tr>
      <w:tr w:rsidR="000F6F01" w14:paraId="5F7B97D2" w14:textId="77777777">
        <w:trPr>
          <w:trHeight w:val="516"/>
        </w:trPr>
        <w:tc>
          <w:tcPr>
            <w:tcW w:w="2160" w:type="dxa"/>
            <w:vMerge/>
            <w:vAlign w:val="center"/>
          </w:tcPr>
          <w:p w14:paraId="18FBD3B3" w14:textId="77777777" w:rsidR="00191777" w:rsidRDefault="00F53841"/>
        </w:tc>
        <w:tc>
          <w:tcPr>
            <w:tcW w:w="960" w:type="dxa"/>
            <w:vMerge/>
            <w:vAlign w:val="center"/>
          </w:tcPr>
          <w:p w14:paraId="0FF54B54" w14:textId="77777777" w:rsidR="00191777" w:rsidRDefault="00F53841"/>
        </w:tc>
        <w:tc>
          <w:tcPr>
            <w:tcW w:w="10004" w:type="dxa"/>
            <w:vAlign w:val="center"/>
          </w:tcPr>
          <w:p w14:paraId="1170A864" w14:textId="77777777" w:rsidR="00191777" w:rsidRDefault="009B4969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 w:rsidR="00E97CE0" w:rsidRPr="00E00DB1">
              <w:rPr>
                <w:rFonts w:ascii="宋体" w:hAnsi="宋体" w:hint="eastAsia"/>
                <w:szCs w:val="21"/>
              </w:rPr>
              <w:t>基础设施管理、特种设备管理、工作环境、监视和测量资源管理</w:t>
            </w:r>
            <w:r w:rsidR="00E97CE0">
              <w:rPr>
                <w:rFonts w:ascii="宋体" w:hAnsi="宋体" w:hint="eastAsia"/>
                <w:szCs w:val="21"/>
              </w:rPr>
              <w:t>，</w:t>
            </w:r>
            <w:r w:rsidR="00E97CE0" w:rsidRPr="00E00DB1">
              <w:rPr>
                <w:rFonts w:ascii="宋体" w:hAnsi="宋体" w:hint="eastAsia"/>
                <w:szCs w:val="21"/>
              </w:rPr>
              <w:t>环保设备管理、安全设施管理，</w:t>
            </w:r>
            <w:proofErr w:type="gramStart"/>
            <w:r w:rsidR="00E97CE0" w:rsidRPr="00E00DB1">
              <w:rPr>
                <w:rFonts w:hint="eastAsia"/>
                <w:szCs w:val="21"/>
              </w:rPr>
              <w:t>危化品</w:t>
            </w:r>
            <w:r w:rsidR="00E97CE0">
              <w:rPr>
                <w:rFonts w:hint="eastAsia"/>
                <w:szCs w:val="21"/>
              </w:rPr>
              <w:t>及</w:t>
            </w:r>
            <w:r w:rsidR="00E97CE0" w:rsidRPr="00E00DB1">
              <w:rPr>
                <w:rFonts w:hint="eastAsia"/>
                <w:szCs w:val="21"/>
              </w:rPr>
              <w:t>危废库</w:t>
            </w:r>
            <w:proofErr w:type="gramEnd"/>
            <w:r w:rsidR="00E97CE0" w:rsidRPr="00E00DB1">
              <w:rPr>
                <w:rFonts w:hint="eastAsia"/>
                <w:szCs w:val="21"/>
              </w:rPr>
              <w:t>管理</w:t>
            </w:r>
            <w:r w:rsidR="00E97CE0" w:rsidRPr="00E00DB1">
              <w:rPr>
                <w:rFonts w:ascii="宋体" w:hAnsi="宋体" w:hint="eastAsia"/>
                <w:szCs w:val="21"/>
              </w:rPr>
              <w:t>，</w:t>
            </w:r>
            <w:r w:rsidR="00E97CE0">
              <w:rPr>
                <w:rFonts w:ascii="宋体" w:hAnsi="宋体" w:hint="eastAsia"/>
                <w:szCs w:val="21"/>
              </w:rPr>
              <w:t>危险作业管理、</w:t>
            </w:r>
            <w:r w:rsidR="00E97CE0" w:rsidRPr="00E00DB1">
              <w:rPr>
                <w:rFonts w:ascii="宋体" w:hAnsi="宋体" w:hint="eastAsia"/>
                <w:szCs w:val="21"/>
              </w:rPr>
              <w:t>公用工程管理（配电室、空压站、</w:t>
            </w:r>
            <w:r w:rsidR="00E97CE0">
              <w:rPr>
                <w:rFonts w:ascii="宋体" w:hAnsi="宋体" w:hint="eastAsia"/>
                <w:szCs w:val="21"/>
              </w:rPr>
              <w:t>沉淀池</w:t>
            </w:r>
            <w:r w:rsidR="00E97CE0" w:rsidRPr="00E00DB1">
              <w:rPr>
                <w:rFonts w:ascii="宋体" w:hAnsi="宋体" w:hint="eastAsia"/>
                <w:szCs w:val="21"/>
              </w:rPr>
              <w:t>等）</w:t>
            </w:r>
          </w:p>
          <w:p w14:paraId="12E6E364" w14:textId="77777777" w:rsidR="00E97CE0" w:rsidRPr="00E97CE0" w:rsidRDefault="00E97CE0" w:rsidP="00E97CE0">
            <w:pPr>
              <w:rPr>
                <w:rFonts w:ascii="宋体" w:hAnsi="宋体"/>
                <w:szCs w:val="21"/>
              </w:rPr>
            </w:pPr>
            <w:r w:rsidRPr="00E97CE0">
              <w:rPr>
                <w:rFonts w:ascii="宋体" w:hAnsi="宋体"/>
                <w:szCs w:val="21"/>
              </w:rPr>
              <w:t>QMS</w:t>
            </w:r>
            <w:r w:rsidRPr="00E97CE0">
              <w:rPr>
                <w:rFonts w:ascii="宋体" w:hAnsi="宋体" w:hint="eastAsia"/>
                <w:szCs w:val="21"/>
              </w:rPr>
              <w:t>：</w:t>
            </w:r>
            <w:r w:rsidRPr="00E97CE0">
              <w:rPr>
                <w:rFonts w:ascii="宋体" w:hAnsi="宋体"/>
                <w:szCs w:val="21"/>
              </w:rPr>
              <w:t>7.1.3</w:t>
            </w:r>
            <w:r w:rsidRPr="00E97CE0">
              <w:rPr>
                <w:rFonts w:ascii="宋体" w:hAnsi="宋体" w:hint="eastAsia"/>
                <w:szCs w:val="21"/>
              </w:rPr>
              <w:t>、</w:t>
            </w:r>
            <w:r w:rsidRPr="00E97CE0">
              <w:rPr>
                <w:rFonts w:ascii="宋体" w:hAnsi="宋体"/>
                <w:szCs w:val="21"/>
              </w:rPr>
              <w:t>7.1.4</w:t>
            </w:r>
            <w:r w:rsidRPr="00E97CE0">
              <w:rPr>
                <w:rFonts w:ascii="宋体" w:hAnsi="宋体" w:hint="eastAsia"/>
                <w:szCs w:val="21"/>
              </w:rPr>
              <w:t>、7.1.5，</w:t>
            </w:r>
          </w:p>
          <w:p w14:paraId="3EAE3783" w14:textId="77777777" w:rsidR="00E97CE0" w:rsidRPr="00E97CE0" w:rsidRDefault="00E97CE0" w:rsidP="00E97CE0">
            <w:pPr>
              <w:rPr>
                <w:rFonts w:ascii="宋体" w:hAnsi="宋体"/>
                <w:szCs w:val="21"/>
              </w:rPr>
            </w:pPr>
            <w:r w:rsidRPr="00E97CE0">
              <w:rPr>
                <w:rFonts w:ascii="宋体" w:hAnsi="宋体"/>
                <w:szCs w:val="21"/>
              </w:rPr>
              <w:t>EMS:8.1</w:t>
            </w:r>
            <w:r w:rsidRPr="00E97CE0">
              <w:rPr>
                <w:rFonts w:ascii="宋体" w:hAnsi="宋体" w:hint="eastAsia"/>
                <w:szCs w:val="21"/>
              </w:rPr>
              <w:t>，</w:t>
            </w:r>
            <w:r w:rsidRPr="00E97CE0">
              <w:rPr>
                <w:rFonts w:ascii="宋体" w:hAnsi="宋体"/>
                <w:szCs w:val="21"/>
              </w:rPr>
              <w:t xml:space="preserve"> </w:t>
            </w:r>
          </w:p>
          <w:p w14:paraId="50578C10" w14:textId="3C9481AB" w:rsidR="00E97CE0" w:rsidRDefault="00E97CE0" w:rsidP="00E97CE0">
            <w:pPr>
              <w:rPr>
                <w:sz w:val="24"/>
                <w:szCs w:val="24"/>
              </w:rPr>
            </w:pPr>
            <w:r w:rsidRPr="00E97CE0">
              <w:rPr>
                <w:rFonts w:ascii="宋体" w:hAnsi="宋体"/>
                <w:szCs w:val="21"/>
              </w:rPr>
              <w:t xml:space="preserve">OHS: </w:t>
            </w:r>
            <w:r w:rsidRPr="00E97CE0">
              <w:rPr>
                <w:rFonts w:ascii="宋体" w:hAnsi="宋体" w:hint="eastAsia"/>
                <w:szCs w:val="21"/>
              </w:rPr>
              <w:t>8</w:t>
            </w:r>
            <w:r w:rsidRPr="00E97CE0">
              <w:rPr>
                <w:rFonts w:ascii="宋体" w:hAnsi="宋体"/>
                <w:szCs w:val="21"/>
              </w:rPr>
              <w:t>.1</w:t>
            </w:r>
            <w:r w:rsidRPr="00E97CE0">
              <w:rPr>
                <w:rFonts w:ascii="宋体" w:hAnsi="宋体" w:hint="eastAsia"/>
                <w:szCs w:val="21"/>
              </w:rPr>
              <w:t>，</w:t>
            </w:r>
          </w:p>
        </w:tc>
        <w:tc>
          <w:tcPr>
            <w:tcW w:w="1585" w:type="dxa"/>
            <w:vMerge/>
          </w:tcPr>
          <w:p w14:paraId="49A524A5" w14:textId="77777777" w:rsidR="00191777" w:rsidRDefault="00F53841"/>
        </w:tc>
      </w:tr>
      <w:tr w:rsidR="000F6F01" w14:paraId="26EA5DF6" w14:textId="77777777">
        <w:trPr>
          <w:trHeight w:val="1255"/>
        </w:trPr>
        <w:tc>
          <w:tcPr>
            <w:tcW w:w="2160" w:type="dxa"/>
          </w:tcPr>
          <w:p w14:paraId="237C30E0" w14:textId="5AD78E6E" w:rsidR="00191777" w:rsidRDefault="00600F9C">
            <w:r>
              <w:rPr>
                <w:rFonts w:hint="eastAsia"/>
              </w:rPr>
              <w:t>基础设施</w:t>
            </w:r>
          </w:p>
        </w:tc>
        <w:tc>
          <w:tcPr>
            <w:tcW w:w="960" w:type="dxa"/>
          </w:tcPr>
          <w:p w14:paraId="6E6BD631" w14:textId="53E18807" w:rsidR="00191777" w:rsidRPr="006A419E" w:rsidRDefault="0047159F">
            <w:pPr>
              <w:rPr>
                <w:highlight w:val="red"/>
              </w:rPr>
            </w:pPr>
            <w:r w:rsidRPr="007A02ED">
              <w:rPr>
                <w:rFonts w:hint="eastAsia"/>
              </w:rPr>
              <w:t>Q</w:t>
            </w:r>
            <w:r w:rsidRPr="007A02ED">
              <w:t>7.1.3</w:t>
            </w:r>
          </w:p>
        </w:tc>
        <w:tc>
          <w:tcPr>
            <w:tcW w:w="10004" w:type="dxa"/>
          </w:tcPr>
          <w:p w14:paraId="5FEFC226" w14:textId="769B213D" w:rsidR="009730F5" w:rsidRPr="009730F5" w:rsidRDefault="009730F5" w:rsidP="009730F5">
            <w:pPr>
              <w:spacing w:line="276" w:lineRule="auto"/>
              <w:rPr>
                <w:rFonts w:ascii="宋体" w:hAnsi="宋体"/>
                <w:szCs w:val="21"/>
              </w:rPr>
            </w:pPr>
            <w:r w:rsidRPr="009730F5">
              <w:rPr>
                <w:rFonts w:ascii="宋体" w:hAnsi="宋体"/>
                <w:szCs w:val="21"/>
              </w:rPr>
              <w:t>查</w:t>
            </w:r>
            <w:r w:rsidRPr="009730F5">
              <w:rPr>
                <w:rFonts w:ascii="宋体" w:hAnsi="宋体"/>
                <w:b/>
                <w:bCs/>
                <w:szCs w:val="21"/>
              </w:rPr>
              <w:t>《生产设备台帐》</w:t>
            </w:r>
            <w:r w:rsidRPr="009730F5">
              <w:rPr>
                <w:rFonts w:ascii="宋体" w:hAnsi="宋体"/>
                <w:szCs w:val="21"/>
              </w:rPr>
              <w:t>，主要生产设备有</w:t>
            </w:r>
            <w:proofErr w:type="gramStart"/>
            <w:r w:rsidR="00076769">
              <w:rPr>
                <w:rFonts w:ascii="宋体" w:hAnsi="宋体" w:hint="eastAsia"/>
                <w:szCs w:val="21"/>
              </w:rPr>
              <w:t>镗</w:t>
            </w:r>
            <w:proofErr w:type="gramEnd"/>
            <w:r w:rsidRPr="009730F5">
              <w:rPr>
                <w:rFonts w:ascii="宋体" w:hAnsi="宋体"/>
                <w:szCs w:val="21"/>
              </w:rPr>
              <w:t>铣床、车床、</w:t>
            </w:r>
            <w:r w:rsidR="00076769">
              <w:rPr>
                <w:rFonts w:ascii="宋体" w:hAnsi="宋体" w:hint="eastAsia"/>
                <w:szCs w:val="21"/>
              </w:rPr>
              <w:t>龙门铣床</w:t>
            </w:r>
            <w:r w:rsidRPr="009730F5">
              <w:rPr>
                <w:rFonts w:ascii="宋体" w:hAnsi="宋体"/>
                <w:szCs w:val="21"/>
              </w:rPr>
              <w:t>、</w:t>
            </w:r>
            <w:r w:rsidR="00076769">
              <w:rPr>
                <w:rFonts w:ascii="宋体" w:hAnsi="宋体" w:hint="eastAsia"/>
                <w:szCs w:val="21"/>
              </w:rPr>
              <w:t>磨</w:t>
            </w:r>
            <w:r w:rsidRPr="009730F5">
              <w:rPr>
                <w:rFonts w:ascii="宋体" w:hAnsi="宋体"/>
                <w:szCs w:val="21"/>
              </w:rPr>
              <w:t>床、</w:t>
            </w:r>
            <w:r w:rsidR="00076769">
              <w:rPr>
                <w:rFonts w:ascii="宋体" w:hAnsi="宋体" w:hint="eastAsia"/>
                <w:szCs w:val="21"/>
              </w:rPr>
              <w:t>铣床</w:t>
            </w:r>
            <w:r w:rsidR="00076769" w:rsidRPr="009730F5">
              <w:rPr>
                <w:rFonts w:ascii="宋体" w:hAnsi="宋体"/>
                <w:szCs w:val="21"/>
              </w:rPr>
              <w:t>、</w:t>
            </w:r>
            <w:r w:rsidRPr="009730F5">
              <w:rPr>
                <w:rFonts w:ascii="宋体" w:hAnsi="宋体"/>
                <w:szCs w:val="21"/>
              </w:rPr>
              <w:t>摇臂钻床、</w:t>
            </w:r>
            <w:r w:rsidR="00076769">
              <w:rPr>
                <w:rFonts w:ascii="宋体" w:hAnsi="宋体" w:hint="eastAsia"/>
                <w:szCs w:val="21"/>
              </w:rPr>
              <w:t>数控激光切割机</w:t>
            </w:r>
            <w:r w:rsidRPr="009730F5">
              <w:rPr>
                <w:rFonts w:ascii="宋体" w:hAnsi="宋体"/>
                <w:szCs w:val="21"/>
              </w:rPr>
              <w:t>、</w:t>
            </w:r>
            <w:r w:rsidR="00076769">
              <w:rPr>
                <w:rFonts w:ascii="宋体" w:hAnsi="宋体" w:hint="eastAsia"/>
                <w:szCs w:val="21"/>
              </w:rPr>
              <w:t>数控火焰切割机</w:t>
            </w:r>
            <w:r w:rsidRPr="009730F5">
              <w:rPr>
                <w:rFonts w:ascii="宋体" w:hAnsi="宋体"/>
                <w:szCs w:val="21"/>
              </w:rPr>
              <w:t>、</w:t>
            </w:r>
            <w:r w:rsidR="00076769">
              <w:rPr>
                <w:rFonts w:ascii="宋体" w:hAnsi="宋体" w:hint="eastAsia"/>
                <w:szCs w:val="21"/>
              </w:rPr>
              <w:t>卷板机</w:t>
            </w:r>
            <w:r w:rsidRPr="009730F5">
              <w:rPr>
                <w:rFonts w:ascii="宋体" w:hAnsi="宋体"/>
                <w:szCs w:val="21"/>
              </w:rPr>
              <w:t>、</w:t>
            </w:r>
            <w:r w:rsidR="00076769">
              <w:rPr>
                <w:rFonts w:ascii="宋体" w:hAnsi="宋体" w:hint="eastAsia"/>
                <w:szCs w:val="21"/>
              </w:rPr>
              <w:t>折弯机</w:t>
            </w:r>
            <w:r w:rsidRPr="009730F5">
              <w:rPr>
                <w:rFonts w:ascii="宋体" w:hAnsi="宋体"/>
                <w:szCs w:val="21"/>
              </w:rPr>
              <w:t>、</w:t>
            </w:r>
            <w:r w:rsidR="00076769">
              <w:rPr>
                <w:rFonts w:ascii="宋体" w:hAnsi="宋体" w:hint="eastAsia"/>
                <w:szCs w:val="21"/>
              </w:rPr>
              <w:t>剪板机</w:t>
            </w:r>
            <w:r w:rsidRPr="009730F5">
              <w:rPr>
                <w:rFonts w:ascii="宋体" w:hAnsi="宋体"/>
                <w:szCs w:val="21"/>
              </w:rPr>
              <w:t>、</w:t>
            </w:r>
            <w:r w:rsidR="00076769">
              <w:rPr>
                <w:rFonts w:ascii="宋体" w:hAnsi="宋体" w:hint="eastAsia"/>
                <w:szCs w:val="21"/>
              </w:rPr>
              <w:t>液压机</w:t>
            </w:r>
            <w:r w:rsidRPr="009730F5">
              <w:rPr>
                <w:rFonts w:ascii="宋体" w:hAnsi="宋体"/>
                <w:szCs w:val="21"/>
              </w:rPr>
              <w:t>、</w:t>
            </w:r>
            <w:r w:rsidR="00076769">
              <w:rPr>
                <w:rFonts w:ascii="宋体" w:hAnsi="宋体" w:hint="eastAsia"/>
                <w:szCs w:val="21"/>
              </w:rPr>
              <w:t>自动焊机</w:t>
            </w:r>
            <w:r w:rsidRPr="009730F5">
              <w:rPr>
                <w:rFonts w:ascii="宋体" w:hAnsi="宋体"/>
                <w:szCs w:val="21"/>
              </w:rPr>
              <w:t>、</w:t>
            </w:r>
            <w:r w:rsidR="00076769">
              <w:rPr>
                <w:rFonts w:ascii="宋体" w:hAnsi="宋体" w:hint="eastAsia"/>
                <w:szCs w:val="21"/>
              </w:rPr>
              <w:t>切割机</w:t>
            </w:r>
            <w:r w:rsidRPr="009730F5">
              <w:rPr>
                <w:rFonts w:ascii="宋体" w:hAnsi="宋体"/>
                <w:szCs w:val="21"/>
              </w:rPr>
              <w:t>、</w:t>
            </w:r>
            <w:r w:rsidR="00076769">
              <w:rPr>
                <w:rFonts w:ascii="宋体" w:hAnsi="宋体" w:hint="eastAsia"/>
                <w:szCs w:val="21"/>
              </w:rPr>
              <w:t>电焊机</w:t>
            </w:r>
            <w:r w:rsidRPr="009730F5">
              <w:rPr>
                <w:rFonts w:ascii="宋体" w:hAnsi="宋体"/>
                <w:szCs w:val="21"/>
              </w:rPr>
              <w:t>、</w:t>
            </w:r>
            <w:r w:rsidR="00076769">
              <w:rPr>
                <w:rFonts w:ascii="宋体" w:hAnsi="宋体" w:hint="eastAsia"/>
                <w:szCs w:val="21"/>
              </w:rPr>
              <w:t>气体保护</w:t>
            </w:r>
            <w:r w:rsidRPr="009730F5">
              <w:rPr>
                <w:rFonts w:ascii="宋体" w:hAnsi="宋体"/>
                <w:szCs w:val="21"/>
              </w:rPr>
              <w:t>焊机、</w:t>
            </w:r>
            <w:r w:rsidR="00076769">
              <w:rPr>
                <w:rFonts w:ascii="宋体" w:hAnsi="宋体" w:hint="eastAsia"/>
                <w:szCs w:val="21"/>
              </w:rPr>
              <w:t>砂轮机</w:t>
            </w:r>
            <w:r w:rsidR="00076769" w:rsidRPr="009730F5">
              <w:rPr>
                <w:rFonts w:ascii="宋体" w:hAnsi="宋体"/>
                <w:szCs w:val="21"/>
              </w:rPr>
              <w:t>、</w:t>
            </w:r>
            <w:r w:rsidR="00076769">
              <w:rPr>
                <w:rFonts w:ascii="宋体" w:hAnsi="宋体" w:hint="eastAsia"/>
                <w:szCs w:val="21"/>
              </w:rPr>
              <w:t>行车</w:t>
            </w:r>
            <w:r w:rsidR="00076769" w:rsidRPr="009730F5">
              <w:rPr>
                <w:rFonts w:ascii="宋体" w:hAnsi="宋体"/>
                <w:szCs w:val="21"/>
              </w:rPr>
              <w:t>、</w:t>
            </w:r>
            <w:r w:rsidR="00076769">
              <w:rPr>
                <w:rFonts w:ascii="宋体" w:hAnsi="宋体" w:hint="eastAsia"/>
                <w:szCs w:val="21"/>
              </w:rPr>
              <w:t>叉车</w:t>
            </w:r>
            <w:r w:rsidR="00076769" w:rsidRPr="009730F5">
              <w:rPr>
                <w:rFonts w:ascii="宋体" w:hAnsi="宋体"/>
                <w:szCs w:val="21"/>
              </w:rPr>
              <w:t>、</w:t>
            </w:r>
            <w:r w:rsidR="00076769">
              <w:rPr>
                <w:rFonts w:ascii="宋体" w:hAnsi="宋体" w:hint="eastAsia"/>
                <w:szCs w:val="21"/>
              </w:rPr>
              <w:t>喷砂机</w:t>
            </w:r>
            <w:r w:rsidR="00076769" w:rsidRPr="009730F5">
              <w:rPr>
                <w:rFonts w:ascii="宋体" w:hAnsi="宋体"/>
                <w:szCs w:val="21"/>
              </w:rPr>
              <w:t>、</w:t>
            </w:r>
            <w:r w:rsidR="00076769">
              <w:rPr>
                <w:rFonts w:ascii="宋体" w:hAnsi="宋体" w:hint="eastAsia"/>
                <w:szCs w:val="21"/>
              </w:rPr>
              <w:t>喷漆房</w:t>
            </w:r>
            <w:r w:rsidR="00076769" w:rsidRPr="009730F5">
              <w:rPr>
                <w:rFonts w:ascii="宋体" w:hAnsi="宋体"/>
                <w:szCs w:val="21"/>
              </w:rPr>
              <w:t>、</w:t>
            </w:r>
            <w:r w:rsidR="00076769">
              <w:rPr>
                <w:rFonts w:ascii="宋体" w:hAnsi="宋体" w:hint="eastAsia"/>
                <w:szCs w:val="21"/>
              </w:rPr>
              <w:t>脉冲袋式除尘器</w:t>
            </w:r>
            <w:r w:rsidR="00076769" w:rsidRPr="009730F5">
              <w:rPr>
                <w:rFonts w:ascii="宋体" w:hAnsi="宋体"/>
                <w:szCs w:val="21"/>
              </w:rPr>
              <w:t>、</w:t>
            </w:r>
            <w:r w:rsidR="00076769">
              <w:rPr>
                <w:rFonts w:ascii="宋体" w:hAnsi="宋体" w:hint="eastAsia"/>
                <w:szCs w:val="21"/>
              </w:rPr>
              <w:t>活性炭吸附装置</w:t>
            </w:r>
            <w:r w:rsidR="00076769" w:rsidRPr="009730F5">
              <w:rPr>
                <w:rFonts w:ascii="宋体" w:hAnsi="宋体"/>
                <w:szCs w:val="21"/>
              </w:rPr>
              <w:t>、</w:t>
            </w:r>
            <w:r w:rsidR="00076769">
              <w:rPr>
                <w:rFonts w:ascii="宋体" w:hAnsi="宋体" w:hint="eastAsia"/>
                <w:szCs w:val="21"/>
              </w:rPr>
              <w:t>U</w:t>
            </w:r>
            <w:r w:rsidR="00076769">
              <w:rPr>
                <w:rFonts w:ascii="宋体" w:hAnsi="宋体"/>
                <w:szCs w:val="21"/>
              </w:rPr>
              <w:t>V</w:t>
            </w:r>
            <w:r w:rsidR="00076769">
              <w:rPr>
                <w:rFonts w:ascii="宋体" w:hAnsi="宋体" w:hint="eastAsia"/>
                <w:szCs w:val="21"/>
              </w:rPr>
              <w:t>光催化氧化装置</w:t>
            </w:r>
            <w:r w:rsidR="00076769" w:rsidRPr="009730F5">
              <w:rPr>
                <w:rFonts w:ascii="宋体" w:hAnsi="宋体"/>
                <w:szCs w:val="21"/>
              </w:rPr>
              <w:t>、</w:t>
            </w:r>
            <w:proofErr w:type="gramStart"/>
            <w:r w:rsidR="00076769">
              <w:rPr>
                <w:rFonts w:ascii="宋体" w:hAnsi="宋体" w:hint="eastAsia"/>
                <w:szCs w:val="21"/>
              </w:rPr>
              <w:t>移动式焊烟净化器</w:t>
            </w:r>
            <w:proofErr w:type="gramEnd"/>
            <w:r w:rsidRPr="009730F5">
              <w:rPr>
                <w:rFonts w:ascii="宋体" w:hAnsi="宋体"/>
                <w:szCs w:val="21"/>
              </w:rPr>
              <w:t>、空压机等，生产车间占地面积近</w:t>
            </w:r>
            <w:r w:rsidR="0079645E">
              <w:rPr>
                <w:rFonts w:ascii="宋体" w:hAnsi="宋体" w:hint="eastAsia"/>
                <w:szCs w:val="21"/>
              </w:rPr>
              <w:t>30</w:t>
            </w:r>
            <w:r w:rsidR="00616DCD">
              <w:rPr>
                <w:rFonts w:ascii="宋体" w:hAnsi="宋体"/>
                <w:szCs w:val="21"/>
              </w:rPr>
              <w:t>00</w:t>
            </w:r>
            <w:r w:rsidRPr="009730F5">
              <w:rPr>
                <w:rFonts w:ascii="宋体" w:hAnsi="宋体"/>
                <w:szCs w:val="21"/>
              </w:rPr>
              <w:t>平米，1个车间。能够满足生产符合要求产品的需要。</w:t>
            </w:r>
          </w:p>
          <w:p w14:paraId="0BF80C2A" w14:textId="24629CC6" w:rsidR="009730F5" w:rsidRDefault="009730F5" w:rsidP="009730F5">
            <w:pPr>
              <w:spacing w:line="276" w:lineRule="auto"/>
              <w:rPr>
                <w:rFonts w:ascii="宋体" w:hAnsi="宋体"/>
                <w:szCs w:val="21"/>
              </w:rPr>
            </w:pPr>
            <w:r w:rsidRPr="009730F5">
              <w:rPr>
                <w:rFonts w:ascii="宋体" w:hAnsi="宋体"/>
                <w:szCs w:val="21"/>
              </w:rPr>
              <w:t>制定有“</w:t>
            </w:r>
            <w:r w:rsidRPr="009730F5">
              <w:rPr>
                <w:rFonts w:ascii="宋体" w:hAnsi="宋体"/>
                <w:b/>
                <w:bCs/>
                <w:szCs w:val="21"/>
              </w:rPr>
              <w:t>生产设备检修计划</w:t>
            </w:r>
            <w:r w:rsidRPr="009730F5">
              <w:rPr>
                <w:rFonts w:ascii="宋体" w:hAnsi="宋体"/>
                <w:szCs w:val="21"/>
              </w:rPr>
              <w:t>”，内容有设备名称、检修时间、检修内容、检修人，提供了设备检修记录，记录清晰，写明了维修内容、维修人等内容，满足策划要求。</w:t>
            </w:r>
          </w:p>
          <w:p w14:paraId="76252E18" w14:textId="16CEDC12" w:rsidR="00F9214C" w:rsidRPr="009730F5" w:rsidRDefault="00F9214C" w:rsidP="009730F5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提供2</w:t>
            </w:r>
            <w:r>
              <w:rPr>
                <w:rFonts w:ascii="宋体" w:hAnsi="宋体"/>
                <w:szCs w:val="21"/>
              </w:rPr>
              <w:t>022</w:t>
            </w:r>
            <w:r w:rsidR="00B770EA"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.13</w:t>
            </w:r>
            <w:r w:rsidR="00B770EA">
              <w:rPr>
                <w:rFonts w:ascii="宋体" w:hAnsi="宋体"/>
                <w:szCs w:val="21"/>
              </w:rPr>
              <w:t>/2022.2.31/</w:t>
            </w:r>
            <w:r>
              <w:rPr>
                <w:rFonts w:ascii="宋体" w:hAnsi="宋体" w:hint="eastAsia"/>
                <w:szCs w:val="21"/>
              </w:rPr>
              <w:t>年卷板机</w:t>
            </w:r>
            <w:r w:rsidRPr="009730F5"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剪板机</w:t>
            </w:r>
            <w:r w:rsidRPr="009730F5"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喷砂机等设备的“设备检修记录”，</w:t>
            </w:r>
          </w:p>
          <w:p w14:paraId="45F7715D" w14:textId="3623CDC6" w:rsidR="009730F5" w:rsidRPr="009730F5" w:rsidRDefault="009730F5" w:rsidP="009730F5">
            <w:pPr>
              <w:spacing w:line="276" w:lineRule="auto"/>
              <w:rPr>
                <w:rFonts w:ascii="宋体" w:hAnsi="宋体"/>
                <w:szCs w:val="21"/>
              </w:rPr>
            </w:pPr>
            <w:r w:rsidRPr="009730F5">
              <w:rPr>
                <w:rFonts w:ascii="宋体" w:hAnsi="宋体"/>
                <w:szCs w:val="21"/>
              </w:rPr>
              <w:t>提供</w:t>
            </w:r>
            <w:proofErr w:type="gramStart"/>
            <w:r w:rsidR="008034B3">
              <w:rPr>
                <w:rFonts w:ascii="宋体" w:hAnsi="宋体" w:hint="eastAsia"/>
                <w:szCs w:val="21"/>
              </w:rPr>
              <w:t>镗</w:t>
            </w:r>
            <w:proofErr w:type="gramEnd"/>
            <w:r w:rsidRPr="009730F5">
              <w:rPr>
                <w:rFonts w:ascii="宋体" w:hAnsi="宋体"/>
                <w:szCs w:val="21"/>
              </w:rPr>
              <w:t>铣床、车床、数控管子螺纹车床、卧室车床、摇臂钻床等设备“</w:t>
            </w:r>
            <w:r w:rsidRPr="009730F5">
              <w:rPr>
                <w:rFonts w:ascii="宋体" w:hAnsi="宋体"/>
                <w:b/>
                <w:bCs/>
                <w:szCs w:val="21"/>
              </w:rPr>
              <w:t>设备维护保养记录</w:t>
            </w:r>
            <w:r w:rsidRPr="009730F5">
              <w:rPr>
                <w:rFonts w:ascii="宋体" w:hAnsi="宋体"/>
                <w:szCs w:val="21"/>
              </w:rPr>
              <w:t>”，其显示了设备名称、保养项目、保养时间、保养人等。</w:t>
            </w:r>
          </w:p>
          <w:p w14:paraId="40C4C8EA" w14:textId="5835C6D1" w:rsidR="009730F5" w:rsidRDefault="009730F5" w:rsidP="009730F5">
            <w:pPr>
              <w:spacing w:line="276" w:lineRule="auto"/>
              <w:rPr>
                <w:rFonts w:ascii="宋体" w:hAnsi="宋体"/>
                <w:szCs w:val="21"/>
              </w:rPr>
            </w:pPr>
            <w:r w:rsidRPr="009730F5">
              <w:rPr>
                <w:rFonts w:ascii="宋体" w:hAnsi="宋体"/>
                <w:b/>
                <w:bCs/>
                <w:szCs w:val="21"/>
              </w:rPr>
              <w:t>查特种设备</w:t>
            </w:r>
            <w:r w:rsidRPr="009730F5">
              <w:rPr>
                <w:rFonts w:ascii="宋体" w:hAnsi="宋体"/>
                <w:szCs w:val="21"/>
              </w:rPr>
              <w:t>：</w:t>
            </w:r>
            <w:proofErr w:type="gramStart"/>
            <w:r w:rsidRPr="009730F5">
              <w:rPr>
                <w:rFonts w:ascii="宋体" w:hAnsi="宋体"/>
                <w:szCs w:val="21"/>
              </w:rPr>
              <w:t>电动单梁起重机</w:t>
            </w:r>
            <w:proofErr w:type="gramEnd"/>
            <w:r w:rsidR="00F9214C">
              <w:rPr>
                <w:rFonts w:ascii="宋体" w:hAnsi="宋体"/>
                <w:szCs w:val="21"/>
              </w:rPr>
              <w:t>4</w:t>
            </w:r>
            <w:r w:rsidRPr="009730F5">
              <w:rPr>
                <w:rFonts w:ascii="宋体" w:hAnsi="宋体"/>
                <w:szCs w:val="21"/>
              </w:rPr>
              <w:t>台</w:t>
            </w:r>
            <w:r w:rsidRPr="009730F5">
              <w:rPr>
                <w:rFonts w:ascii="宋体" w:hAnsi="宋体" w:hint="eastAsia"/>
                <w:szCs w:val="21"/>
              </w:rPr>
              <w:t>，</w:t>
            </w:r>
            <w:r w:rsidRPr="009730F5">
              <w:rPr>
                <w:rFonts w:ascii="宋体" w:hAnsi="宋体"/>
                <w:szCs w:val="21"/>
              </w:rPr>
              <w:t>有使用登记证书</w:t>
            </w:r>
            <w:r w:rsidRPr="009730F5">
              <w:rPr>
                <w:rFonts w:ascii="宋体" w:hAnsi="宋体" w:hint="eastAsia"/>
                <w:szCs w:val="21"/>
              </w:rPr>
              <w:t>，</w:t>
            </w:r>
            <w:r w:rsidRPr="009730F5">
              <w:rPr>
                <w:rFonts w:ascii="宋体" w:hAnsi="宋体"/>
                <w:szCs w:val="21"/>
              </w:rPr>
              <w:t>登记机关：</w:t>
            </w:r>
            <w:r w:rsidR="004C74D0">
              <w:rPr>
                <w:rFonts w:ascii="宋体" w:hAnsi="宋体" w:hint="eastAsia"/>
                <w:szCs w:val="21"/>
              </w:rPr>
              <w:t>淄博</w:t>
            </w:r>
            <w:r w:rsidR="008F332F">
              <w:rPr>
                <w:rFonts w:ascii="宋体" w:hAnsi="宋体" w:hint="eastAsia"/>
                <w:szCs w:val="21"/>
              </w:rPr>
              <w:t>市</w:t>
            </w:r>
            <w:r w:rsidRPr="009730F5">
              <w:rPr>
                <w:rFonts w:ascii="宋体" w:hAnsi="宋体"/>
                <w:szCs w:val="21"/>
              </w:rPr>
              <w:t>市场监督管理局</w:t>
            </w:r>
            <w:r w:rsidRPr="009730F5">
              <w:rPr>
                <w:rFonts w:ascii="宋体" w:hAnsi="宋体" w:hint="eastAsia"/>
                <w:szCs w:val="21"/>
              </w:rPr>
              <w:t>，</w:t>
            </w:r>
            <w:r w:rsidRPr="009730F5">
              <w:rPr>
                <w:rFonts w:ascii="宋体" w:hAnsi="宋体"/>
                <w:szCs w:val="21"/>
              </w:rPr>
              <w:t>提供检验报告</w:t>
            </w:r>
            <w:r w:rsidR="001B4936">
              <w:rPr>
                <w:rFonts w:ascii="宋体" w:hAnsi="宋体" w:hint="eastAsia"/>
                <w:szCs w:val="21"/>
              </w:rPr>
              <w:t>，</w:t>
            </w:r>
            <w:r w:rsidR="008F332F">
              <w:rPr>
                <w:rFonts w:ascii="宋体" w:hAnsi="宋体"/>
                <w:szCs w:val="21"/>
              </w:rPr>
              <w:t>4</w:t>
            </w:r>
            <w:r w:rsidRPr="009730F5">
              <w:rPr>
                <w:rFonts w:ascii="宋体" w:hAnsi="宋体"/>
                <w:szCs w:val="21"/>
              </w:rPr>
              <w:t>台设备均在20</w:t>
            </w:r>
            <w:r w:rsidRPr="009730F5">
              <w:rPr>
                <w:rFonts w:ascii="宋体" w:hAnsi="宋体" w:hint="eastAsia"/>
                <w:szCs w:val="21"/>
              </w:rPr>
              <w:t>21</w:t>
            </w:r>
            <w:r w:rsidRPr="009730F5">
              <w:rPr>
                <w:rFonts w:ascii="宋体" w:hAnsi="宋体"/>
                <w:szCs w:val="21"/>
              </w:rPr>
              <w:t>.</w:t>
            </w:r>
            <w:r w:rsidR="00BE2F65">
              <w:rPr>
                <w:rFonts w:ascii="宋体" w:hAnsi="宋体"/>
                <w:szCs w:val="21"/>
              </w:rPr>
              <w:t>9</w:t>
            </w:r>
            <w:r w:rsidRPr="009730F5">
              <w:rPr>
                <w:rFonts w:ascii="宋体" w:hAnsi="宋体"/>
                <w:szCs w:val="21"/>
              </w:rPr>
              <w:t>.</w:t>
            </w:r>
            <w:r w:rsidR="00BE2F65">
              <w:rPr>
                <w:rFonts w:ascii="宋体" w:hAnsi="宋体"/>
                <w:szCs w:val="21"/>
              </w:rPr>
              <w:t>17</w:t>
            </w:r>
            <w:r w:rsidRPr="009730F5">
              <w:rPr>
                <w:rFonts w:ascii="宋体" w:hAnsi="宋体"/>
                <w:szCs w:val="21"/>
              </w:rPr>
              <w:t>检验，检验结论：合格，在有效期内</w:t>
            </w:r>
            <w:r w:rsidRPr="009730F5">
              <w:rPr>
                <w:rFonts w:ascii="宋体" w:hAnsi="宋体" w:hint="eastAsia"/>
                <w:szCs w:val="21"/>
              </w:rPr>
              <w:t>，</w:t>
            </w:r>
            <w:r w:rsidRPr="009730F5">
              <w:rPr>
                <w:rFonts w:ascii="宋体" w:hAnsi="宋体"/>
                <w:szCs w:val="21"/>
              </w:rPr>
              <w:t>检验机构：</w:t>
            </w:r>
            <w:r w:rsidR="00BE2F65">
              <w:rPr>
                <w:rFonts w:ascii="宋体" w:hAnsi="宋体" w:hint="eastAsia"/>
                <w:szCs w:val="21"/>
              </w:rPr>
              <w:t>淄博市特种设备</w:t>
            </w:r>
            <w:r w:rsidRPr="009730F5">
              <w:rPr>
                <w:rFonts w:ascii="宋体" w:hAnsi="宋体"/>
                <w:szCs w:val="21"/>
              </w:rPr>
              <w:t>检验研究院</w:t>
            </w:r>
            <w:r w:rsidRPr="009730F5">
              <w:rPr>
                <w:rFonts w:ascii="宋体" w:hAnsi="宋体" w:hint="eastAsia"/>
                <w:szCs w:val="21"/>
              </w:rPr>
              <w:t>，</w:t>
            </w:r>
            <w:r w:rsidRPr="009730F5">
              <w:rPr>
                <w:rFonts w:ascii="宋体" w:hAnsi="宋体"/>
                <w:szCs w:val="21"/>
              </w:rPr>
              <w:t>详见附件</w:t>
            </w:r>
            <w:r w:rsidRPr="009730F5">
              <w:rPr>
                <w:rFonts w:ascii="宋体" w:hAnsi="宋体" w:hint="eastAsia"/>
                <w:szCs w:val="21"/>
              </w:rPr>
              <w:t>。</w:t>
            </w:r>
          </w:p>
          <w:p w14:paraId="3EE79C07" w14:textId="774D1557" w:rsidR="001B4936" w:rsidRPr="009730F5" w:rsidRDefault="001B4936" w:rsidP="009730F5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叉车</w:t>
            </w:r>
            <w:r w:rsidR="00737A11"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台，提供检验检验报告，</w:t>
            </w:r>
            <w:r w:rsidR="00737A11">
              <w:rPr>
                <w:rFonts w:ascii="宋体" w:hAnsi="宋体" w:hint="eastAsia"/>
                <w:szCs w:val="21"/>
              </w:rPr>
              <w:t>于2</w:t>
            </w:r>
            <w:r w:rsidR="00737A11">
              <w:rPr>
                <w:rFonts w:ascii="宋体" w:hAnsi="宋体"/>
                <w:szCs w:val="21"/>
              </w:rPr>
              <w:t>022</w:t>
            </w:r>
            <w:r w:rsidR="00737A11">
              <w:rPr>
                <w:rFonts w:ascii="宋体" w:hAnsi="宋体" w:hint="eastAsia"/>
                <w:szCs w:val="21"/>
              </w:rPr>
              <w:t>年6月7日由淄博市特种设备研究院</w:t>
            </w:r>
            <w:r w:rsidR="00737A11" w:rsidRPr="009730F5">
              <w:rPr>
                <w:rFonts w:ascii="宋体" w:hAnsi="宋体" w:hint="eastAsia"/>
                <w:szCs w:val="21"/>
              </w:rPr>
              <w:t xml:space="preserve"> </w:t>
            </w:r>
            <w:r w:rsidR="00737A11">
              <w:rPr>
                <w:rFonts w:ascii="宋体" w:hAnsi="宋体" w:hint="eastAsia"/>
                <w:szCs w:val="21"/>
              </w:rPr>
              <w:t>检验，检验结论：合格。</w:t>
            </w:r>
          </w:p>
          <w:p w14:paraId="05886ECC" w14:textId="04246699" w:rsidR="00737A11" w:rsidRPr="00737A11" w:rsidRDefault="009730F5" w:rsidP="009730F5">
            <w:pPr>
              <w:adjustRightInd w:val="0"/>
              <w:spacing w:line="276" w:lineRule="auto"/>
              <w:textAlignment w:val="baseline"/>
              <w:rPr>
                <w:rFonts w:ascii="宋体" w:hAnsi="宋体"/>
                <w:szCs w:val="21"/>
              </w:rPr>
            </w:pPr>
            <w:r w:rsidRPr="009730F5">
              <w:rPr>
                <w:rFonts w:ascii="宋体" w:hAnsi="宋体"/>
                <w:szCs w:val="21"/>
              </w:rPr>
              <w:t>使用</w:t>
            </w:r>
            <w:r w:rsidRPr="009730F5">
              <w:rPr>
                <w:rFonts w:ascii="宋体" w:hAnsi="宋体"/>
                <w:b/>
                <w:bCs/>
                <w:szCs w:val="21"/>
              </w:rPr>
              <w:t>空压机储气罐</w:t>
            </w:r>
            <w:r w:rsidRPr="009730F5">
              <w:rPr>
                <w:rFonts w:ascii="宋体" w:hAnsi="宋体" w:hint="eastAsia"/>
                <w:szCs w:val="21"/>
              </w:rPr>
              <w:t>，</w:t>
            </w:r>
            <w:r w:rsidRPr="009730F5">
              <w:rPr>
                <w:rFonts w:ascii="宋体" w:hAnsi="宋体"/>
                <w:szCs w:val="21"/>
              </w:rPr>
              <w:t>提供了</w:t>
            </w:r>
            <w:r w:rsidRPr="009730F5">
              <w:rPr>
                <w:rFonts w:ascii="宋体" w:hAnsi="宋体"/>
                <w:b/>
                <w:bCs/>
                <w:szCs w:val="21"/>
              </w:rPr>
              <w:t>安全阀</w:t>
            </w:r>
            <w:r w:rsidRPr="009730F5">
              <w:rPr>
                <w:rFonts w:ascii="宋体" w:hAnsi="宋体"/>
                <w:szCs w:val="21"/>
              </w:rPr>
              <w:t>检验</w:t>
            </w:r>
            <w:r w:rsidRPr="009730F5">
              <w:rPr>
                <w:rFonts w:ascii="宋体" w:hAnsi="宋体" w:hint="eastAsia"/>
                <w:szCs w:val="21"/>
              </w:rPr>
              <w:t>/检定合格报告，有效期至202</w:t>
            </w:r>
            <w:r w:rsidR="00737A11">
              <w:rPr>
                <w:rFonts w:ascii="宋体" w:hAnsi="宋体"/>
                <w:szCs w:val="21"/>
              </w:rPr>
              <w:t>3</w:t>
            </w:r>
            <w:r w:rsidRPr="009730F5">
              <w:rPr>
                <w:rFonts w:ascii="宋体" w:hAnsi="宋体" w:hint="eastAsia"/>
                <w:szCs w:val="21"/>
              </w:rPr>
              <w:t>年</w:t>
            </w:r>
            <w:r w:rsidR="00737A11">
              <w:rPr>
                <w:rFonts w:ascii="宋体" w:hAnsi="宋体"/>
                <w:szCs w:val="21"/>
              </w:rPr>
              <w:t>7</w:t>
            </w:r>
            <w:r w:rsidRPr="009730F5">
              <w:rPr>
                <w:rFonts w:ascii="宋体" w:hAnsi="宋体" w:hint="eastAsia"/>
                <w:szCs w:val="21"/>
              </w:rPr>
              <w:t>月</w:t>
            </w:r>
            <w:r w:rsidR="00737A11">
              <w:rPr>
                <w:rFonts w:ascii="宋体" w:hAnsi="宋体" w:hint="eastAsia"/>
                <w:szCs w:val="21"/>
              </w:rPr>
              <w:t>1</w:t>
            </w:r>
            <w:r w:rsidR="00737A11">
              <w:rPr>
                <w:rFonts w:ascii="宋体" w:hAnsi="宋体"/>
                <w:szCs w:val="21"/>
              </w:rPr>
              <w:t>9</w:t>
            </w:r>
            <w:r w:rsidR="00737A11">
              <w:rPr>
                <w:rFonts w:ascii="宋体" w:hAnsi="宋体" w:hint="eastAsia"/>
                <w:szCs w:val="21"/>
              </w:rPr>
              <w:t>日</w:t>
            </w:r>
            <w:r w:rsidRPr="009730F5">
              <w:rPr>
                <w:rFonts w:ascii="宋体" w:hAnsi="宋体" w:hint="eastAsia"/>
                <w:szCs w:val="21"/>
              </w:rPr>
              <w:t>，见附件。</w:t>
            </w:r>
          </w:p>
          <w:p w14:paraId="3A050751" w14:textId="0C5E11CC" w:rsidR="00191777" w:rsidRPr="009730F5" w:rsidRDefault="006F0FEC" w:rsidP="005C3B69">
            <w:r w:rsidRPr="009730F5">
              <w:rPr>
                <w:rFonts w:ascii="宋体" w:hAnsi="宋体"/>
                <w:szCs w:val="21"/>
              </w:rPr>
              <w:t>使用</w:t>
            </w:r>
            <w:r w:rsidRPr="009730F5">
              <w:rPr>
                <w:rFonts w:ascii="宋体" w:hAnsi="宋体"/>
                <w:b/>
                <w:bCs/>
                <w:szCs w:val="21"/>
              </w:rPr>
              <w:t>空压机储气罐</w:t>
            </w:r>
            <w:r w:rsidRPr="009730F5">
              <w:rPr>
                <w:rFonts w:ascii="宋体" w:hAnsi="宋体" w:hint="eastAsia"/>
                <w:szCs w:val="21"/>
              </w:rPr>
              <w:t>，</w:t>
            </w:r>
            <w:r w:rsidRPr="009730F5">
              <w:rPr>
                <w:rFonts w:ascii="宋体" w:hAnsi="宋体"/>
                <w:szCs w:val="21"/>
              </w:rPr>
              <w:t>提供了</w:t>
            </w:r>
            <w:r w:rsidRPr="006F0FEC">
              <w:rPr>
                <w:rFonts w:ascii="宋体" w:hAnsi="宋体" w:hint="eastAsia"/>
                <w:b/>
                <w:bCs/>
                <w:szCs w:val="21"/>
              </w:rPr>
              <w:t>压力表</w:t>
            </w:r>
            <w:r w:rsidR="005C3B69">
              <w:rPr>
                <w:rFonts w:ascii="宋体" w:hAnsi="宋体" w:hint="eastAsia"/>
                <w:b/>
                <w:bCs/>
                <w:szCs w:val="21"/>
              </w:rPr>
              <w:t>送检单，2022.7.28日补充提供</w:t>
            </w:r>
            <w:r w:rsidRPr="009730F5">
              <w:rPr>
                <w:rFonts w:ascii="宋体" w:hAnsi="宋体" w:hint="eastAsia"/>
                <w:szCs w:val="21"/>
              </w:rPr>
              <w:t>检定合格报告，有效期至202</w:t>
            </w:r>
            <w:r>
              <w:rPr>
                <w:rFonts w:ascii="宋体" w:hAnsi="宋体"/>
                <w:szCs w:val="21"/>
              </w:rPr>
              <w:t>3</w:t>
            </w:r>
            <w:r w:rsidRPr="009730F5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1</w:t>
            </w:r>
            <w:r w:rsidRPr="009730F5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27</w:t>
            </w:r>
            <w:r>
              <w:rPr>
                <w:rFonts w:ascii="宋体" w:hAnsi="宋体" w:hint="eastAsia"/>
                <w:szCs w:val="21"/>
              </w:rPr>
              <w:t>日</w:t>
            </w:r>
            <w:r w:rsidRPr="009730F5">
              <w:rPr>
                <w:rFonts w:ascii="宋体" w:hAnsi="宋体" w:hint="eastAsia"/>
                <w:szCs w:val="21"/>
              </w:rPr>
              <w:t>，见附件</w:t>
            </w:r>
          </w:p>
        </w:tc>
        <w:tc>
          <w:tcPr>
            <w:tcW w:w="1585" w:type="dxa"/>
          </w:tcPr>
          <w:p w14:paraId="6DF68F75" w14:textId="0C47414F" w:rsidR="00191777" w:rsidRDefault="007E2563">
            <w:r>
              <w:rPr>
                <w:rFonts w:hint="eastAsia"/>
              </w:rPr>
              <w:t>Y</w:t>
            </w:r>
          </w:p>
        </w:tc>
      </w:tr>
      <w:tr w:rsidR="000F6F01" w14:paraId="67FB5473" w14:textId="77777777">
        <w:trPr>
          <w:trHeight w:val="1968"/>
        </w:trPr>
        <w:tc>
          <w:tcPr>
            <w:tcW w:w="2160" w:type="dxa"/>
          </w:tcPr>
          <w:p w14:paraId="082373EC" w14:textId="6E4DEA65" w:rsidR="00191777" w:rsidRDefault="00600F9C">
            <w:r>
              <w:rPr>
                <w:rFonts w:hint="eastAsia"/>
              </w:rPr>
              <w:lastRenderedPageBreak/>
              <w:t>运行环境</w:t>
            </w:r>
          </w:p>
        </w:tc>
        <w:tc>
          <w:tcPr>
            <w:tcW w:w="960" w:type="dxa"/>
          </w:tcPr>
          <w:p w14:paraId="5322D822" w14:textId="1CD7B779" w:rsidR="00191777" w:rsidRDefault="0047159F">
            <w:r>
              <w:rPr>
                <w:rFonts w:hint="eastAsia"/>
              </w:rPr>
              <w:t>Q</w:t>
            </w:r>
            <w:r>
              <w:t>7.1.4</w:t>
            </w:r>
          </w:p>
        </w:tc>
        <w:tc>
          <w:tcPr>
            <w:tcW w:w="10004" w:type="dxa"/>
          </w:tcPr>
          <w:p w14:paraId="151C5286" w14:textId="77777777" w:rsidR="008B3CAB" w:rsidRPr="008B3CAB" w:rsidRDefault="008B3CAB" w:rsidP="00142509">
            <w:pPr>
              <w:spacing w:line="276" w:lineRule="auto"/>
              <w:ind w:firstLineChars="200" w:firstLine="420"/>
              <w:rPr>
                <w:rFonts w:ascii="宋体" w:hAnsi="宋体" w:cs="Arial"/>
                <w:szCs w:val="21"/>
              </w:rPr>
            </w:pPr>
            <w:proofErr w:type="gramStart"/>
            <w:r w:rsidRPr="008B3CAB">
              <w:rPr>
                <w:rFonts w:ascii="宋体" w:hAnsi="宋体" w:cs="Arial" w:hint="eastAsia"/>
                <w:szCs w:val="21"/>
              </w:rPr>
              <w:t>查公司</w:t>
            </w:r>
            <w:proofErr w:type="gramEnd"/>
            <w:r w:rsidRPr="008B3CAB">
              <w:rPr>
                <w:rFonts w:ascii="宋体" w:hAnsi="宋体" w:cs="Arial" w:hint="eastAsia"/>
                <w:szCs w:val="21"/>
              </w:rPr>
              <w:t>车间的布局基本合理，空间较宽敞；车间环保、消防安全设施等运行状态基本良好。</w:t>
            </w:r>
          </w:p>
          <w:p w14:paraId="7A96A230" w14:textId="77777777" w:rsidR="008B3CAB" w:rsidRPr="008B3CAB" w:rsidRDefault="008B3CAB" w:rsidP="00142509">
            <w:pPr>
              <w:spacing w:line="276" w:lineRule="auto"/>
              <w:ind w:firstLineChars="200" w:firstLine="420"/>
              <w:rPr>
                <w:rFonts w:ascii="宋体" w:hAnsi="宋体" w:cs="Arial"/>
                <w:szCs w:val="21"/>
              </w:rPr>
            </w:pPr>
            <w:r w:rsidRPr="008B3CAB">
              <w:rPr>
                <w:rFonts w:ascii="宋体" w:hAnsi="宋体" w:cs="Arial" w:hint="eastAsia"/>
                <w:szCs w:val="21"/>
              </w:rPr>
              <w:t>车间现场、仓库等区域</w:t>
            </w:r>
            <w:r w:rsidRPr="008B3CAB">
              <w:rPr>
                <w:rFonts w:ascii="宋体" w:hAnsi="宋体" w:cs="Arial"/>
                <w:szCs w:val="21"/>
              </w:rPr>
              <w:t>/</w:t>
            </w:r>
            <w:r w:rsidRPr="008B3CAB">
              <w:rPr>
                <w:rFonts w:ascii="宋体" w:hAnsi="宋体" w:cs="Arial" w:hint="eastAsia"/>
                <w:szCs w:val="21"/>
              </w:rPr>
              <w:t>场所有按规定要求配备灭火器、安全通道畅通，</w:t>
            </w:r>
          </w:p>
          <w:p w14:paraId="7FD8FE86" w14:textId="0CB4D0CA" w:rsidR="008B3CAB" w:rsidRPr="00FB4BD8" w:rsidRDefault="008B3CAB" w:rsidP="00142509">
            <w:pPr>
              <w:spacing w:line="276" w:lineRule="auto"/>
              <w:ind w:firstLineChars="200" w:firstLine="420"/>
              <w:rPr>
                <w:rFonts w:ascii="宋体" w:hAnsi="宋体" w:cs="Arial"/>
                <w:szCs w:val="21"/>
              </w:rPr>
            </w:pPr>
            <w:r w:rsidRPr="008B3CAB">
              <w:rPr>
                <w:rFonts w:ascii="宋体" w:hAnsi="宋体" w:cs="Arial" w:hint="eastAsia"/>
                <w:szCs w:val="21"/>
              </w:rPr>
              <w:t>现场观察到操作工基本按章作业，生产秩序良好。</w:t>
            </w:r>
          </w:p>
          <w:p w14:paraId="0FBA8C4F" w14:textId="640AC23E" w:rsidR="00FB4BD8" w:rsidRPr="008B3CAB" w:rsidRDefault="00FB4BD8" w:rsidP="00142509">
            <w:pPr>
              <w:spacing w:line="276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FB4BD8">
              <w:rPr>
                <w:rFonts w:ascii="宋体" w:hAnsi="宋体" w:hint="eastAsia"/>
                <w:szCs w:val="21"/>
              </w:rPr>
              <w:t>产品生产对环境没有特殊要求, 员工根据工种的不同，配有相关的劳动防护用品（劳保鞋、手套、口罩），并佩带合理。</w:t>
            </w:r>
          </w:p>
          <w:p w14:paraId="25A31C66" w14:textId="77777777" w:rsidR="00FB4BD8" w:rsidRPr="00FB4BD8" w:rsidRDefault="008B3CAB" w:rsidP="00142509">
            <w:pPr>
              <w:spacing w:line="276" w:lineRule="auto"/>
              <w:ind w:firstLineChars="200" w:firstLine="420"/>
              <w:rPr>
                <w:rFonts w:ascii="宋体" w:hAnsi="宋体" w:cs="Arial"/>
                <w:szCs w:val="21"/>
              </w:rPr>
            </w:pPr>
            <w:r w:rsidRPr="00FB4BD8">
              <w:rPr>
                <w:rFonts w:ascii="宋体" w:hAnsi="宋体" w:cs="Arial" w:hint="eastAsia"/>
                <w:szCs w:val="21"/>
              </w:rPr>
              <w:t>车间现场工作环境基本满足要求。</w:t>
            </w:r>
          </w:p>
          <w:p w14:paraId="7ACA816A" w14:textId="7C420F1B" w:rsidR="00234D7E" w:rsidRPr="00FB4BD8" w:rsidRDefault="008B3CAB" w:rsidP="00142509">
            <w:pPr>
              <w:spacing w:line="276" w:lineRule="auto"/>
              <w:ind w:firstLineChars="200" w:firstLine="420"/>
              <w:rPr>
                <w:rFonts w:ascii="楷体" w:eastAsia="楷体" w:hAnsi="楷体" w:cs="Arial"/>
                <w:sz w:val="24"/>
                <w:szCs w:val="24"/>
              </w:rPr>
            </w:pPr>
            <w:r w:rsidRPr="00FB4BD8">
              <w:rPr>
                <w:rFonts w:ascii="宋体" w:hAnsi="宋体" w:cs="Arial" w:hint="eastAsia"/>
                <w:szCs w:val="21"/>
              </w:rPr>
              <w:t>过程运行环境基本满足要求</w:t>
            </w:r>
            <w:r w:rsidR="00FB4BD8" w:rsidRPr="00FB4BD8">
              <w:rPr>
                <w:rFonts w:ascii="宋体" w:hAnsi="宋体" w:cs="Arial" w:hint="eastAsia"/>
                <w:szCs w:val="21"/>
              </w:rPr>
              <w:t>,</w:t>
            </w:r>
            <w:r w:rsidR="00FB4BD8" w:rsidRPr="00FB4BD8">
              <w:rPr>
                <w:rFonts w:ascii="宋体" w:hAnsi="宋体" w:hint="eastAsia"/>
                <w:szCs w:val="21"/>
              </w:rPr>
              <w:t xml:space="preserve"> 未发现有不良的环境因素。</w:t>
            </w:r>
            <w:r w:rsidRPr="00FB4BD8">
              <w:rPr>
                <w:rFonts w:ascii="宋体" w:hAnsi="宋体" w:cs="Arial" w:hint="eastAsia"/>
                <w:szCs w:val="21"/>
              </w:rPr>
              <w:t>。</w:t>
            </w:r>
            <w:r w:rsidRPr="00FB4BD8">
              <w:rPr>
                <w:rFonts w:ascii="宋体" w:hAnsi="宋体" w:cs="Arial"/>
                <w:szCs w:val="21"/>
              </w:rPr>
              <w:t xml:space="preserve">  </w:t>
            </w:r>
            <w:r w:rsidR="00FB4BD8" w:rsidRPr="00FB4BD8"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585" w:type="dxa"/>
          </w:tcPr>
          <w:p w14:paraId="45D3C362" w14:textId="24A1211C" w:rsidR="00191777" w:rsidRDefault="007E2563">
            <w:r>
              <w:rPr>
                <w:rFonts w:hint="eastAsia"/>
              </w:rPr>
              <w:t>Y</w:t>
            </w:r>
          </w:p>
        </w:tc>
      </w:tr>
      <w:tr w:rsidR="000F6F01" w14:paraId="39CB68AA" w14:textId="77777777">
        <w:trPr>
          <w:trHeight w:val="2110"/>
        </w:trPr>
        <w:tc>
          <w:tcPr>
            <w:tcW w:w="2160" w:type="dxa"/>
          </w:tcPr>
          <w:p w14:paraId="2FE3B56B" w14:textId="40229301" w:rsidR="00191777" w:rsidRDefault="00600F9C">
            <w:r>
              <w:rPr>
                <w:rFonts w:hint="eastAsia"/>
              </w:rPr>
              <w:t>监视测量资源</w:t>
            </w:r>
          </w:p>
        </w:tc>
        <w:tc>
          <w:tcPr>
            <w:tcW w:w="960" w:type="dxa"/>
          </w:tcPr>
          <w:p w14:paraId="4DB38417" w14:textId="31A966DC" w:rsidR="00191777" w:rsidRDefault="0047159F">
            <w:r>
              <w:rPr>
                <w:rFonts w:hint="eastAsia"/>
              </w:rPr>
              <w:t>Q</w:t>
            </w:r>
            <w:r>
              <w:t>7.1.5</w:t>
            </w:r>
          </w:p>
        </w:tc>
        <w:tc>
          <w:tcPr>
            <w:tcW w:w="10004" w:type="dxa"/>
          </w:tcPr>
          <w:p w14:paraId="3D107E6B" w14:textId="4AA92800" w:rsidR="00BC1631" w:rsidRDefault="00BC1631" w:rsidP="00E27A2A">
            <w:pPr>
              <w:spacing w:line="276" w:lineRule="auto"/>
              <w:ind w:firstLineChars="100" w:firstLine="210"/>
              <w:rPr>
                <w:rFonts w:hAnsi="宋体" w:cs="宋体"/>
                <w:color w:val="000000"/>
                <w:kern w:val="0"/>
              </w:rPr>
            </w:pPr>
            <w:r>
              <w:rPr>
                <w:rFonts w:hint="eastAsia"/>
              </w:rPr>
              <w:t>《管理手册》中要求：</w:t>
            </w:r>
            <w:r>
              <w:rPr>
                <w:rFonts w:hAnsi="宋体" w:cs="宋体" w:hint="eastAsia"/>
                <w:color w:val="000000"/>
                <w:kern w:val="0"/>
              </w:rPr>
              <w:t>用标识的方法明确产品检查标准的状态，校准记录应妥善保存。</w:t>
            </w:r>
          </w:p>
          <w:p w14:paraId="72E15C91" w14:textId="106DFDCC" w:rsidR="00BC1631" w:rsidRDefault="00BC1631" w:rsidP="00E27A2A">
            <w:pPr>
              <w:spacing w:line="276" w:lineRule="auto"/>
              <w:ind w:firstLine="420"/>
              <w:rPr>
                <w:rFonts w:hAnsi="宋体" w:cs="宋体"/>
                <w:color w:val="000000"/>
                <w:kern w:val="0"/>
              </w:rPr>
            </w:pPr>
            <w:r>
              <w:rPr>
                <w:rFonts w:hAnsi="宋体" w:cs="宋体" w:hint="eastAsia"/>
                <w:color w:val="000000"/>
                <w:kern w:val="0"/>
              </w:rPr>
              <w:t>查看质检员使用</w:t>
            </w:r>
            <w:r w:rsidR="001E1E5D">
              <w:rPr>
                <w:rFonts w:hAnsi="宋体" w:cs="宋体" w:hint="eastAsia"/>
                <w:color w:val="000000"/>
                <w:kern w:val="0"/>
              </w:rPr>
              <w:t>游标</w:t>
            </w:r>
            <w:r>
              <w:rPr>
                <w:rFonts w:hAnsi="宋体" w:cs="宋体" w:hint="eastAsia"/>
                <w:color w:val="000000"/>
                <w:kern w:val="0"/>
              </w:rPr>
              <w:t>卡尺进行监测时，设备上未有校准标识，经过和质检员确认，以上设备及</w:t>
            </w:r>
            <w:r w:rsidR="00FC7D6B">
              <w:rPr>
                <w:rFonts w:hAnsi="宋体" w:cs="宋体" w:hint="eastAsia"/>
                <w:color w:val="000000"/>
                <w:kern w:val="0"/>
              </w:rPr>
              <w:t>电子秤</w:t>
            </w:r>
            <w:r>
              <w:rPr>
                <w:rFonts w:hAnsi="宋体" w:cs="宋体" w:hint="eastAsia"/>
                <w:color w:val="000000"/>
                <w:kern w:val="0"/>
              </w:rPr>
              <w:t>等监测设备</w:t>
            </w:r>
            <w:r w:rsidR="001E1E5D">
              <w:rPr>
                <w:rFonts w:hAnsi="宋体" w:cs="宋体" w:hint="eastAsia"/>
                <w:color w:val="000000"/>
                <w:kern w:val="0"/>
              </w:rPr>
              <w:t>已</w:t>
            </w:r>
            <w:r>
              <w:rPr>
                <w:rFonts w:hAnsi="宋体" w:cs="宋体" w:hint="eastAsia"/>
                <w:color w:val="000000"/>
                <w:kern w:val="0"/>
              </w:rPr>
              <w:t>进行校准验证。</w:t>
            </w:r>
          </w:p>
          <w:p w14:paraId="1C8D4A72" w14:textId="34110EE9" w:rsidR="002A25C9" w:rsidRDefault="002A25C9" w:rsidP="00E27A2A">
            <w:pPr>
              <w:spacing w:line="276" w:lineRule="auto"/>
              <w:ind w:firstLine="420"/>
              <w:rPr>
                <w:rFonts w:hAnsi="宋体" w:cs="宋体"/>
                <w:color w:val="000000"/>
                <w:kern w:val="0"/>
              </w:rPr>
            </w:pPr>
            <w:r>
              <w:rPr>
                <w:rFonts w:hAnsi="宋体" w:cs="宋体" w:hint="eastAsia"/>
                <w:color w:val="000000"/>
                <w:kern w:val="0"/>
              </w:rPr>
              <w:t>经询问，企业没有自校检测设备，相应检测设备应委外校准。</w:t>
            </w:r>
          </w:p>
          <w:p w14:paraId="0D75DC49" w14:textId="0E71016E" w:rsidR="001E1E5D" w:rsidRDefault="00FC7D6B" w:rsidP="00E27A2A">
            <w:pPr>
              <w:spacing w:line="276" w:lineRule="auto"/>
              <w:ind w:firstLine="420"/>
              <w:rPr>
                <w:rFonts w:hAnsi="宋体" w:cs="宋体"/>
                <w:color w:val="000000"/>
                <w:kern w:val="0"/>
              </w:rPr>
            </w:pPr>
            <w:r>
              <w:rPr>
                <w:rFonts w:hint="eastAsia"/>
              </w:rPr>
              <w:t>现场查看，车间有</w:t>
            </w:r>
            <w:r w:rsidR="001E1E5D" w:rsidRPr="00BC1631">
              <w:rPr>
                <w:rFonts w:hint="eastAsia"/>
              </w:rPr>
              <w:t>使用储气罐，</w:t>
            </w:r>
            <w:r w:rsidR="001E1E5D">
              <w:rPr>
                <w:rFonts w:hint="eastAsia"/>
              </w:rPr>
              <w:t>罐上配有安全阀及压力表，经和生产部负责人确认，</w:t>
            </w:r>
            <w:r w:rsidR="001E1E5D" w:rsidRPr="00BC1631">
              <w:rPr>
                <w:rFonts w:hint="eastAsia"/>
              </w:rPr>
              <w:t>提供安全阀</w:t>
            </w:r>
            <w:r w:rsidR="001E1E5D">
              <w:rPr>
                <w:rFonts w:hint="eastAsia"/>
              </w:rPr>
              <w:t>校</w:t>
            </w:r>
            <w:r w:rsidR="001E1E5D" w:rsidRPr="00BC1631">
              <w:rPr>
                <w:rFonts w:hint="eastAsia"/>
              </w:rPr>
              <w:t>验报告</w:t>
            </w:r>
            <w:r w:rsidR="001E1E5D">
              <w:rPr>
                <w:rFonts w:hint="eastAsia"/>
              </w:rPr>
              <w:t>。</w:t>
            </w:r>
          </w:p>
          <w:p w14:paraId="076EF7D5" w14:textId="72DA2694" w:rsidR="00BC1631" w:rsidRDefault="001E1E5D" w:rsidP="00E27A2A">
            <w:pPr>
              <w:spacing w:line="276" w:lineRule="auto"/>
              <w:ind w:firstLine="420"/>
              <w:rPr>
                <w:rFonts w:hAnsi="宋体" w:cs="宋体"/>
                <w:color w:val="000000"/>
                <w:kern w:val="0"/>
              </w:rPr>
            </w:pPr>
            <w:r>
              <w:rPr>
                <w:rFonts w:hAnsi="宋体" w:cs="宋体" w:hint="eastAsia"/>
                <w:color w:val="000000"/>
                <w:kern w:val="0"/>
              </w:rPr>
              <w:t>查见储气罐安全阀校验报告和游标卡尺校准证书，压力表</w:t>
            </w:r>
            <w:r w:rsidR="00600F9C">
              <w:rPr>
                <w:rFonts w:hAnsi="宋体" w:cs="宋体" w:hint="eastAsia"/>
                <w:color w:val="000000"/>
                <w:kern w:val="0"/>
              </w:rPr>
              <w:t>检定证书</w:t>
            </w:r>
            <w:r w:rsidR="00345215">
              <w:rPr>
                <w:rFonts w:hAnsi="宋体" w:cs="宋体" w:hint="eastAsia"/>
                <w:color w:val="000000"/>
                <w:kern w:val="0"/>
              </w:rPr>
              <w:t>，详见附件</w:t>
            </w:r>
            <w:r>
              <w:rPr>
                <w:rFonts w:hAnsi="宋体" w:cs="宋体" w:hint="eastAsia"/>
                <w:color w:val="000000"/>
                <w:kern w:val="0"/>
              </w:rPr>
              <w:t>。</w:t>
            </w:r>
          </w:p>
          <w:p w14:paraId="440E51C9" w14:textId="1DBBEB9E" w:rsidR="00600F9C" w:rsidRPr="001E1E5D" w:rsidRDefault="00600F9C" w:rsidP="0079645E">
            <w:pPr>
              <w:spacing w:line="276" w:lineRule="auto"/>
              <w:rPr>
                <w:rFonts w:hAnsi="宋体" w:cs="宋体"/>
                <w:color w:val="000000"/>
                <w:kern w:val="0"/>
              </w:rPr>
            </w:pPr>
            <w:r>
              <w:rPr>
                <w:rFonts w:hAnsi="宋体" w:cs="宋体" w:hint="eastAsia"/>
                <w:color w:val="000000"/>
                <w:kern w:val="0"/>
              </w:rPr>
              <w:t>查见</w:t>
            </w:r>
            <w:r w:rsidR="0079645E">
              <w:rPr>
                <w:rFonts w:hAnsi="宋体" w:cs="宋体" w:hint="eastAsia"/>
                <w:color w:val="000000"/>
                <w:kern w:val="0"/>
              </w:rPr>
              <w:t>送检单及</w:t>
            </w:r>
            <w:r w:rsidR="0079645E">
              <w:rPr>
                <w:rFonts w:hAnsi="宋体" w:cs="宋体" w:hint="eastAsia"/>
                <w:color w:val="000000"/>
                <w:kern w:val="0"/>
              </w:rPr>
              <w:t>2022.7.25</w:t>
            </w:r>
            <w:r w:rsidR="0079645E">
              <w:rPr>
                <w:rFonts w:hAnsi="宋体" w:cs="宋体" w:hint="eastAsia"/>
                <w:color w:val="000000"/>
                <w:kern w:val="0"/>
              </w:rPr>
              <w:t>日补充的</w:t>
            </w:r>
            <w:r>
              <w:rPr>
                <w:rFonts w:hAnsi="宋体" w:cs="宋体" w:hint="eastAsia"/>
                <w:color w:val="000000"/>
                <w:kern w:val="0"/>
              </w:rPr>
              <w:t>电子计价秤检定证书：</w:t>
            </w:r>
            <w:r w:rsidRPr="00600F9C">
              <w:rPr>
                <w:rFonts w:hAnsi="宋体" w:cs="宋体"/>
                <w:noProof/>
                <w:color w:val="000000"/>
                <w:kern w:val="0"/>
              </w:rPr>
              <w:drawing>
                <wp:inline distT="0" distB="0" distL="0" distR="0" wp14:anchorId="6958063B" wp14:editId="2BAAE1D8">
                  <wp:extent cx="1419225" cy="1133475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600F9C">
              <w:rPr>
                <w:rFonts w:hAnsi="宋体" w:cs="宋体"/>
                <w:noProof/>
                <w:color w:val="000000"/>
                <w:kern w:val="0"/>
              </w:rPr>
              <w:drawing>
                <wp:inline distT="0" distB="0" distL="0" distR="0" wp14:anchorId="1345B137" wp14:editId="26BB8E82">
                  <wp:extent cx="1381125" cy="1148080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363" cy="1159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DF455C" w14:textId="140C46AE" w:rsidR="00191777" w:rsidRPr="001E1E5D" w:rsidRDefault="002A25C9" w:rsidP="00E27A2A">
            <w:pPr>
              <w:spacing w:line="276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="00600F9C">
              <w:t xml:space="preserve"> </w:t>
            </w:r>
            <w:r w:rsidR="001E1E5D" w:rsidRPr="001E1E5D">
              <w:rPr>
                <w:rFonts w:hint="eastAsia"/>
              </w:rPr>
              <w:t>企业</w:t>
            </w:r>
            <w:r w:rsidRPr="001E1E5D">
              <w:rPr>
                <w:rFonts w:hint="eastAsia"/>
              </w:rPr>
              <w:t>按规定要求进行溯源管理，符合标准及手册要求。</w:t>
            </w:r>
          </w:p>
        </w:tc>
        <w:tc>
          <w:tcPr>
            <w:tcW w:w="1585" w:type="dxa"/>
          </w:tcPr>
          <w:p w14:paraId="6274E6E9" w14:textId="30408A51" w:rsidR="00191777" w:rsidRDefault="008D116F">
            <w:r>
              <w:t>Y</w:t>
            </w:r>
          </w:p>
        </w:tc>
      </w:tr>
      <w:tr w:rsidR="0047159F" w14:paraId="5BEF2CB5" w14:textId="77777777" w:rsidTr="00191F24">
        <w:trPr>
          <w:trHeight w:val="274"/>
        </w:trPr>
        <w:tc>
          <w:tcPr>
            <w:tcW w:w="2160" w:type="dxa"/>
          </w:tcPr>
          <w:p w14:paraId="09224850" w14:textId="04CE1DE0" w:rsidR="0047159F" w:rsidRDefault="00C36F3B">
            <w:r>
              <w:rPr>
                <w:rFonts w:hint="eastAsia"/>
              </w:rPr>
              <w:t>运行控制</w:t>
            </w:r>
          </w:p>
        </w:tc>
        <w:tc>
          <w:tcPr>
            <w:tcW w:w="960" w:type="dxa"/>
          </w:tcPr>
          <w:p w14:paraId="033CDE3D" w14:textId="5BED0028" w:rsidR="0047159F" w:rsidRDefault="0047159F">
            <w:r>
              <w:rPr>
                <w:rFonts w:hint="eastAsia"/>
              </w:rPr>
              <w:t>E</w:t>
            </w:r>
            <w:r>
              <w:t>O8.1</w:t>
            </w:r>
          </w:p>
        </w:tc>
        <w:tc>
          <w:tcPr>
            <w:tcW w:w="10004" w:type="dxa"/>
          </w:tcPr>
          <w:p w14:paraId="2E2BD4A0" w14:textId="150A6EB3" w:rsidR="0047159F" w:rsidRPr="00BA2C9F" w:rsidRDefault="0047159F" w:rsidP="00BA2C9F">
            <w:pPr>
              <w:spacing w:line="276" w:lineRule="auto"/>
              <w:ind w:firstLineChars="200" w:firstLine="422"/>
              <w:rPr>
                <w:rFonts w:ascii="宋体" w:hAnsi="宋体"/>
                <w:szCs w:val="21"/>
                <w:lang w:val="en-GB"/>
              </w:rPr>
            </w:pPr>
            <w:r w:rsidRPr="00BA2C9F">
              <w:rPr>
                <w:rFonts w:ascii="宋体" w:hAnsi="宋体" w:hint="eastAsia"/>
                <w:b/>
                <w:bCs/>
                <w:szCs w:val="21"/>
              </w:rPr>
              <w:t>本部门应执行的运行控制文件</w:t>
            </w:r>
            <w:r w:rsidRPr="00BA2C9F">
              <w:rPr>
                <w:rFonts w:ascii="宋体" w:hAnsi="宋体" w:hint="eastAsia"/>
                <w:szCs w:val="21"/>
              </w:rPr>
              <w:t>：</w:t>
            </w:r>
            <w:r w:rsidR="00EB2797" w:rsidRPr="00BA2C9F">
              <w:rPr>
                <w:rFonts w:ascii="宋体" w:hAnsi="宋体" w:hint="eastAsia"/>
                <w:szCs w:val="21"/>
              </w:rPr>
              <w:t>基础设施和过程环境控制</w:t>
            </w:r>
            <w:r w:rsidRPr="00BA2C9F">
              <w:rPr>
                <w:rFonts w:ascii="宋体" w:hAnsi="宋体" w:hint="eastAsia"/>
                <w:szCs w:val="21"/>
              </w:rPr>
              <w:t>程序、</w:t>
            </w:r>
            <w:r w:rsidR="00EB2797" w:rsidRPr="00BA2C9F">
              <w:rPr>
                <w:rFonts w:ascii="宋体" w:hAnsi="宋体" w:hint="eastAsia"/>
                <w:szCs w:val="21"/>
              </w:rPr>
              <w:t>产品和服务要求控制程序、</w:t>
            </w:r>
            <w:r w:rsidR="00EB2797" w:rsidRPr="00BA2C9F">
              <w:rPr>
                <w:rFonts w:ascii="宋体" w:hAnsi="宋体" w:cs="宋体" w:hint="eastAsia"/>
                <w:color w:val="000000"/>
                <w:szCs w:val="21"/>
                <w:lang w:val="zh-CN"/>
              </w:rPr>
              <w:t>职业健康安全绩效测量和监视控制程序</w:t>
            </w:r>
            <w:r w:rsidRPr="00BA2C9F">
              <w:rPr>
                <w:rFonts w:ascii="宋体" w:hAnsi="宋体" w:hint="eastAsia"/>
                <w:szCs w:val="21"/>
              </w:rPr>
              <w:t>、</w:t>
            </w:r>
            <w:r w:rsidR="00EB2797" w:rsidRPr="00BA2C9F">
              <w:rPr>
                <w:rFonts w:ascii="宋体" w:hAnsi="宋体" w:cs="宋体" w:hint="eastAsia"/>
                <w:color w:val="000000"/>
                <w:szCs w:val="21"/>
                <w:lang w:val="zh-CN"/>
              </w:rPr>
              <w:t>环境监测与测量控制程序</w:t>
            </w:r>
            <w:r w:rsidRPr="00BA2C9F">
              <w:rPr>
                <w:rFonts w:ascii="宋体" w:hAnsi="宋体" w:hint="eastAsia"/>
                <w:szCs w:val="21"/>
              </w:rPr>
              <w:t>、</w:t>
            </w:r>
            <w:r w:rsidR="00EB2797" w:rsidRPr="00BA2C9F">
              <w:rPr>
                <w:rFonts w:ascii="宋体" w:hAnsi="宋体" w:hint="eastAsia"/>
                <w:szCs w:val="21"/>
              </w:rPr>
              <w:t>资源能源</w:t>
            </w:r>
            <w:r w:rsidRPr="00BA2C9F">
              <w:rPr>
                <w:rFonts w:ascii="宋体" w:hAnsi="宋体" w:hint="eastAsia"/>
                <w:szCs w:val="21"/>
              </w:rPr>
              <w:t>控制程序</w:t>
            </w:r>
            <w:r w:rsidR="00EB2797" w:rsidRPr="00BA2C9F">
              <w:rPr>
                <w:rFonts w:ascii="宋体" w:hAnsi="宋体" w:hint="eastAsia"/>
                <w:szCs w:val="21"/>
              </w:rPr>
              <w:t>及各类管理制度等</w:t>
            </w:r>
            <w:r w:rsidRPr="00BA2C9F">
              <w:rPr>
                <w:rFonts w:ascii="宋体" w:hAnsi="宋体" w:hint="eastAsia"/>
                <w:szCs w:val="21"/>
                <w:lang w:val="en-GB"/>
              </w:rPr>
              <w:t>。</w:t>
            </w:r>
          </w:p>
          <w:p w14:paraId="23780352" w14:textId="3F3B7BD7" w:rsidR="0047159F" w:rsidRPr="00BA2C9F" w:rsidRDefault="0047159F" w:rsidP="0079645E">
            <w:pPr>
              <w:spacing w:line="276" w:lineRule="auto"/>
              <w:ind w:firstLineChars="200" w:firstLine="420"/>
              <w:rPr>
                <w:rFonts w:ascii="宋体" w:hAnsi="宋体"/>
                <w:szCs w:val="21"/>
                <w:lang w:val="en-GB"/>
              </w:rPr>
            </w:pPr>
            <w:bookmarkStart w:id="2" w:name="_GoBack"/>
            <w:bookmarkEnd w:id="2"/>
          </w:p>
          <w:p w14:paraId="4E241CCE" w14:textId="1BF6FF99" w:rsidR="0047159F" w:rsidRPr="00BA2C9F" w:rsidRDefault="0047159F" w:rsidP="00BA2C9F">
            <w:pPr>
              <w:spacing w:line="276" w:lineRule="auto"/>
              <w:rPr>
                <w:rFonts w:ascii="宋体" w:hAnsi="宋体"/>
                <w:szCs w:val="21"/>
                <w:lang w:val="en-GB"/>
              </w:rPr>
            </w:pPr>
            <w:r w:rsidRPr="00BA2C9F">
              <w:rPr>
                <w:rFonts w:ascii="宋体" w:hAnsi="宋体" w:hint="eastAsia"/>
                <w:szCs w:val="21"/>
                <w:lang w:val="en-GB"/>
              </w:rPr>
              <w:t>运行控制情况：</w:t>
            </w:r>
          </w:p>
          <w:p w14:paraId="7EFC590C" w14:textId="2108B04A" w:rsidR="00023737" w:rsidRPr="00BA2C9F" w:rsidRDefault="004D7739" w:rsidP="00BA2C9F">
            <w:pPr>
              <w:spacing w:line="276" w:lineRule="auto"/>
              <w:rPr>
                <w:rFonts w:ascii="宋体" w:hAnsi="宋体"/>
                <w:szCs w:val="21"/>
                <w:lang w:val="en-GB"/>
              </w:rPr>
            </w:pPr>
            <w:r w:rsidRPr="00BA2C9F">
              <w:rPr>
                <w:rFonts w:ascii="宋体" w:hAnsi="宋体" w:hint="eastAsia"/>
                <w:szCs w:val="21"/>
                <w:lang w:val="en-GB"/>
              </w:rPr>
              <w:lastRenderedPageBreak/>
              <w:t>1</w:t>
            </w:r>
            <w:r w:rsidRPr="00BA2C9F">
              <w:rPr>
                <w:rFonts w:ascii="宋体" w:hAnsi="宋体"/>
                <w:szCs w:val="21"/>
                <w:lang w:val="en-GB"/>
              </w:rPr>
              <w:t>.</w:t>
            </w:r>
            <w:r w:rsidR="00023737" w:rsidRPr="00BA2C9F">
              <w:rPr>
                <w:rFonts w:ascii="宋体" w:hAnsi="宋体" w:hint="eastAsia"/>
                <w:szCs w:val="21"/>
                <w:lang w:val="en-GB"/>
              </w:rPr>
              <w:t>废水管控：</w:t>
            </w:r>
            <w:r w:rsidR="0047159F" w:rsidRPr="00BA2C9F">
              <w:rPr>
                <w:rFonts w:ascii="宋体" w:hAnsi="宋体" w:hint="eastAsia"/>
                <w:szCs w:val="21"/>
                <w:lang w:val="en-GB"/>
              </w:rPr>
              <w:t>无工业废水产生</w:t>
            </w:r>
            <w:r w:rsidR="00023737" w:rsidRPr="00BA2C9F">
              <w:rPr>
                <w:rFonts w:ascii="宋体" w:hAnsi="宋体" w:hint="eastAsia"/>
                <w:szCs w:val="21"/>
                <w:lang w:val="en-GB"/>
              </w:rPr>
              <w:t>。</w:t>
            </w:r>
          </w:p>
          <w:p w14:paraId="5A71F7A1" w14:textId="5A984E47" w:rsidR="0047159F" w:rsidRPr="00BA2C9F" w:rsidRDefault="00023737" w:rsidP="00BA2C9F">
            <w:pPr>
              <w:pStyle w:val="a6"/>
              <w:spacing w:line="276" w:lineRule="auto"/>
              <w:ind w:left="360" w:firstLineChars="0" w:firstLine="0"/>
              <w:rPr>
                <w:rFonts w:ascii="宋体" w:hAnsi="宋体"/>
                <w:szCs w:val="21"/>
                <w:lang w:val="en-GB"/>
              </w:rPr>
            </w:pPr>
            <w:r w:rsidRPr="00BA2C9F">
              <w:rPr>
                <w:rFonts w:ascii="宋体" w:hAnsi="宋体" w:hint="eastAsia"/>
                <w:szCs w:val="21"/>
                <w:lang w:val="en-GB"/>
              </w:rPr>
              <w:t>生活废水：食堂含油废水经隔油池处理</w:t>
            </w:r>
            <w:r w:rsidR="004D7739" w:rsidRPr="00BA2C9F">
              <w:rPr>
                <w:rFonts w:ascii="宋体" w:hAnsi="宋体" w:hint="eastAsia"/>
                <w:szCs w:val="21"/>
                <w:lang w:val="en-GB"/>
              </w:rPr>
              <w:t>；生活污水</w:t>
            </w:r>
            <w:r w:rsidR="0047159F" w:rsidRPr="00BA2C9F">
              <w:rPr>
                <w:rFonts w:ascii="宋体" w:hAnsi="宋体" w:hint="eastAsia"/>
                <w:szCs w:val="21"/>
                <w:lang w:val="en-GB"/>
              </w:rPr>
              <w:t>经</w:t>
            </w:r>
            <w:r w:rsidRPr="00BA2C9F">
              <w:rPr>
                <w:rFonts w:ascii="宋体" w:hAnsi="宋体" w:hint="eastAsia"/>
                <w:szCs w:val="21"/>
                <w:lang w:val="en-GB"/>
              </w:rPr>
              <w:t>沉淀池-</w:t>
            </w:r>
            <w:r w:rsidR="0047159F" w:rsidRPr="00BA2C9F">
              <w:rPr>
                <w:rFonts w:ascii="宋体" w:hAnsi="宋体" w:hint="eastAsia"/>
                <w:szCs w:val="21"/>
                <w:lang w:val="en-GB"/>
              </w:rPr>
              <w:t>化粪池处理</w:t>
            </w:r>
            <w:r w:rsidRPr="00BA2C9F">
              <w:rPr>
                <w:rFonts w:ascii="宋体" w:hAnsi="宋体" w:hint="eastAsia"/>
                <w:szCs w:val="21"/>
                <w:lang w:val="en-GB"/>
              </w:rPr>
              <w:t>，无需外排</w:t>
            </w:r>
            <w:r w:rsidR="00A519B5">
              <w:rPr>
                <w:rFonts w:ascii="宋体" w:hAnsi="宋体" w:hint="eastAsia"/>
                <w:szCs w:val="21"/>
                <w:lang w:val="en-GB"/>
              </w:rPr>
              <w:t>,</w:t>
            </w:r>
            <w:proofErr w:type="gramStart"/>
            <w:r w:rsidR="00A519B5">
              <w:rPr>
                <w:rFonts w:ascii="宋体" w:hAnsi="宋体" w:hint="eastAsia"/>
                <w:szCs w:val="21"/>
                <w:lang w:val="en-GB"/>
              </w:rPr>
              <w:t>定期由</w:t>
            </w:r>
            <w:proofErr w:type="gramEnd"/>
            <w:r w:rsidR="00A519B5">
              <w:rPr>
                <w:rFonts w:ascii="宋体" w:hAnsi="宋体" w:hint="eastAsia"/>
                <w:szCs w:val="21"/>
                <w:lang w:val="en-GB"/>
              </w:rPr>
              <w:t>环卫部门清运</w:t>
            </w:r>
            <w:r w:rsidR="0047159F" w:rsidRPr="00BA2C9F">
              <w:rPr>
                <w:rFonts w:ascii="宋体" w:hAnsi="宋体" w:hint="eastAsia"/>
                <w:szCs w:val="21"/>
                <w:lang w:val="en-GB"/>
              </w:rPr>
              <w:t>。</w:t>
            </w:r>
          </w:p>
          <w:p w14:paraId="6135D1CC" w14:textId="7E16A433" w:rsidR="0047159F" w:rsidRPr="00BA2C9F" w:rsidRDefault="004D7739" w:rsidP="00BA2C9F">
            <w:pPr>
              <w:spacing w:line="276" w:lineRule="auto"/>
              <w:rPr>
                <w:rFonts w:ascii="宋体" w:hAnsi="宋体"/>
                <w:szCs w:val="21"/>
                <w:lang w:val="en-GB"/>
              </w:rPr>
            </w:pPr>
            <w:r w:rsidRPr="00BA2C9F">
              <w:rPr>
                <w:rFonts w:ascii="宋体" w:hAnsi="宋体" w:hint="eastAsia"/>
                <w:szCs w:val="21"/>
                <w:lang w:val="en-GB"/>
              </w:rPr>
              <w:t>2</w:t>
            </w:r>
            <w:r w:rsidRPr="00BA2C9F">
              <w:rPr>
                <w:rFonts w:ascii="宋体" w:hAnsi="宋体"/>
                <w:szCs w:val="21"/>
                <w:lang w:val="en-GB"/>
              </w:rPr>
              <w:t>.</w:t>
            </w:r>
            <w:r w:rsidRPr="00BA2C9F">
              <w:rPr>
                <w:rFonts w:ascii="宋体" w:hAnsi="宋体" w:hint="eastAsia"/>
                <w:szCs w:val="21"/>
                <w:lang w:val="en-GB"/>
              </w:rPr>
              <w:t>废气管控：</w:t>
            </w:r>
          </w:p>
          <w:p w14:paraId="1FBADA08" w14:textId="2B60C451" w:rsidR="004D7739" w:rsidRPr="00BA2C9F" w:rsidRDefault="004D7739" w:rsidP="00BA2C9F">
            <w:pPr>
              <w:spacing w:line="276" w:lineRule="auto"/>
              <w:rPr>
                <w:rFonts w:ascii="宋体" w:hAnsi="宋体"/>
                <w:szCs w:val="21"/>
                <w:lang w:val="en-GB"/>
              </w:rPr>
            </w:pPr>
            <w:r w:rsidRPr="00BA2C9F">
              <w:rPr>
                <w:rFonts w:ascii="宋体" w:hAnsi="宋体" w:hint="eastAsia"/>
                <w:szCs w:val="21"/>
                <w:lang w:val="en-GB"/>
              </w:rPr>
              <w:t xml:space="preserve"> </w:t>
            </w:r>
            <w:r w:rsidRPr="00BA2C9F">
              <w:rPr>
                <w:rFonts w:ascii="宋体" w:hAnsi="宋体"/>
                <w:szCs w:val="21"/>
                <w:lang w:val="en-GB"/>
              </w:rPr>
              <w:t xml:space="preserve"> </w:t>
            </w:r>
            <w:r w:rsidRPr="00BA2C9F">
              <w:rPr>
                <w:rFonts w:ascii="宋体" w:hAnsi="宋体" w:hint="eastAsia"/>
                <w:szCs w:val="21"/>
                <w:lang w:val="en-GB"/>
              </w:rPr>
              <w:t>废气：喷砂</w:t>
            </w:r>
            <w:r w:rsidR="00616DCD">
              <w:rPr>
                <w:rFonts w:ascii="宋体" w:hAnsi="宋体" w:hint="eastAsia"/>
                <w:szCs w:val="21"/>
                <w:lang w:val="en-GB"/>
              </w:rPr>
              <w:t>、切割</w:t>
            </w:r>
            <w:r w:rsidRPr="00BA2C9F">
              <w:rPr>
                <w:rFonts w:ascii="宋体" w:hAnsi="宋体" w:hint="eastAsia"/>
                <w:szCs w:val="21"/>
                <w:lang w:val="en-GB"/>
              </w:rPr>
              <w:t>粉尘、焊接烟气、喷漆废气、食堂油烟</w:t>
            </w:r>
            <w:r w:rsidR="00BC575B" w:rsidRPr="00BA2C9F">
              <w:rPr>
                <w:rFonts w:ascii="宋体" w:hAnsi="宋体" w:hint="eastAsia"/>
                <w:szCs w:val="21"/>
                <w:lang w:val="en-GB"/>
              </w:rPr>
              <w:t>等</w:t>
            </w:r>
          </w:p>
          <w:p w14:paraId="1130FE25" w14:textId="2D25998A" w:rsidR="00BC575B" w:rsidRPr="00BA2C9F" w:rsidRDefault="00BC575B" w:rsidP="00BA2C9F">
            <w:pPr>
              <w:pStyle w:val="a6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hAnsi="宋体"/>
                <w:szCs w:val="21"/>
                <w:lang w:val="en-GB"/>
              </w:rPr>
            </w:pPr>
            <w:r w:rsidRPr="00BA2C9F">
              <w:rPr>
                <w:rFonts w:ascii="宋体" w:hAnsi="宋体" w:hint="eastAsia"/>
                <w:szCs w:val="21"/>
                <w:lang w:val="en-GB"/>
              </w:rPr>
              <w:t>喷砂</w:t>
            </w:r>
            <w:r w:rsidR="00616DCD">
              <w:rPr>
                <w:rFonts w:ascii="宋体" w:hAnsi="宋体" w:hint="eastAsia"/>
                <w:szCs w:val="21"/>
                <w:lang w:val="en-GB"/>
              </w:rPr>
              <w:t>、切割</w:t>
            </w:r>
            <w:r w:rsidRPr="00BA2C9F">
              <w:rPr>
                <w:rFonts w:ascii="宋体" w:hAnsi="宋体" w:hint="eastAsia"/>
                <w:szCs w:val="21"/>
                <w:lang w:val="en-GB"/>
              </w:rPr>
              <w:t>粉尘：通过</w:t>
            </w:r>
            <w:r w:rsidR="00616DCD">
              <w:rPr>
                <w:rFonts w:ascii="宋体" w:hAnsi="宋体" w:hint="eastAsia"/>
                <w:szCs w:val="21"/>
                <w:lang w:val="en-GB"/>
              </w:rPr>
              <w:t>脉冲除尘器、集中脉冲除尘器</w:t>
            </w:r>
            <w:r w:rsidRPr="00BA2C9F">
              <w:rPr>
                <w:rFonts w:ascii="宋体" w:hAnsi="宋体" w:hint="eastAsia"/>
                <w:szCs w:val="21"/>
                <w:lang w:val="en-GB"/>
              </w:rPr>
              <w:t>后经1</w:t>
            </w:r>
            <w:r w:rsidRPr="00BA2C9F">
              <w:rPr>
                <w:rFonts w:ascii="宋体" w:hAnsi="宋体"/>
                <w:szCs w:val="21"/>
                <w:lang w:val="en-GB"/>
              </w:rPr>
              <w:t>5</w:t>
            </w:r>
            <w:r w:rsidRPr="00BA2C9F">
              <w:rPr>
                <w:rFonts w:ascii="宋体" w:hAnsi="宋体" w:hint="eastAsia"/>
                <w:szCs w:val="21"/>
                <w:lang w:val="en-GB"/>
              </w:rPr>
              <w:t>m高排气筒排放。</w:t>
            </w:r>
          </w:p>
          <w:p w14:paraId="5E7DA9FC" w14:textId="52898388" w:rsidR="00BC575B" w:rsidRPr="00BA2C9F" w:rsidRDefault="00BC575B" w:rsidP="00BA2C9F">
            <w:pPr>
              <w:pStyle w:val="a6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hAnsi="宋体"/>
                <w:szCs w:val="21"/>
                <w:lang w:val="en-GB"/>
              </w:rPr>
            </w:pPr>
            <w:r w:rsidRPr="00BA2C9F">
              <w:rPr>
                <w:rFonts w:ascii="宋体" w:hAnsi="宋体" w:hint="eastAsia"/>
                <w:szCs w:val="21"/>
                <w:lang w:val="en-GB"/>
              </w:rPr>
              <w:t>焊接烟气：</w:t>
            </w:r>
            <w:proofErr w:type="gramStart"/>
            <w:r w:rsidRPr="00BA2C9F">
              <w:rPr>
                <w:rFonts w:ascii="宋体" w:hAnsi="宋体" w:hint="eastAsia"/>
                <w:szCs w:val="21"/>
                <w:lang w:val="en-GB"/>
              </w:rPr>
              <w:t>移动式焊烟净化器</w:t>
            </w:r>
            <w:proofErr w:type="gramEnd"/>
          </w:p>
          <w:p w14:paraId="0087D15A" w14:textId="7D2FF074" w:rsidR="00BC575B" w:rsidRPr="00BA2C9F" w:rsidRDefault="00BC575B" w:rsidP="00BA2C9F">
            <w:pPr>
              <w:pStyle w:val="a6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hAnsi="宋体"/>
                <w:szCs w:val="21"/>
                <w:lang w:val="en-GB"/>
              </w:rPr>
            </w:pPr>
            <w:r w:rsidRPr="00BA2C9F">
              <w:rPr>
                <w:rFonts w:ascii="宋体" w:hAnsi="宋体" w:hint="eastAsia"/>
                <w:szCs w:val="21"/>
                <w:lang w:val="en-GB"/>
              </w:rPr>
              <w:t>喷漆废气：在喷漆房内操作，</w:t>
            </w:r>
            <w:r w:rsidR="00ED355D" w:rsidRPr="00BA2C9F">
              <w:rPr>
                <w:rFonts w:ascii="宋体" w:hAnsi="宋体" w:hint="eastAsia"/>
                <w:szCs w:val="21"/>
                <w:lang w:val="en-GB"/>
              </w:rPr>
              <w:t>喷漆房内的废气经过</w:t>
            </w:r>
            <w:r w:rsidR="00616DCD">
              <w:rPr>
                <w:rFonts w:ascii="宋体" w:hAnsi="宋体" w:hint="eastAsia"/>
                <w:szCs w:val="21"/>
                <w:lang w:val="en-GB"/>
              </w:rPr>
              <w:t>活性炭吸附装置+</w:t>
            </w:r>
            <w:r w:rsidR="00ED355D" w:rsidRPr="00BA2C9F">
              <w:rPr>
                <w:rFonts w:ascii="宋体" w:hAnsi="宋体" w:hint="eastAsia"/>
                <w:szCs w:val="21"/>
                <w:lang w:val="en-GB"/>
              </w:rPr>
              <w:t>U</w:t>
            </w:r>
            <w:r w:rsidR="00ED355D" w:rsidRPr="00BA2C9F">
              <w:rPr>
                <w:rFonts w:ascii="宋体" w:hAnsi="宋体"/>
                <w:szCs w:val="21"/>
                <w:lang w:val="en-GB"/>
              </w:rPr>
              <w:t>V</w:t>
            </w:r>
            <w:r w:rsidR="00ED355D" w:rsidRPr="00BA2C9F">
              <w:rPr>
                <w:rFonts w:ascii="宋体" w:hAnsi="宋体" w:hint="eastAsia"/>
                <w:szCs w:val="21"/>
                <w:lang w:val="en-GB"/>
              </w:rPr>
              <w:t>光解净化器处理，再通过1</w:t>
            </w:r>
            <w:r w:rsidR="00ED355D" w:rsidRPr="00BA2C9F">
              <w:rPr>
                <w:rFonts w:ascii="宋体" w:hAnsi="宋体"/>
                <w:szCs w:val="21"/>
                <w:lang w:val="en-GB"/>
              </w:rPr>
              <w:t>5</w:t>
            </w:r>
            <w:r w:rsidR="00ED355D" w:rsidRPr="00BA2C9F">
              <w:rPr>
                <w:rFonts w:ascii="宋体" w:hAnsi="宋体" w:hint="eastAsia"/>
                <w:szCs w:val="21"/>
                <w:lang w:val="en-GB"/>
              </w:rPr>
              <w:t>m高排气筒排放。</w:t>
            </w:r>
          </w:p>
          <w:p w14:paraId="5FC49F34" w14:textId="7C485E06" w:rsidR="00ED355D" w:rsidRPr="00BA2C9F" w:rsidRDefault="00ED355D" w:rsidP="00BA2C9F">
            <w:pPr>
              <w:pStyle w:val="a6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hAnsi="宋体"/>
                <w:szCs w:val="21"/>
                <w:lang w:val="en-GB"/>
              </w:rPr>
            </w:pPr>
            <w:r w:rsidRPr="00BA2C9F">
              <w:rPr>
                <w:rFonts w:ascii="宋体" w:hAnsi="宋体" w:hint="eastAsia"/>
                <w:szCs w:val="21"/>
                <w:lang w:val="en-GB"/>
              </w:rPr>
              <w:t>食堂烟气：油烟废气经过油烟净化器装置处理后经过烟道排放</w:t>
            </w:r>
          </w:p>
          <w:p w14:paraId="7F4C106D" w14:textId="01B6732D" w:rsidR="00ED355D" w:rsidRPr="00301AEF" w:rsidRDefault="00ED355D" w:rsidP="00301AEF">
            <w:pPr>
              <w:spacing w:line="276" w:lineRule="auto"/>
              <w:rPr>
                <w:rFonts w:ascii="宋体" w:hAnsi="宋体"/>
                <w:szCs w:val="21"/>
                <w:lang w:val="en-GB"/>
              </w:rPr>
            </w:pPr>
            <w:r w:rsidRPr="00BA2C9F">
              <w:rPr>
                <w:rFonts w:ascii="宋体" w:hAnsi="宋体" w:hint="eastAsia"/>
                <w:szCs w:val="21"/>
                <w:lang w:val="en-GB"/>
              </w:rPr>
              <w:t>3</w:t>
            </w:r>
            <w:r w:rsidRPr="00BA2C9F">
              <w:rPr>
                <w:rFonts w:ascii="宋体" w:hAnsi="宋体"/>
                <w:szCs w:val="21"/>
                <w:lang w:val="en-GB"/>
              </w:rPr>
              <w:t>.</w:t>
            </w:r>
            <w:r w:rsidRPr="00BA2C9F">
              <w:rPr>
                <w:rFonts w:ascii="宋体" w:hAnsi="宋体" w:hint="eastAsia"/>
                <w:szCs w:val="21"/>
                <w:lang w:val="en-GB"/>
              </w:rPr>
              <w:t>噪</w:t>
            </w:r>
            <w:r w:rsidRPr="00301AEF">
              <w:rPr>
                <w:rFonts w:ascii="宋体" w:hAnsi="宋体" w:hint="eastAsia"/>
                <w:szCs w:val="21"/>
                <w:lang w:val="en-GB"/>
              </w:rPr>
              <w:t>声排放：</w:t>
            </w:r>
          </w:p>
          <w:p w14:paraId="4F6D35FA" w14:textId="02F7A419" w:rsidR="00ED355D" w:rsidRPr="00301AEF" w:rsidRDefault="00ED355D" w:rsidP="00301AEF">
            <w:pPr>
              <w:spacing w:line="276" w:lineRule="auto"/>
              <w:rPr>
                <w:rFonts w:ascii="宋体" w:hAnsi="宋体"/>
                <w:szCs w:val="21"/>
                <w:lang w:val="en-GB"/>
              </w:rPr>
            </w:pPr>
            <w:r w:rsidRPr="00301AEF">
              <w:rPr>
                <w:rFonts w:ascii="宋体" w:hAnsi="宋体" w:hint="eastAsia"/>
                <w:szCs w:val="21"/>
                <w:lang w:val="en-GB"/>
              </w:rPr>
              <w:t xml:space="preserve"> </w:t>
            </w:r>
            <w:r w:rsidRPr="00301AEF">
              <w:rPr>
                <w:rFonts w:ascii="宋体" w:hAnsi="宋体"/>
                <w:szCs w:val="21"/>
                <w:lang w:val="en-GB"/>
              </w:rPr>
              <w:t xml:space="preserve">   </w:t>
            </w:r>
            <w:r w:rsidRPr="00301AEF">
              <w:rPr>
                <w:rFonts w:ascii="宋体" w:hAnsi="宋体" w:hint="eastAsia"/>
                <w:szCs w:val="21"/>
              </w:rPr>
              <w:t>生产过程（机加工、切割）产生噪声，采取设备减震、厂房隔离噪声和选用低噪声的设备和工具，同时加强设备的检查和维保，确保机械设备在正常工况下运行</w:t>
            </w:r>
          </w:p>
          <w:p w14:paraId="386BA0B2" w14:textId="100320C2" w:rsidR="00ED355D" w:rsidRPr="00301AEF" w:rsidRDefault="00ED355D" w:rsidP="00301AEF">
            <w:pPr>
              <w:spacing w:line="276" w:lineRule="auto"/>
              <w:rPr>
                <w:rFonts w:ascii="宋体" w:hAnsi="宋体"/>
                <w:szCs w:val="21"/>
                <w:lang w:val="en-GB"/>
              </w:rPr>
            </w:pPr>
            <w:r w:rsidRPr="00301AEF">
              <w:rPr>
                <w:rFonts w:ascii="宋体" w:hAnsi="宋体" w:hint="eastAsia"/>
                <w:szCs w:val="21"/>
                <w:lang w:val="en-GB"/>
              </w:rPr>
              <w:t>4</w:t>
            </w:r>
            <w:r w:rsidRPr="00301AEF">
              <w:rPr>
                <w:rFonts w:ascii="宋体" w:hAnsi="宋体"/>
                <w:szCs w:val="21"/>
                <w:lang w:val="en-GB"/>
              </w:rPr>
              <w:t>.</w:t>
            </w:r>
            <w:r w:rsidR="0047159F" w:rsidRPr="00301AEF">
              <w:rPr>
                <w:rFonts w:ascii="宋体" w:hAnsi="宋体" w:hint="eastAsia"/>
                <w:szCs w:val="21"/>
                <w:lang w:val="en-GB"/>
              </w:rPr>
              <w:t>固废处置</w:t>
            </w:r>
            <w:r w:rsidRPr="00301AEF">
              <w:rPr>
                <w:rFonts w:ascii="宋体" w:hAnsi="宋体" w:hint="eastAsia"/>
                <w:szCs w:val="21"/>
                <w:lang w:val="en-GB"/>
              </w:rPr>
              <w:t>：</w:t>
            </w:r>
          </w:p>
          <w:p w14:paraId="630C7D1A" w14:textId="117446BD" w:rsidR="00A1270E" w:rsidRPr="00301AEF" w:rsidRDefault="00A1270E" w:rsidP="00301AEF">
            <w:pPr>
              <w:spacing w:line="276" w:lineRule="auto"/>
              <w:ind w:firstLine="480"/>
              <w:rPr>
                <w:rFonts w:ascii="宋体" w:hAnsi="宋体"/>
                <w:szCs w:val="21"/>
              </w:rPr>
            </w:pPr>
            <w:r w:rsidRPr="00301AEF">
              <w:rPr>
                <w:rFonts w:ascii="宋体" w:hAnsi="宋体" w:hint="eastAsia"/>
                <w:szCs w:val="21"/>
                <w:lang w:val="en-GB"/>
              </w:rPr>
              <w:t>固废：一般工业固体废弃物</w:t>
            </w:r>
            <w:r w:rsidRPr="00301AEF">
              <w:rPr>
                <w:rFonts w:ascii="宋体" w:hAnsi="宋体" w:hint="eastAsia"/>
                <w:szCs w:val="21"/>
              </w:rPr>
              <w:t>、危险废弃物和生活垃圾</w:t>
            </w:r>
          </w:p>
          <w:p w14:paraId="4F7E02B3" w14:textId="0148D4B8" w:rsidR="00A1270E" w:rsidRPr="00301AEF" w:rsidRDefault="00A1270E" w:rsidP="00301AEF">
            <w:pPr>
              <w:spacing w:line="276" w:lineRule="auto"/>
              <w:rPr>
                <w:rFonts w:ascii="宋体" w:hAnsi="宋体"/>
                <w:szCs w:val="21"/>
              </w:rPr>
            </w:pPr>
            <w:r w:rsidRPr="00301AEF">
              <w:rPr>
                <w:rFonts w:ascii="宋体" w:hAnsi="宋体" w:hint="eastAsia"/>
                <w:szCs w:val="21"/>
              </w:rPr>
              <w:t>①</w:t>
            </w:r>
            <w:r w:rsidRPr="00301AEF">
              <w:rPr>
                <w:rFonts w:ascii="宋体" w:hAnsi="宋体"/>
                <w:szCs w:val="21"/>
              </w:rPr>
              <w:t>一般工业固废：为不合格工件、冲压边角废料，机加金属屑、</w:t>
            </w:r>
            <w:r w:rsidRPr="00301AEF">
              <w:rPr>
                <w:rFonts w:ascii="宋体" w:hAnsi="宋体" w:hint="eastAsia"/>
                <w:szCs w:val="21"/>
              </w:rPr>
              <w:t>喷砂</w:t>
            </w:r>
            <w:r w:rsidRPr="00301AEF">
              <w:rPr>
                <w:rFonts w:ascii="宋体" w:hAnsi="宋体"/>
                <w:szCs w:val="21"/>
              </w:rPr>
              <w:t>废钢丸、废包装材料等，冲压边废料生产回用，其余固</w:t>
            </w:r>
            <w:proofErr w:type="gramStart"/>
            <w:r w:rsidRPr="00301AEF">
              <w:rPr>
                <w:rFonts w:ascii="宋体" w:hAnsi="宋体"/>
                <w:szCs w:val="21"/>
              </w:rPr>
              <w:t>废统一</w:t>
            </w:r>
            <w:proofErr w:type="gramEnd"/>
            <w:r w:rsidRPr="00301AEF">
              <w:rPr>
                <w:rFonts w:ascii="宋体" w:hAnsi="宋体"/>
                <w:szCs w:val="21"/>
              </w:rPr>
              <w:t>收集后废品回收部门回收利用</w:t>
            </w:r>
          </w:p>
          <w:p w14:paraId="562D3063" w14:textId="33D03900" w:rsidR="00A1270E" w:rsidRPr="00301AEF" w:rsidRDefault="00A1270E" w:rsidP="00301AEF">
            <w:pPr>
              <w:spacing w:line="276" w:lineRule="auto"/>
              <w:rPr>
                <w:rFonts w:ascii="宋体" w:hAnsi="宋体"/>
                <w:b/>
                <w:bCs/>
              </w:rPr>
            </w:pPr>
            <w:r w:rsidRPr="00301AEF">
              <w:rPr>
                <w:rFonts w:ascii="宋体" w:hAnsi="宋体" w:hint="eastAsia"/>
              </w:rPr>
              <w:t>②</w:t>
            </w:r>
            <w:r w:rsidRPr="00301AEF">
              <w:rPr>
                <w:rFonts w:ascii="宋体" w:hAnsi="宋体"/>
              </w:rPr>
              <w:t>危废：生产使用的乳化液及润滑油大部分在使用过程中消耗，少量需要更新而产生废油及废乳化液，废油及废乳化液交油处置</w:t>
            </w:r>
            <w:r w:rsidRPr="00301AEF">
              <w:rPr>
                <w:rFonts w:ascii="宋体" w:hAnsi="宋体"/>
                <w:b/>
                <w:bCs/>
              </w:rPr>
              <w:t>资质的单位处置</w:t>
            </w:r>
          </w:p>
          <w:p w14:paraId="56277390" w14:textId="3BC0352D" w:rsidR="00A1270E" w:rsidRDefault="00A1270E" w:rsidP="00301AEF">
            <w:pPr>
              <w:spacing w:line="276" w:lineRule="auto"/>
              <w:ind w:firstLineChars="200" w:firstLine="420"/>
              <w:rPr>
                <w:rFonts w:ascii="宋体" w:hAnsi="宋体"/>
              </w:rPr>
            </w:pPr>
            <w:r w:rsidRPr="00301AEF">
              <w:rPr>
                <w:rFonts w:ascii="宋体" w:hAnsi="宋体" w:hint="eastAsia"/>
              </w:rPr>
              <w:t>办公用废旧色带、墨盒、硒鼓等有毒有害废物，公司统一回收后，</w:t>
            </w:r>
            <w:r w:rsidR="00272936" w:rsidRPr="00301AEF">
              <w:rPr>
                <w:rFonts w:ascii="宋体" w:hAnsi="宋体" w:hint="eastAsia"/>
              </w:rPr>
              <w:t>再</w:t>
            </w:r>
            <w:r w:rsidRPr="00301AEF">
              <w:rPr>
                <w:rFonts w:ascii="宋体" w:hAnsi="宋体" w:hint="eastAsia"/>
              </w:rPr>
              <w:t>由供应商回收</w:t>
            </w:r>
          </w:p>
          <w:p w14:paraId="57C4C76D" w14:textId="243C41D1" w:rsidR="004D351C" w:rsidRDefault="004D351C" w:rsidP="00301AEF">
            <w:pPr>
              <w:spacing w:line="276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查见危废暂存间，</w:t>
            </w:r>
            <w:r w:rsidR="000E66AD">
              <w:rPr>
                <w:rFonts w:ascii="宋体" w:hAnsi="宋体" w:hint="eastAsia"/>
              </w:rPr>
              <w:t>地面经过防渗透处理，基本能达到暂存要求。</w:t>
            </w:r>
          </w:p>
          <w:p w14:paraId="36B5B2E3" w14:textId="0DD46DF3" w:rsidR="000E66AD" w:rsidRPr="00301AEF" w:rsidRDefault="000E66AD" w:rsidP="00301AEF">
            <w:pPr>
              <w:spacing w:line="276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经确认，</w:t>
            </w:r>
            <w:proofErr w:type="gramStart"/>
            <w:r>
              <w:rPr>
                <w:rFonts w:ascii="宋体" w:hAnsi="宋体" w:hint="eastAsia"/>
              </w:rPr>
              <w:t>危废暂存</w:t>
            </w:r>
            <w:proofErr w:type="gramEnd"/>
            <w:r>
              <w:rPr>
                <w:rFonts w:ascii="宋体" w:hAnsi="宋体" w:hint="eastAsia"/>
              </w:rPr>
              <w:t>间空置，</w:t>
            </w:r>
            <w:proofErr w:type="gramStart"/>
            <w:r>
              <w:rPr>
                <w:rFonts w:ascii="宋体" w:hAnsi="宋体" w:hint="eastAsia"/>
              </w:rPr>
              <w:t>暂未有危废存储</w:t>
            </w:r>
            <w:proofErr w:type="gramEnd"/>
            <w:r>
              <w:rPr>
                <w:rFonts w:ascii="宋体" w:hAnsi="宋体" w:hint="eastAsia"/>
              </w:rPr>
              <w:t>或待续转移。</w:t>
            </w:r>
          </w:p>
          <w:p w14:paraId="794970AB" w14:textId="252B7843" w:rsidR="00A1270E" w:rsidRPr="00301AEF" w:rsidRDefault="00A1270E" w:rsidP="00301AEF">
            <w:pPr>
              <w:spacing w:line="276" w:lineRule="auto"/>
              <w:rPr>
                <w:rFonts w:ascii="宋体" w:hAnsi="宋体"/>
              </w:rPr>
            </w:pPr>
            <w:r w:rsidRPr="00301AEF">
              <w:rPr>
                <w:rFonts w:ascii="宋体" w:hAnsi="宋体" w:hint="eastAsia"/>
              </w:rPr>
              <w:t>③</w:t>
            </w:r>
            <w:r w:rsidRPr="00301AEF">
              <w:rPr>
                <w:rFonts w:ascii="宋体" w:hAnsi="宋体"/>
              </w:rPr>
              <w:t>生活垃圾：由环卫部门统一清运</w:t>
            </w:r>
          </w:p>
          <w:p w14:paraId="0FB15B37" w14:textId="4DA5EBE1" w:rsidR="00A1270E" w:rsidRPr="00301AEF" w:rsidRDefault="00A1270E" w:rsidP="00301AEF">
            <w:pPr>
              <w:spacing w:line="276" w:lineRule="auto"/>
              <w:rPr>
                <w:rFonts w:ascii="宋体" w:hAnsi="宋体"/>
              </w:rPr>
            </w:pPr>
            <w:r w:rsidRPr="00301AEF">
              <w:rPr>
                <w:rFonts w:ascii="宋体" w:hAnsi="宋体" w:hint="eastAsia"/>
              </w:rPr>
              <w:t>5</w:t>
            </w:r>
            <w:r w:rsidRPr="00301AEF">
              <w:rPr>
                <w:rFonts w:ascii="宋体" w:hAnsi="宋体"/>
              </w:rPr>
              <w:t>.</w:t>
            </w:r>
            <w:r w:rsidRPr="00301AEF">
              <w:rPr>
                <w:rFonts w:ascii="宋体" w:hAnsi="宋体" w:hint="eastAsia"/>
              </w:rPr>
              <w:t>资源</w:t>
            </w:r>
            <w:r w:rsidR="00272936" w:rsidRPr="00301AEF">
              <w:rPr>
                <w:rFonts w:ascii="宋体" w:hAnsi="宋体" w:hint="eastAsia"/>
              </w:rPr>
              <w:t>、能源管控：</w:t>
            </w:r>
          </w:p>
          <w:p w14:paraId="3C9E6638" w14:textId="2C52A506" w:rsidR="00272936" w:rsidRPr="00301AEF" w:rsidRDefault="00272936" w:rsidP="00301AEF">
            <w:pPr>
              <w:spacing w:line="276" w:lineRule="auto"/>
              <w:rPr>
                <w:rFonts w:ascii="宋体" w:hAnsi="宋体"/>
              </w:rPr>
            </w:pPr>
            <w:r w:rsidRPr="00301AEF">
              <w:rPr>
                <w:rFonts w:ascii="宋体" w:hAnsi="宋体" w:hint="eastAsia"/>
              </w:rPr>
              <w:t>生产过程注意节水、节电、节油，人走关闭开关，现场未发现有漏水和浪费电能的现象。</w:t>
            </w:r>
          </w:p>
          <w:p w14:paraId="5390B9E2" w14:textId="7156FC43" w:rsidR="00272936" w:rsidRPr="00301AEF" w:rsidRDefault="00272936" w:rsidP="00301AEF">
            <w:pPr>
              <w:spacing w:line="276" w:lineRule="auto"/>
              <w:rPr>
                <w:rFonts w:ascii="宋体" w:hAnsi="宋体"/>
              </w:rPr>
            </w:pPr>
            <w:r w:rsidRPr="00301AEF">
              <w:rPr>
                <w:rFonts w:ascii="宋体" w:hAnsi="宋体" w:hint="eastAsia"/>
              </w:rPr>
              <w:lastRenderedPageBreak/>
              <w:t>6</w:t>
            </w:r>
            <w:r w:rsidRPr="00301AEF">
              <w:rPr>
                <w:rFonts w:ascii="宋体" w:hAnsi="宋体"/>
              </w:rPr>
              <w:t>.</w:t>
            </w:r>
            <w:r w:rsidRPr="00301AEF">
              <w:rPr>
                <w:rFonts w:ascii="宋体" w:hAnsi="宋体" w:hint="eastAsia"/>
              </w:rPr>
              <w:t>产品周期的环境管控：</w:t>
            </w:r>
          </w:p>
          <w:p w14:paraId="79919DAF" w14:textId="35562DDD" w:rsidR="00272936" w:rsidRDefault="00272936" w:rsidP="00301AEF">
            <w:pPr>
              <w:spacing w:line="276" w:lineRule="auto"/>
              <w:ind w:firstLineChars="200" w:firstLine="420"/>
            </w:pPr>
            <w:r w:rsidRPr="00301AEF">
              <w:rPr>
                <w:rFonts w:ascii="宋体" w:hAnsi="宋体" w:hint="eastAsia"/>
              </w:rPr>
              <w:t>公司从采用产品时已考虑了产品的环保性（包括其包装），生产过程中，严格按照环保等管理制度实</w:t>
            </w:r>
            <w:r>
              <w:rPr>
                <w:rFonts w:hint="eastAsia"/>
              </w:rPr>
              <w:t>施，控制好</w:t>
            </w:r>
            <w:r w:rsidRPr="00657437">
              <w:rPr>
                <w:rFonts w:hint="eastAsia"/>
              </w:rPr>
              <w:t>辅助材料的计量，</w:t>
            </w:r>
            <w:r>
              <w:rPr>
                <w:rFonts w:hint="eastAsia"/>
              </w:rPr>
              <w:t>避免浪费。</w:t>
            </w:r>
          </w:p>
          <w:p w14:paraId="6106C3D4" w14:textId="15BE8343" w:rsidR="00272936" w:rsidRDefault="00272936" w:rsidP="00272936">
            <w:pPr>
              <w:spacing w:line="380" w:lineRule="exact"/>
            </w:pPr>
            <w:r>
              <w:t>7.</w:t>
            </w:r>
            <w:r>
              <w:rPr>
                <w:rFonts w:hint="eastAsia"/>
              </w:rPr>
              <w:t>潜在火灾管控：</w:t>
            </w:r>
          </w:p>
          <w:p w14:paraId="462A54DF" w14:textId="5E9B8C14" w:rsidR="00272936" w:rsidRDefault="00272936" w:rsidP="00272936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公司生产场配有消防沙、干粉灭火器。每年度检查消防器材有效性，提供</w:t>
            </w:r>
            <w:r>
              <w:rPr>
                <w:rFonts w:hint="eastAsia"/>
              </w:rPr>
              <w:t>202</w:t>
            </w:r>
            <w:r>
              <w:t>2</w:t>
            </w:r>
            <w:r>
              <w:rPr>
                <w:rFonts w:hint="eastAsia"/>
              </w:rPr>
              <w:t>年</w:t>
            </w:r>
            <w:r w:rsidRPr="00272936">
              <w:rPr>
                <w:rFonts w:hint="eastAsia"/>
                <w:b/>
                <w:bCs/>
              </w:rPr>
              <w:t>检查记录</w:t>
            </w:r>
            <w:r>
              <w:rPr>
                <w:rFonts w:hint="eastAsia"/>
              </w:rPr>
              <w:t>。现场抽查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个灭火器均符合要求。</w:t>
            </w:r>
          </w:p>
          <w:p w14:paraId="5F799C77" w14:textId="4C3666AF" w:rsidR="00657437" w:rsidRDefault="00657437" w:rsidP="00657437">
            <w:pPr>
              <w:spacing w:line="380" w:lineRule="exact"/>
            </w:pPr>
            <w:r>
              <w:t>8.</w:t>
            </w:r>
            <w:r>
              <w:t>安全防护：</w:t>
            </w:r>
          </w:p>
          <w:p w14:paraId="703E4923" w14:textId="77777777" w:rsidR="0079645E" w:rsidRDefault="00657437" w:rsidP="0079645E">
            <w:pPr>
              <w:spacing w:line="380" w:lineRule="exact"/>
              <w:ind w:firstLine="421"/>
              <w:rPr>
                <w:rFonts w:hint="eastAsia"/>
              </w:rPr>
            </w:pPr>
            <w:r>
              <w:t>公司给员工发放手套、口罩、工作服等劳保用品，车间和设备上悬挂</w:t>
            </w:r>
            <w:r w:rsidRPr="00657437">
              <w:t>安全警示牌。设备旋转部位和凸出部位，安装有防护罩和防护栏等，设备运行状况良好，无带病工作现象</w:t>
            </w:r>
            <w:r>
              <w:t>。</w:t>
            </w:r>
          </w:p>
          <w:p w14:paraId="367846A8" w14:textId="77777777" w:rsidR="0079645E" w:rsidRDefault="0079645E" w:rsidP="0047159F">
            <w:pPr>
              <w:rPr>
                <w:rFonts w:ascii="宋体" w:hAnsi="宋体" w:hint="eastAsia"/>
                <w:szCs w:val="21"/>
                <w:lang w:val="en-GB"/>
              </w:rPr>
            </w:pPr>
          </w:p>
          <w:p w14:paraId="0D41C067" w14:textId="77777777" w:rsidR="0047159F" w:rsidRPr="00C5715F" w:rsidRDefault="00C9196E" w:rsidP="0047159F">
            <w:pPr>
              <w:rPr>
                <w:rFonts w:ascii="宋体" w:hAnsi="宋体"/>
                <w:szCs w:val="21"/>
                <w:lang w:val="en-GB"/>
              </w:rPr>
            </w:pPr>
            <w:r w:rsidRPr="00C5715F">
              <w:rPr>
                <w:rFonts w:ascii="宋体" w:hAnsi="宋体"/>
                <w:szCs w:val="21"/>
                <w:lang w:val="en-GB"/>
              </w:rPr>
              <w:t>现场观察运行控制：</w:t>
            </w:r>
          </w:p>
          <w:p w14:paraId="38C4327E" w14:textId="77777777" w:rsidR="004B1E2B" w:rsidRPr="00C5715F" w:rsidRDefault="004B1E2B" w:rsidP="0047159F">
            <w:pPr>
              <w:rPr>
                <w:rFonts w:ascii="宋体" w:hAnsi="宋体"/>
                <w:szCs w:val="21"/>
              </w:rPr>
            </w:pPr>
            <w:r w:rsidRPr="00C5715F">
              <w:rPr>
                <w:rFonts w:ascii="宋体" w:hAnsi="宋体"/>
                <w:szCs w:val="21"/>
              </w:rPr>
              <w:t>现场巡视办公及生产区域配备有灭火器多个，各车间均配有灭火器，车间管理制度已上墙。</w:t>
            </w:r>
          </w:p>
          <w:p w14:paraId="54402398" w14:textId="77777777" w:rsidR="004B1E2B" w:rsidRDefault="004B1E2B" w:rsidP="0047159F">
            <w:r w:rsidRPr="004B1E2B">
              <w:rPr>
                <w:noProof/>
              </w:rPr>
              <w:drawing>
                <wp:inline distT="0" distB="0" distL="0" distR="0" wp14:anchorId="4EF64A8B" wp14:editId="322FFB53">
                  <wp:extent cx="2514600" cy="175514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3658" cy="1761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</w:t>
            </w:r>
            <w:r w:rsidRPr="004B1E2B">
              <w:rPr>
                <w:noProof/>
              </w:rPr>
              <w:drawing>
                <wp:inline distT="0" distB="0" distL="0" distR="0" wp14:anchorId="7722DA0B" wp14:editId="0409DC13">
                  <wp:extent cx="2418588" cy="177800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809" cy="1799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09C5DF" w14:textId="77777777" w:rsidR="004B1E2B" w:rsidRPr="00C5715F" w:rsidRDefault="004B1E2B" w:rsidP="004B1E2B">
            <w:pPr>
              <w:spacing w:line="380" w:lineRule="exact"/>
              <w:ind w:firstLine="421"/>
              <w:rPr>
                <w:rFonts w:ascii="宋体" w:hAnsi="宋体"/>
              </w:rPr>
            </w:pPr>
            <w:r w:rsidRPr="00C5715F">
              <w:rPr>
                <w:rFonts w:ascii="宋体" w:hAnsi="宋体" w:hint="eastAsia"/>
              </w:rPr>
              <w:t>现场</w:t>
            </w:r>
            <w:r w:rsidRPr="00C5715F">
              <w:rPr>
                <w:rFonts w:ascii="宋体" w:hAnsi="宋体" w:hint="eastAsia"/>
                <w:b/>
                <w:bCs/>
              </w:rPr>
              <w:t>查看</w:t>
            </w:r>
            <w:r w:rsidRPr="00C5715F">
              <w:rPr>
                <w:rFonts w:ascii="宋体" w:hAnsi="宋体" w:hint="eastAsia"/>
              </w:rPr>
              <w:t>各工序设备运转基本正常，人员操作方法合理，并佩带要相应的防护措施，如手套、口罩等。</w:t>
            </w:r>
          </w:p>
          <w:p w14:paraId="1CF8B928" w14:textId="77777777" w:rsidR="004B1E2B" w:rsidRPr="00C5715F" w:rsidRDefault="004B1E2B" w:rsidP="004B1E2B">
            <w:pPr>
              <w:spacing w:line="380" w:lineRule="exact"/>
              <w:ind w:firstLine="421"/>
              <w:rPr>
                <w:rFonts w:ascii="宋体" w:hAnsi="宋体"/>
              </w:rPr>
            </w:pPr>
            <w:r w:rsidRPr="00C5715F">
              <w:rPr>
                <w:rFonts w:ascii="宋体" w:hAnsi="宋体" w:hint="eastAsia"/>
              </w:rPr>
              <w:t>各车间安全设施设有</w:t>
            </w:r>
            <w:r w:rsidRPr="00C5715F">
              <w:rPr>
                <w:rFonts w:ascii="宋体" w:hAnsi="宋体" w:hint="eastAsia"/>
                <w:b/>
                <w:bCs/>
              </w:rPr>
              <w:t>提示说明</w:t>
            </w:r>
            <w:r w:rsidRPr="00C5715F">
              <w:rPr>
                <w:rFonts w:ascii="宋体" w:hAnsi="宋体" w:hint="eastAsia"/>
              </w:rPr>
              <w:t>，方便取用，</w:t>
            </w:r>
            <w:r w:rsidRPr="00C5715F">
              <w:rPr>
                <w:rFonts w:ascii="宋体" w:hAnsi="宋体" w:hint="eastAsia"/>
                <w:b/>
                <w:bCs/>
              </w:rPr>
              <w:t>未发现</w:t>
            </w:r>
            <w:r w:rsidRPr="00C5715F">
              <w:rPr>
                <w:rFonts w:ascii="宋体" w:hAnsi="宋体" w:hint="eastAsia"/>
              </w:rPr>
              <w:t>遮挡消防设施和挤占消防通道的情况。</w:t>
            </w:r>
          </w:p>
          <w:p w14:paraId="0CE3EF67" w14:textId="75BB844E" w:rsidR="004B1E2B" w:rsidRPr="00C5715F" w:rsidRDefault="004B1E2B" w:rsidP="004B1E2B">
            <w:pPr>
              <w:spacing w:line="380" w:lineRule="exact"/>
              <w:ind w:firstLine="421"/>
              <w:rPr>
                <w:rFonts w:ascii="宋体" w:hAnsi="宋体"/>
              </w:rPr>
            </w:pPr>
            <w:r w:rsidRPr="00C5715F">
              <w:rPr>
                <w:rFonts w:ascii="宋体" w:hAnsi="宋体" w:hint="eastAsia"/>
              </w:rPr>
              <w:t>喷砂</w:t>
            </w:r>
            <w:r w:rsidR="00D26042" w:rsidRPr="00C5715F">
              <w:rPr>
                <w:rFonts w:ascii="宋体" w:hAnsi="宋体" w:hint="eastAsia"/>
              </w:rPr>
              <w:t>工序</w:t>
            </w:r>
            <w:r w:rsidRPr="00C5715F">
              <w:rPr>
                <w:rFonts w:ascii="宋体" w:hAnsi="宋体" w:hint="eastAsia"/>
              </w:rPr>
              <w:t>有粉尘产生，经集气</w:t>
            </w:r>
            <w:proofErr w:type="gramStart"/>
            <w:r w:rsidRPr="00C5715F">
              <w:rPr>
                <w:rFonts w:ascii="宋体" w:hAnsi="宋体" w:hint="eastAsia"/>
              </w:rPr>
              <w:t>罩集中</w:t>
            </w:r>
            <w:proofErr w:type="gramEnd"/>
            <w:r w:rsidRPr="00C5715F">
              <w:rPr>
                <w:rFonts w:ascii="宋体" w:hAnsi="宋体" w:hint="eastAsia"/>
              </w:rPr>
              <w:t>收集后经过一套布袋除尘器处理后通过15m的排气简排放。现场查看</w:t>
            </w:r>
            <w:r w:rsidR="00D26042" w:rsidRPr="00C5715F">
              <w:rPr>
                <w:rFonts w:ascii="宋体" w:hAnsi="宋体" w:hint="eastAsia"/>
              </w:rPr>
              <w:t>储气罐和</w:t>
            </w:r>
            <w:r w:rsidRPr="00C5715F">
              <w:rPr>
                <w:rFonts w:ascii="宋体" w:hAnsi="宋体" w:hint="eastAsia"/>
              </w:rPr>
              <w:t>布袋除尘器运转正常。</w:t>
            </w:r>
          </w:p>
          <w:p w14:paraId="66738CB3" w14:textId="26649CAE" w:rsidR="00FE7946" w:rsidRPr="00C5715F" w:rsidRDefault="00FE7946" w:rsidP="00FE7946">
            <w:pPr>
              <w:spacing w:line="380" w:lineRule="exact"/>
              <w:ind w:firstLine="421"/>
              <w:rPr>
                <w:rFonts w:ascii="宋体" w:hAnsi="宋体"/>
              </w:rPr>
            </w:pPr>
            <w:r w:rsidRPr="00C5715F">
              <w:rPr>
                <w:rFonts w:ascii="宋体" w:hAnsi="宋体" w:hint="eastAsia"/>
              </w:rPr>
              <w:lastRenderedPageBreak/>
              <w:t>车间外有一沉降池-化粪池，处理食堂废水和生活污水，不外排。现场查看未发现有排水口。</w:t>
            </w:r>
          </w:p>
          <w:p w14:paraId="206338E3" w14:textId="0E3828A9" w:rsidR="004B1E2B" w:rsidRPr="00C5715F" w:rsidRDefault="004B1E2B" w:rsidP="004B1E2B">
            <w:pPr>
              <w:spacing w:line="380" w:lineRule="exact"/>
              <w:ind w:firstLine="421"/>
              <w:rPr>
                <w:rFonts w:ascii="宋体" w:hAnsi="宋体"/>
              </w:rPr>
            </w:pPr>
            <w:r w:rsidRPr="00C5715F">
              <w:rPr>
                <w:rFonts w:ascii="宋体" w:hAnsi="宋体" w:hint="eastAsia"/>
              </w:rPr>
              <w:t>生产车间标有各种警示标识，如：小心触电、禁止吸烟等，车间采光良好、空气流通，车间噪音较小对员工危害不大。</w:t>
            </w:r>
          </w:p>
          <w:p w14:paraId="78D67707" w14:textId="6E7994A9" w:rsidR="00446A8D" w:rsidRPr="00436F04" w:rsidRDefault="00FE7946" w:rsidP="00436F04">
            <w:pPr>
              <w:spacing w:line="380" w:lineRule="exact"/>
              <w:ind w:firstLine="421"/>
              <w:rPr>
                <w:rFonts w:ascii="宋体" w:hAnsi="宋体"/>
                <w:bCs/>
              </w:rPr>
            </w:pPr>
            <w:r w:rsidRPr="00C5715F">
              <w:rPr>
                <w:rFonts w:ascii="宋体" w:hAnsi="宋体" w:hint="eastAsia"/>
                <w:bCs/>
              </w:rPr>
              <w:t>配电室外有安全警示标识，现场能提供操作规程等相关文件</w:t>
            </w:r>
            <w:r w:rsidR="00446A8D" w:rsidRPr="00C5715F">
              <w:rPr>
                <w:rFonts w:ascii="宋体" w:hAnsi="宋体" w:hint="eastAsia"/>
                <w:bCs/>
              </w:rPr>
              <w:t>；</w:t>
            </w:r>
          </w:p>
          <w:p w14:paraId="598FE3EA" w14:textId="77777777" w:rsidR="004B1E2B" w:rsidRPr="00C5715F" w:rsidRDefault="004B1E2B" w:rsidP="004B1E2B">
            <w:pPr>
              <w:spacing w:line="380" w:lineRule="exact"/>
              <w:ind w:firstLine="421"/>
              <w:rPr>
                <w:rFonts w:ascii="宋体" w:hAnsi="宋体"/>
              </w:rPr>
            </w:pPr>
            <w:r w:rsidRPr="00C5715F">
              <w:rPr>
                <w:rFonts w:ascii="宋体" w:hAnsi="宋体" w:hint="eastAsia"/>
              </w:rPr>
              <w:t xml:space="preserve">与岗位操作人员交流了解到，员工均接受过环保和职业健康安全相关知识的培训，包括应急预案及演练等，现场与人员交流对废气伤害、触电、机械伤害、防火、逃生均较为清楚、明确，了解本岗位的设备安全操作规程。 </w:t>
            </w:r>
          </w:p>
          <w:p w14:paraId="00277F73" w14:textId="77777777" w:rsidR="004B1E2B" w:rsidRPr="00C5715F" w:rsidRDefault="004B1E2B" w:rsidP="004B1E2B">
            <w:pPr>
              <w:spacing w:line="380" w:lineRule="exact"/>
              <w:ind w:firstLine="421"/>
              <w:rPr>
                <w:rFonts w:ascii="宋体" w:hAnsi="宋体"/>
              </w:rPr>
            </w:pPr>
            <w:r w:rsidRPr="00C5715F">
              <w:rPr>
                <w:rFonts w:ascii="宋体" w:hAnsi="宋体" w:hint="eastAsia"/>
              </w:rPr>
              <w:t>机加机设备旋转部位和凸出部位，安装有防护罩等，设备运行状况良好，无带病工作现象，无漏油情况，噪声轻微。搬运人员配戴线手套，车间人员均着工作服、安全鞋。</w:t>
            </w:r>
          </w:p>
          <w:p w14:paraId="6C89F810" w14:textId="77777777" w:rsidR="004B1E2B" w:rsidRPr="00C5715F" w:rsidRDefault="004B1E2B" w:rsidP="004B1E2B">
            <w:pPr>
              <w:spacing w:line="380" w:lineRule="exact"/>
              <w:ind w:firstLine="421"/>
              <w:rPr>
                <w:rFonts w:ascii="宋体" w:hAnsi="宋体"/>
              </w:rPr>
            </w:pPr>
            <w:r w:rsidRPr="00C5715F">
              <w:rPr>
                <w:rFonts w:ascii="宋体" w:hAnsi="宋体" w:hint="eastAsia"/>
              </w:rPr>
              <w:t>废含油抹布和手套放在了一个小桶内，车间主任介绍由于含油抹布已不是危险固废，等暂存满了交当地环卫部门处理。</w:t>
            </w:r>
          </w:p>
          <w:p w14:paraId="51266DFA" w14:textId="30387181" w:rsidR="004B1E2B" w:rsidRPr="004B1E2B" w:rsidRDefault="009E5D79" w:rsidP="009E5D79">
            <w:pPr>
              <w:ind w:firstLineChars="200" w:firstLine="420"/>
            </w:pPr>
            <w:r>
              <w:rPr>
                <w:rFonts w:hint="eastAsia"/>
              </w:rPr>
              <w:t>车间在环保和职业健康安全防护方面的控制管理基本有效。</w:t>
            </w:r>
          </w:p>
        </w:tc>
        <w:tc>
          <w:tcPr>
            <w:tcW w:w="1585" w:type="dxa"/>
          </w:tcPr>
          <w:p w14:paraId="4A55E2EB" w14:textId="7AD06974" w:rsidR="0047159F" w:rsidRDefault="006A419E">
            <w:r>
              <w:rPr>
                <w:rFonts w:hint="eastAsia"/>
              </w:rPr>
              <w:lastRenderedPageBreak/>
              <w:t>Y</w:t>
            </w:r>
          </w:p>
        </w:tc>
      </w:tr>
    </w:tbl>
    <w:p w14:paraId="4B7B0A70" w14:textId="77777777" w:rsidR="00191777" w:rsidRDefault="009B4969">
      <w:r>
        <w:lastRenderedPageBreak/>
        <w:ptab w:relativeTo="margin" w:alignment="center" w:leader="none"/>
      </w:r>
    </w:p>
    <w:p w14:paraId="4A4C4BDF" w14:textId="77777777" w:rsidR="00191777" w:rsidRDefault="00F53841"/>
    <w:p w14:paraId="6C07740A" w14:textId="77777777" w:rsidR="00191777" w:rsidRDefault="00F53841"/>
    <w:p w14:paraId="74FB8F27" w14:textId="77777777" w:rsidR="00191777" w:rsidRDefault="009B4969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191777" w:rsidSect="00191777">
      <w:headerReference w:type="default" r:id="rId13"/>
      <w:footerReference w:type="default" r:id="rId14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D6B84B" w14:textId="77777777" w:rsidR="00F53841" w:rsidRDefault="00F53841">
      <w:r>
        <w:separator/>
      </w:r>
    </w:p>
  </w:endnote>
  <w:endnote w:type="continuationSeparator" w:id="0">
    <w:p w14:paraId="400BB154" w14:textId="77777777" w:rsidR="00F53841" w:rsidRDefault="00F53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14:paraId="4DDDF0D1" w14:textId="77777777" w:rsidR="00191777" w:rsidRDefault="009B4969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9645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9645E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66C6DE5" w14:textId="77777777" w:rsidR="00191777" w:rsidRDefault="00F5384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8741FB" w14:textId="77777777" w:rsidR="00F53841" w:rsidRDefault="00F53841">
      <w:r>
        <w:separator/>
      </w:r>
    </w:p>
  </w:footnote>
  <w:footnote w:type="continuationSeparator" w:id="0">
    <w:p w14:paraId="6C5DF7C4" w14:textId="77777777" w:rsidR="00F53841" w:rsidRDefault="00F538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586BD" w14:textId="77777777" w:rsidR="00191777" w:rsidRDefault="009B4969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1EABF780" wp14:editId="4642AD03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3841">
      <w:pict w14:anchorId="06F418D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620.4pt;margin-top:12.55pt;width:102.7pt;height:20.2pt;z-index:251658240;mso-position-horizontal-relative:text;mso-position-vertical-relative:text" stroked="f">
          <v:textbox>
            <w:txbxContent>
              <w:p w14:paraId="5D68E3C3" w14:textId="77777777" w:rsidR="00191777" w:rsidRDefault="009B496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46EC945" w14:textId="77777777" w:rsidR="00191777" w:rsidRDefault="009B4969" w:rsidP="00072710">
    <w:pPr>
      <w:pStyle w:val="a5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51013"/>
    <w:multiLevelType w:val="hybridMultilevel"/>
    <w:tmpl w:val="10A4D2EE"/>
    <w:lvl w:ilvl="0" w:tplc="F6281F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7A4316"/>
    <w:multiLevelType w:val="hybridMultilevel"/>
    <w:tmpl w:val="05889C9C"/>
    <w:lvl w:ilvl="0" w:tplc="8A46480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2993A9E"/>
    <w:multiLevelType w:val="hybridMultilevel"/>
    <w:tmpl w:val="A022A822"/>
    <w:lvl w:ilvl="0" w:tplc="EEA60BE4">
      <w:start w:val="1"/>
      <w:numFmt w:val="decimalEnclosedCircle"/>
      <w:lvlText w:val="%1"/>
      <w:lvlJc w:val="left"/>
      <w:pPr>
        <w:ind w:left="600" w:hanging="360"/>
      </w:pPr>
      <w:rPr>
        <w:rFonts w:ascii="Times New Roman" w:eastAsia="宋体" w:hAnsi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3">
    <w:nsid w:val="6690752C"/>
    <w:multiLevelType w:val="hybridMultilevel"/>
    <w:tmpl w:val="5DD66BC6"/>
    <w:lvl w:ilvl="0" w:tplc="13B8C140">
      <w:start w:val="1"/>
      <w:numFmt w:val="decimalEnclosedCircle"/>
      <w:lvlText w:val="%1"/>
      <w:lvlJc w:val="left"/>
      <w:pPr>
        <w:ind w:left="840" w:hanging="360"/>
      </w:pPr>
      <w:rPr>
        <w:rFonts w:ascii="Times New Roman" w:eastAsia="宋体" w:hAnsi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6F01"/>
    <w:rsid w:val="00023737"/>
    <w:rsid w:val="00076769"/>
    <w:rsid w:val="000E66AD"/>
    <w:rsid w:val="000F6F01"/>
    <w:rsid w:val="001132D8"/>
    <w:rsid w:val="00142509"/>
    <w:rsid w:val="001733F6"/>
    <w:rsid w:val="00191F24"/>
    <w:rsid w:val="001B4936"/>
    <w:rsid w:val="001E1E5D"/>
    <w:rsid w:val="00234D7E"/>
    <w:rsid w:val="00272936"/>
    <w:rsid w:val="002A25C9"/>
    <w:rsid w:val="00301AEF"/>
    <w:rsid w:val="00345215"/>
    <w:rsid w:val="003538E7"/>
    <w:rsid w:val="003A0550"/>
    <w:rsid w:val="003A3E26"/>
    <w:rsid w:val="00436F04"/>
    <w:rsid w:val="00446A8D"/>
    <w:rsid w:val="0047159F"/>
    <w:rsid w:val="00490470"/>
    <w:rsid w:val="004B1E2B"/>
    <w:rsid w:val="004C74D0"/>
    <w:rsid w:val="004D351C"/>
    <w:rsid w:val="004D7739"/>
    <w:rsid w:val="00553834"/>
    <w:rsid w:val="00555EE6"/>
    <w:rsid w:val="005C3B69"/>
    <w:rsid w:val="00600F9C"/>
    <w:rsid w:val="00616DCD"/>
    <w:rsid w:val="00657437"/>
    <w:rsid w:val="006A419E"/>
    <w:rsid w:val="006D2E3D"/>
    <w:rsid w:val="006F0FEC"/>
    <w:rsid w:val="00737A11"/>
    <w:rsid w:val="0079645E"/>
    <w:rsid w:val="007A02ED"/>
    <w:rsid w:val="007E2563"/>
    <w:rsid w:val="008034B3"/>
    <w:rsid w:val="008B3CAB"/>
    <w:rsid w:val="008D116F"/>
    <w:rsid w:val="008F332F"/>
    <w:rsid w:val="009730F5"/>
    <w:rsid w:val="009A790D"/>
    <w:rsid w:val="009B4969"/>
    <w:rsid w:val="009B6A11"/>
    <w:rsid w:val="009E5D79"/>
    <w:rsid w:val="009E7793"/>
    <w:rsid w:val="00A1270E"/>
    <w:rsid w:val="00A519B5"/>
    <w:rsid w:val="00AE5388"/>
    <w:rsid w:val="00B06BFA"/>
    <w:rsid w:val="00B770EA"/>
    <w:rsid w:val="00B97911"/>
    <w:rsid w:val="00BA2C9F"/>
    <w:rsid w:val="00BC1631"/>
    <w:rsid w:val="00BC575B"/>
    <w:rsid w:val="00BE2F65"/>
    <w:rsid w:val="00C36F3B"/>
    <w:rsid w:val="00C464F1"/>
    <w:rsid w:val="00C5715F"/>
    <w:rsid w:val="00C9196E"/>
    <w:rsid w:val="00CD4D60"/>
    <w:rsid w:val="00CE4143"/>
    <w:rsid w:val="00D26042"/>
    <w:rsid w:val="00D53B42"/>
    <w:rsid w:val="00D81002"/>
    <w:rsid w:val="00DC6463"/>
    <w:rsid w:val="00E06154"/>
    <w:rsid w:val="00E27A2A"/>
    <w:rsid w:val="00E97CE0"/>
    <w:rsid w:val="00EB2797"/>
    <w:rsid w:val="00ED355D"/>
    <w:rsid w:val="00F53841"/>
    <w:rsid w:val="00F85525"/>
    <w:rsid w:val="00F8750E"/>
    <w:rsid w:val="00F9214C"/>
    <w:rsid w:val="00FB0BD1"/>
    <w:rsid w:val="00FB4BD8"/>
    <w:rsid w:val="00FC7D6B"/>
    <w:rsid w:val="00FE3252"/>
    <w:rsid w:val="00FE7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511A1D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917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rsid w:val="0002373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66</cp:revision>
  <dcterms:created xsi:type="dcterms:W3CDTF">2015-06-17T12:51:00Z</dcterms:created>
  <dcterms:modified xsi:type="dcterms:W3CDTF">2022-08-15T00:27:00Z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