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603"/>
        <w:gridCol w:w="1559"/>
        <w:gridCol w:w="1134"/>
        <w:gridCol w:w="2262"/>
        <w:gridCol w:w="573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6" w:type="dxa"/>
            <w:gridSpan w:val="3"/>
            <w:vAlign w:val="center"/>
          </w:tcPr>
          <w:p>
            <w:r>
              <w:rPr>
                <w:rFonts w:hint="eastAsia"/>
              </w:rPr>
              <w:t xml:space="preserve"> HLD-M6接地模块接地电阻测量</w:t>
            </w:r>
          </w:p>
        </w:tc>
        <w:tc>
          <w:tcPr>
            <w:tcW w:w="2262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66" w:type="dxa"/>
            <w:gridSpan w:val="3"/>
            <w:vAlign w:val="center"/>
          </w:tcPr>
          <w:p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电阻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  <w:lang w:val="en-US" w:eastAsia="zh-CN"/>
              </w:rPr>
              <w:t>R=6±1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HLD-M6-002《HLD-M6接地模块试验大纲》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</w:pPr>
            <w: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HLD-M6接地模块接地电阻测量</w:t>
            </w:r>
            <w:r>
              <w:rPr>
                <w:rFonts w:hint="eastAsia"/>
                <w:szCs w:val="21"/>
              </w:rPr>
              <w:t>过程的测量要求：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  <w:lang w:val="en-US" w:eastAsia="zh-CN"/>
              </w:rPr>
              <w:t>R=6±1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t>2.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>=T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1/3=</w:t>
            </w:r>
            <w:r>
              <w:rPr>
                <w:rFonts w:hint="eastAsia" w:ascii="宋体" w:hAnsi="宋体"/>
              </w:rPr>
              <w:t>1×1/</w:t>
            </w:r>
            <w:r>
              <w:rPr>
                <w:rFonts w:hint="eastAsia" w:ascii="宋体" w:hAnsi="宋体"/>
                <w:lang w:val="en-US" w:eastAsia="zh-CN"/>
              </w:rPr>
              <w:t>3=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Ω</w:t>
            </w:r>
            <w:r>
              <w:rPr>
                <w:rFonts w:ascii="宋体" w:hAnsi="宋体"/>
              </w:rPr>
              <w:t>,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t>3.</w:t>
            </w:r>
            <w:r>
              <w:rPr>
                <w:rFonts w:hint="eastAsia"/>
              </w:rPr>
              <w:t>测量范围推导：数字万用表的量程×1档：0-200Ω，测量范围：0-200Ω，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选择测量范围：量程×1档：0-200Ω的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数字万用表</w:t>
            </w:r>
            <w:r>
              <w:rPr>
                <w:rFonts w:hint="eastAsia"/>
              </w:rPr>
              <w:t>，设备最大允许误差为±</w:t>
            </w:r>
            <w:r>
              <w:rPr>
                <w:rFonts w:hint="eastAsia"/>
                <w:szCs w:val="21"/>
              </w:rPr>
              <w:t>0.1Ω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数字万用表</w:t>
            </w:r>
          </w:p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HLD-003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Me28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</w:t>
            </w:r>
            <w:r>
              <w:rPr>
                <w:rFonts w:hint="default"/>
                <w:color w:val="000000" w:themeColor="text1"/>
                <w:lang w:val="en-US" w:eastAsia="zh-CN"/>
              </w:rPr>
              <w:t>0.1Ω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ZD202204081748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HLD-M6接地模块接地电阻测量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  <w:lang w:val="en-US" w:eastAsia="zh-CN"/>
              </w:rPr>
              <w:t>R=6±1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18"/>
              </w:rPr>
              <w:t>Ω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测量最大允差△</w:t>
            </w:r>
            <w:r>
              <w:rPr>
                <w:rFonts w:hint="eastAsia" w:ascii="宋体" w:hAnsi="宋体"/>
              </w:rPr>
              <w:t>允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/>
              </w:rPr>
              <w:t>0.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ascii="宋体"/>
              </w:rPr>
              <w:t>Ω</w:t>
            </w:r>
            <w:r>
              <w:rPr>
                <w:rFonts w:hint="eastAsia"/>
              </w:rPr>
              <w:t>。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 w:ascii="宋体" w:hAnsi="宋体"/>
                <w:szCs w:val="21"/>
              </w:rPr>
              <w:t>数字万用表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  <w:r>
              <w:rPr>
                <w:rFonts w:hint="eastAsia"/>
                <w:color w:val="000000" w:themeColor="text1"/>
                <w:lang w:val="en-US" w:eastAsia="zh-CN"/>
              </w:rPr>
              <w:t>2022.4.8校准，</w:t>
            </w:r>
            <w:r>
              <w:rPr>
                <w:rFonts w:hint="eastAsia"/>
                <w:szCs w:val="21"/>
              </w:rPr>
              <w:t>电阻档量程×1档的</w:t>
            </w:r>
            <w:r>
              <w:rPr>
                <w:rFonts w:hint="eastAsia"/>
                <w:bCs/>
              </w:rPr>
              <w:t>测量范围是</w:t>
            </w:r>
            <w:r>
              <w:t>0-200Ω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示值</w:t>
            </w:r>
            <w:r>
              <w:rPr>
                <w:rFonts w:hint="eastAsia"/>
                <w:bCs/>
              </w:rPr>
              <w:t>误差为</w:t>
            </w:r>
            <w:r>
              <w:rPr>
                <w:bCs/>
                <w:color w:val="000000"/>
              </w:rPr>
              <w:t>0.1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3</w:t>
            </w:r>
            <w:r>
              <w:rPr>
                <w:bCs/>
                <w:color w:val="000000"/>
              </w:rPr>
              <w:t>Ω</w:t>
            </w:r>
            <w:r>
              <w:rPr>
                <w:rFonts w:hint="eastAsia"/>
                <w:bCs/>
              </w:rPr>
              <w:t>；</w:t>
            </w:r>
          </w:p>
          <w:p>
            <w:pPr>
              <w:spacing w:line="324" w:lineRule="auto"/>
              <w:ind w:firstLine="315" w:firstLineChars="15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88900</wp:posOffset>
                  </wp:positionV>
                  <wp:extent cx="869950" cy="419100"/>
                  <wp:effectExtent l="0" t="0" r="635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121920</wp:posOffset>
                  </wp:positionV>
                  <wp:extent cx="368300" cy="283210"/>
                  <wp:effectExtent l="0" t="0" r="0" b="8890"/>
                  <wp:wrapNone/>
                  <wp:docPr id="1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/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95250</wp:posOffset>
                  </wp:positionV>
                  <wp:extent cx="965835" cy="365760"/>
                  <wp:effectExtent l="0" t="0" r="1206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0BC7328"/>
    <w:rsid w:val="5F1D71D7"/>
    <w:rsid w:val="6FA41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2022-07-17T07:47:16Z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24D097C15233488AA077D1CE04BBAC86</vt:lpwstr>
  </property>
</Properties>
</file>