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BS09定子线圈对地耐压试验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BS09定子线圈对地耐压试验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YL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-CL-GF-202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ascii="Arial" w:hAnsi="Arial" w:eastAsia="Arial"/>
                <w:sz w:val="21"/>
              </w:rPr>
              <w:t>≥5</w:t>
            </w:r>
            <w:r>
              <w:rPr>
                <w:rFonts w:ascii="Times New Roman" w:hAnsi="Times New Roman" w:eastAsia="Times New Roman"/>
                <w:sz w:val="21"/>
              </w:rPr>
              <w:t>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/>
                <w:sz w:val="21"/>
                <w:lang w:eastAsia="zh-CN"/>
              </w:rPr>
              <w:t>工频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0.5kV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/>
                <w:color w:val="000000"/>
                <w:sz w:val="24"/>
                <w:szCs w:val="24"/>
              </w:rPr>
              <w:t>DLYLDJ/GJ-10-20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18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耐压测试操作规程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及仪器使用说明书和相关操作规范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进行测量。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/>
                <w:sz w:val="21"/>
                <w:lang w:eastAsia="zh-CN"/>
              </w:rPr>
              <w:t>工频</w:t>
            </w:r>
            <w:r>
              <w:rPr>
                <w:sz w:val="21"/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sz w:val="18"/>
                <w:szCs w:val="18"/>
              </w:rPr>
              <w:t>JG233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022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东莞市帝恩检测有限公司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sz w:val="18"/>
                <w:szCs w:val="18"/>
              </w:rPr>
              <w:t>JG233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1"/>
                <w:lang w:eastAsia="zh-CN"/>
              </w:rPr>
              <w:t>工频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5.20.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sz w:val="18"/>
                <w:szCs w:val="18"/>
              </w:rPr>
              <w:t>JG233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1"/>
                <w:lang w:eastAsia="zh-CN"/>
              </w:rPr>
              <w:t>工频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5.60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0.68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57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drawing>
                <wp:inline distT="0" distB="0" distL="114300" distR="114300">
                  <wp:extent cx="483235" cy="320040"/>
                  <wp:effectExtent l="0" t="0" r="12065" b="3810"/>
                  <wp:docPr id="1" name="图片 1" descr="4a5cb31799153120ae24f6e21f9d3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a5cb31799153120ae24f6e21f9d3e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3AD03CF"/>
    <w:rsid w:val="146F541C"/>
    <w:rsid w:val="150A6223"/>
    <w:rsid w:val="160419C5"/>
    <w:rsid w:val="16304F76"/>
    <w:rsid w:val="17082EC9"/>
    <w:rsid w:val="17BB295D"/>
    <w:rsid w:val="182E5CC8"/>
    <w:rsid w:val="18FE2A25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BAF55F2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27B38"/>
    <w:rsid w:val="35971DAE"/>
    <w:rsid w:val="36065254"/>
    <w:rsid w:val="36C32C9C"/>
    <w:rsid w:val="37043E05"/>
    <w:rsid w:val="374A0880"/>
    <w:rsid w:val="37DF56DE"/>
    <w:rsid w:val="38B7190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8D3641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595B4D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304F8E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2022-07-16T03:24:06Z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0B78284634C943B780DB417D1B0D534D</vt:lpwstr>
  </property>
</Properties>
</file>