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0911-2022-QEO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北京晨航新材科技有限公司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1"/>
        <w:rPr>
          <w:rFonts w:hint="eastAsia"/>
        </w:rPr>
      </w:pPr>
    </w:p>
    <w:p>
      <w:pPr>
        <w:pStyle w:val="11"/>
        <w:rPr>
          <w:rFonts w:hint="eastAsia"/>
        </w:rPr>
      </w:pPr>
    </w:p>
    <w:p>
      <w:pPr>
        <w:pStyle w:val="11"/>
      </w:pPr>
    </w:p>
    <w:p>
      <w:r>
        <w:rPr>
          <w:rFonts w:hint="eastAsia"/>
        </w:rPr>
        <w:t>一、受审核方基本信息</w:t>
      </w:r>
    </w:p>
    <w:tbl>
      <w:tblPr>
        <w:tblStyle w:val="7"/>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北京晨航新材科技有限公司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北京市朝阳区拂林路9号D-903</w:t>
            </w:r>
            <w:bookmarkEnd w:id="6"/>
          </w:p>
        </w:tc>
        <w:tc>
          <w:tcPr>
            <w:tcW w:w="1242" w:type="dxa"/>
            <w:vMerge w:val="restart"/>
            <w:vAlign w:val="center"/>
          </w:tcPr>
          <w:p>
            <w:r>
              <w:rPr>
                <w:rFonts w:hint="eastAsia"/>
              </w:rPr>
              <w:t>邮编</w:t>
            </w:r>
          </w:p>
        </w:tc>
        <w:tc>
          <w:tcPr>
            <w:tcW w:w="1771" w:type="dxa"/>
          </w:tcPr>
          <w:p>
            <w:bookmarkStart w:id="7" w:name="注册邮编"/>
            <w:r>
              <w:t>100107</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北京市朝阳区拂林路9号D-903</w:t>
            </w:r>
            <w:bookmarkEnd w:id="8"/>
          </w:p>
        </w:tc>
        <w:tc>
          <w:tcPr>
            <w:tcW w:w="1242" w:type="dxa"/>
            <w:vMerge w:val="continue"/>
            <w:vAlign w:val="center"/>
          </w:tcPr>
          <w:p/>
        </w:tc>
        <w:tc>
          <w:tcPr>
            <w:tcW w:w="1771" w:type="dxa"/>
          </w:tcPr>
          <w:p>
            <w:bookmarkStart w:id="9" w:name="办公邮编"/>
            <w:r>
              <w:t>100107</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左志辉</w:t>
            </w:r>
            <w:bookmarkEnd w:id="10"/>
          </w:p>
        </w:tc>
        <w:tc>
          <w:tcPr>
            <w:tcW w:w="1313" w:type="dxa"/>
            <w:vAlign w:val="center"/>
          </w:tcPr>
          <w:p>
            <w:r>
              <w:rPr>
                <w:rFonts w:hint="eastAsia"/>
              </w:rPr>
              <w:t>电话.</w:t>
            </w:r>
          </w:p>
        </w:tc>
        <w:tc>
          <w:tcPr>
            <w:tcW w:w="2180" w:type="dxa"/>
            <w:vAlign w:val="center"/>
          </w:tcPr>
          <w:p>
            <w:bookmarkStart w:id="11" w:name="联系人电话"/>
            <w:r>
              <w:t>01062462135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宋荣乔</w:t>
            </w:r>
            <w:bookmarkEnd w:id="13"/>
          </w:p>
        </w:tc>
        <w:tc>
          <w:tcPr>
            <w:tcW w:w="1313" w:type="dxa"/>
            <w:vAlign w:val="center"/>
          </w:tcPr>
          <w:p>
            <w:r>
              <w:rPr>
                <w:rFonts w:hint="eastAsia"/>
              </w:rPr>
              <w:t>管理者代表</w:t>
            </w:r>
          </w:p>
        </w:tc>
        <w:tc>
          <w:tcPr>
            <w:tcW w:w="2180" w:type="dxa"/>
          </w:tcPr>
          <w:p>
            <w:bookmarkStart w:id="14" w:name="管理者代表"/>
            <w:r>
              <w:t>左志辉</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宋体" w:hAnsi="宋体"/>
                <w:b/>
                <w:bCs/>
                <w:szCs w:val="21"/>
              </w:rPr>
            </w:pPr>
            <w:r>
              <w:rPr>
                <w:rFonts w:hint="eastAsia" w:ascii="宋体" w:hAnsi="宋体"/>
                <w:b/>
                <w:bCs/>
                <w:szCs w:val="21"/>
                <w:lang w:eastAsia="zh-CN"/>
              </w:rPr>
              <w:t>技术服务</w:t>
            </w:r>
            <w:r>
              <w:rPr>
                <w:rFonts w:hint="eastAsia" w:ascii="宋体" w:hAnsi="宋体"/>
                <w:b/>
                <w:bCs/>
                <w:szCs w:val="21"/>
              </w:rPr>
              <w:t>流程</w:t>
            </w:r>
          </w:p>
          <w:p>
            <w:pPr>
              <w:rPr>
                <w:rFonts w:hint="eastAsia" w:ascii="宋体" w:hAnsi="宋体"/>
                <w:szCs w:val="21"/>
              </w:rPr>
            </w:pPr>
            <w:r>
              <w:rPr>
                <w:rFonts w:hint="eastAsia" w:ascii="宋体" w:hAnsi="宋体"/>
                <w:szCs w:val="21"/>
              </w:rPr>
              <w:t xml:space="preserve">油漆（溶剂型粘合剂、漆用树脂）、涂料（水溶性粘合剂，乳液型粘合剂）的技术推广服务：客户前期技术咨询---提出项目需求---项目进行技术可行性汇报--内容分析---提出优化解决方案（可行性分析、测试、CH系列油漆或涂料的固体份、附着力、柔韧性、耐碱性、耐酸性、耐盐水性、耐候性）---客户确认项目成果--交付--后续服务。 </w:t>
            </w:r>
            <w:r>
              <w:rPr>
                <w:rFonts w:hint="eastAsia" w:ascii="宋体" w:hAnsi="宋体"/>
                <w:szCs w:val="21"/>
              </w:rPr>
              <w:br w:type="textWrapping"/>
            </w:r>
          </w:p>
          <w:p>
            <w:pPr>
              <w:rPr>
                <w:rFonts w:hint="eastAsia" w:ascii="宋体" w:hAnsi="宋体"/>
                <w:szCs w:val="21"/>
              </w:rPr>
            </w:pPr>
            <w:r>
              <w:rPr>
                <w:rFonts w:hint="eastAsia" w:ascii="宋体" w:hAnsi="宋体"/>
                <w:b/>
                <w:bCs/>
                <w:szCs w:val="21"/>
              </w:rPr>
              <w:t>销售</w:t>
            </w:r>
            <w:r>
              <w:rPr>
                <w:rFonts w:hint="eastAsia" w:ascii="宋体" w:hAnsi="宋体"/>
                <w:b/>
                <w:bCs/>
                <w:szCs w:val="21"/>
                <w:lang w:eastAsia="zh-CN"/>
              </w:rPr>
              <w:t>流程</w:t>
            </w:r>
            <w:r>
              <w:rPr>
                <w:rFonts w:hint="eastAsia" w:ascii="宋体" w:hAnsi="宋体"/>
                <w:b/>
                <w:bCs/>
                <w:szCs w:val="21"/>
              </w:rPr>
              <w:t>：</w:t>
            </w:r>
          </w:p>
          <w:p>
            <w:r>
              <w:rPr>
                <w:rFonts w:hint="eastAsia" w:ascii="宋体" w:hAnsi="宋体"/>
                <w:szCs w:val="21"/>
              </w:rPr>
              <w:t xml:space="preserve">客户接触----合同评审----签订合同-----客户付款------入帐------采购-----客户提货-----验收-----发货-----收回单据-----交付 </w:t>
            </w:r>
          </w:p>
        </w:tc>
      </w:tr>
    </w:tbl>
    <w:p/>
    <w:p>
      <w:r>
        <w:rPr>
          <w:rFonts w:hint="eastAsia"/>
        </w:rPr>
        <w:t>二、本次审核信息</w:t>
      </w:r>
    </w:p>
    <w:tbl>
      <w:tblPr>
        <w:tblStyle w:val="7"/>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2022年09月01日 上午至2022年09月02日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r>
              <w:rPr>
                <w:rFonts w:hint="eastAsia" w:ascii="宋体" w:hAnsi="宋体" w:cs="宋体"/>
                <w:color w:val="000000"/>
                <w:kern w:val="0"/>
                <w:lang w:eastAsia="zh-CN"/>
              </w:rPr>
              <w:t>☑</w:t>
            </w:r>
            <w:r>
              <w:rPr>
                <w:rFonts w:hint="eastAsia" w:ascii="宋体" w:hAnsi="宋体" w:cs="宋体"/>
                <w:color w:val="000000"/>
                <w:kern w:val="0"/>
                <w:szCs w:val="21"/>
              </w:rPr>
              <w:t>现场</w:t>
            </w:r>
            <w:r>
              <w:rPr>
                <w:rFonts w:hint="eastAsia" w:ascii="宋体" w:hAnsi="宋体" w:cs="宋体"/>
                <w:color w:val="000000"/>
                <w:kern w:val="0"/>
                <w:szCs w:val="21"/>
                <w:lang w:val="en-US" w:eastAsia="zh-CN"/>
              </w:rPr>
              <w:t>和远程结合</w:t>
            </w:r>
            <w:r>
              <w:rPr>
                <w:rFonts w:hint="eastAsia" w:ascii="宋体" w:hAnsi="宋体" w:cs="宋体"/>
                <w:color w:val="000000"/>
                <w:kern w:val="0"/>
                <w:szCs w:val="21"/>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default" w:ascii="宋体" w:hAnsi="Times New Roman" w:eastAsia="宋体" w:cs="Times New Roman"/>
                <w:b/>
                <w:color w:val="auto"/>
                <w:szCs w:val="21"/>
                <w:lang w:val="en-US" w:eastAsia="zh-CN"/>
              </w:rPr>
            </w:pPr>
            <w:r>
              <w:rPr>
                <w:rFonts w:hint="eastAsia" w:ascii="宋体"/>
                <w:b/>
                <w:color w:val="auto"/>
                <w:szCs w:val="21"/>
                <w:lang w:val="en-US" w:eastAsia="zh-CN"/>
              </w:rPr>
              <w:t>现场审核：</w:t>
            </w:r>
            <w:r>
              <w:rPr>
                <w:rFonts w:hint="eastAsia" w:ascii="宋体" w:hAnsi="Times New Roman" w:eastAsia="宋体" w:cs="Times New Roman"/>
                <w:b/>
                <w:color w:val="auto"/>
                <w:szCs w:val="21"/>
                <w:lang w:val="en-US" w:eastAsia="zh-CN"/>
              </w:rPr>
              <w:t>北京市朝阳区拂林路9号D-903</w:t>
            </w:r>
            <w:r>
              <w:rPr>
                <w:rFonts w:hint="eastAsia" w:ascii="宋体" w:cs="Times New Roman"/>
                <w:b/>
                <w:color w:val="auto"/>
                <w:szCs w:val="21"/>
                <w:lang w:val="en-US" w:eastAsia="zh-CN"/>
              </w:rPr>
              <w:t>（朱晓丽、张静2022-09-01）</w:t>
            </w:r>
          </w:p>
          <w:p>
            <w:pPr>
              <w:rPr>
                <w:rFonts w:hint="default" w:ascii="宋体" w:eastAsia="宋体"/>
                <w:b/>
                <w:color w:val="0000FF"/>
                <w:szCs w:val="21"/>
                <w:lang w:val="en-US" w:eastAsia="zh-CN"/>
              </w:rPr>
            </w:pPr>
            <w:r>
              <w:rPr>
                <w:rFonts w:hint="eastAsia" w:ascii="宋体"/>
                <w:b/>
                <w:color w:val="0000FF"/>
                <w:szCs w:val="21"/>
                <w:lang w:val="en-US" w:eastAsia="zh-CN"/>
              </w:rPr>
              <w:t>远程审核：北京市西城区三里河南七巷（张静，2022-09-02）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w:t>
            </w:r>
            <w:r>
              <w:rPr>
                <w:rFonts w:hint="eastAsia" w:ascii="宋体"/>
                <w:b/>
                <w:color w:val="0000FF"/>
                <w:szCs w:val="21"/>
                <w:lang w:eastAsia="zh-CN"/>
              </w:rPr>
              <w:t>☑</w:t>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Q：油漆（溶剂型粘合剂、漆用树脂）、涂料（水溶性粘合剂，乳液型粘合剂）的技术推广服务及销售</w:t>
            </w:r>
          </w:p>
          <w:p>
            <w:r>
              <w:t>E：油漆（溶剂型粘合剂、漆用树脂）、涂料（水溶性粘合剂，乳液型粘合剂）的技术推广服务及销售及相关环境康管理活动</w:t>
            </w:r>
          </w:p>
          <w:p>
            <w:r>
              <w:t>O：油漆（溶剂型粘合剂、漆用树脂）、涂料（水溶性粘合剂，乳液型粘合剂）的技术推广服务及销售及相关职业健康安全管理活动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Q：29.11.05;34.06.00</w:t>
            </w:r>
          </w:p>
          <w:p>
            <w:r>
              <w:t>E：29.11.05;34.06.00</w:t>
            </w:r>
          </w:p>
          <w:p>
            <w:r>
              <w:t>O：29.11.05B;34.06.00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1</w:t>
            </w:r>
            <w:r>
              <w:rPr>
                <w:rFonts w:hint="eastAsia"/>
              </w:rPr>
              <w:t>月</w:t>
            </w:r>
            <w:r>
              <w:rPr>
                <w:rFonts w:hint="eastAsia"/>
                <w:lang w:val="en-US" w:eastAsia="zh-CN"/>
              </w:rPr>
              <w:t>20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7</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2022</w:t>
            </w:r>
            <w:r>
              <w:rPr>
                <w:rFonts w:hint="eastAsia"/>
              </w:rPr>
              <w:t>年</w:t>
            </w:r>
            <w:r>
              <w:rPr>
                <w:rFonts w:hint="eastAsia"/>
                <w:lang w:val="en-US" w:eastAsia="zh-CN"/>
              </w:rPr>
              <w:t>8</w:t>
            </w:r>
            <w:r>
              <w:rPr>
                <w:rFonts w:hint="eastAsia"/>
              </w:rPr>
              <w:t>月</w:t>
            </w:r>
            <w:r>
              <w:rPr>
                <w:rFonts w:hint="eastAsia"/>
                <w:lang w:val="en-US" w:eastAsia="zh-CN"/>
              </w:rPr>
              <w:t>14</w:t>
            </w:r>
            <w:r>
              <w:rPr>
                <w:rFonts w:hint="eastAsia"/>
              </w:rPr>
              <w:t>日</w:t>
            </w:r>
          </w:p>
        </w:tc>
      </w:tr>
    </w:tbl>
    <w:p/>
    <w:p>
      <w:pPr>
        <w:rPr>
          <w:lang w:eastAsia="ja-JP"/>
        </w:rPr>
      </w:pPr>
      <w:r>
        <w:rPr>
          <w:rFonts w:hint="eastAsia"/>
        </w:rPr>
        <w:t>本次审核</w:t>
      </w:r>
      <w:r>
        <w:t>覆盖以下各场所/场地及其对应的范围:</w:t>
      </w:r>
    </w:p>
    <w:tbl>
      <w:tblPr>
        <w:tblStyle w:val="7"/>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332"/>
        <w:gridCol w:w="452"/>
        <w:gridCol w:w="3270"/>
        <w:gridCol w:w="125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332" w:type="dxa"/>
            <w:shd w:val="clear" w:color="auto" w:fill="F3F3F3"/>
            <w:tcMar>
              <w:left w:w="57" w:type="dxa"/>
              <w:right w:w="57" w:type="dxa"/>
            </w:tcMar>
          </w:tcPr>
          <w:p>
            <w:r>
              <w:rPr>
                <w:rFonts w:hint="eastAsia"/>
              </w:rPr>
              <w:t>经营场所的地址</w:t>
            </w:r>
          </w:p>
          <w:p>
            <w:r>
              <w:rPr>
                <w:rFonts w:hint="eastAsia"/>
              </w:rPr>
              <w:t>（多现场和临时现场）</w:t>
            </w:r>
          </w:p>
        </w:tc>
        <w:tc>
          <w:tcPr>
            <w:tcW w:w="452" w:type="dxa"/>
            <w:shd w:val="clear" w:color="auto" w:fill="F3F3F3"/>
            <w:tcMar>
              <w:left w:w="57" w:type="dxa"/>
              <w:right w:w="57" w:type="dxa"/>
            </w:tcMar>
          </w:tcPr>
          <w:p>
            <w:r>
              <w:rPr>
                <w:rFonts w:hint="eastAsia"/>
              </w:rPr>
              <w:t>员工人数</w:t>
            </w:r>
          </w:p>
        </w:tc>
        <w:tc>
          <w:tcPr>
            <w:tcW w:w="3270" w:type="dxa"/>
            <w:shd w:val="clear" w:color="auto" w:fill="F3F3F3"/>
            <w:tcMar>
              <w:left w:w="57" w:type="dxa"/>
              <w:right w:w="57" w:type="dxa"/>
            </w:tcMar>
          </w:tcPr>
          <w:p>
            <w:r>
              <w:rPr>
                <w:rFonts w:hint="eastAsia"/>
              </w:rPr>
              <w:t>审核范围（产品和过程）</w:t>
            </w:r>
          </w:p>
          <w:p/>
          <w:p/>
        </w:tc>
        <w:tc>
          <w:tcPr>
            <w:tcW w:w="1256"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北京晨航新材科技有限公司</w:t>
            </w:r>
          </w:p>
          <w:p>
            <w:pPr>
              <w:rPr>
                <w:lang w:val="de-DE" w:eastAsia="ja-JP"/>
              </w:rPr>
            </w:pPr>
            <w:r>
              <w:t>北京市朝阳区拂林路9号D-903</w:t>
            </w:r>
          </w:p>
        </w:tc>
        <w:tc>
          <w:tcPr>
            <w:tcW w:w="1332" w:type="dxa"/>
          </w:tcPr>
          <w:p>
            <w:pPr>
              <w:rPr>
                <w:lang w:val="de-DE" w:eastAsia="ja-JP"/>
              </w:rPr>
            </w:pPr>
            <w:r>
              <w:t>北京市朝阳区拂林路9号D-903</w:t>
            </w:r>
          </w:p>
        </w:tc>
        <w:tc>
          <w:tcPr>
            <w:tcW w:w="452" w:type="dxa"/>
            <w:vAlign w:val="center"/>
          </w:tcPr>
          <w:p>
            <w:pPr>
              <w:rPr>
                <w:rFonts w:hint="default" w:eastAsia="宋体"/>
                <w:lang w:val="en-US" w:eastAsia="zh-CN"/>
              </w:rPr>
            </w:pPr>
            <w:r>
              <w:rPr>
                <w:rFonts w:hint="eastAsia"/>
                <w:lang w:val="en-US" w:eastAsia="zh-CN"/>
              </w:rPr>
              <w:t>13</w:t>
            </w:r>
          </w:p>
        </w:tc>
        <w:tc>
          <w:tcPr>
            <w:tcW w:w="3270" w:type="dxa"/>
            <w:vAlign w:val="center"/>
          </w:tcPr>
          <w:p>
            <w:pPr>
              <w:rPr>
                <w:rFonts w:hint="eastAsia"/>
                <w:lang w:eastAsia="ja-JP"/>
              </w:rPr>
            </w:pPr>
            <w:r>
              <w:rPr>
                <w:rFonts w:hint="eastAsia"/>
                <w:lang w:eastAsia="ja-JP"/>
              </w:rPr>
              <w:t>Q：油漆（溶剂型粘合剂、漆用树脂）、涂料（水溶性粘合剂，乳液型粘合剂）的技术推广服务及销售</w:t>
            </w:r>
          </w:p>
          <w:p>
            <w:pPr>
              <w:rPr>
                <w:rFonts w:hint="eastAsia"/>
                <w:lang w:eastAsia="ja-JP"/>
              </w:rPr>
            </w:pPr>
            <w:r>
              <w:rPr>
                <w:rFonts w:hint="eastAsia"/>
                <w:lang w:eastAsia="ja-JP"/>
              </w:rPr>
              <w:t>E：油漆（溶剂型粘合剂、漆用树脂）、涂料（水溶性粘合剂，乳液型粘合剂）的技术推广服务及销售及相关环境康管理活动</w:t>
            </w:r>
          </w:p>
          <w:p>
            <w:pPr>
              <w:rPr>
                <w:lang w:eastAsia="ja-JP"/>
              </w:rPr>
            </w:pPr>
            <w:r>
              <w:rPr>
                <w:rFonts w:hint="eastAsia"/>
                <w:lang w:eastAsia="ja-JP"/>
              </w:rPr>
              <w:t>O：油漆（溶剂型粘合剂、漆用树脂）、涂料（水溶性粘合剂，乳液型粘合剂）的技术推广服务及销售及相关职业健康安全管理活动</w:t>
            </w:r>
          </w:p>
        </w:tc>
        <w:tc>
          <w:tcPr>
            <w:tcW w:w="1256" w:type="dxa"/>
            <w:vAlign w:val="center"/>
          </w:tcPr>
          <w:p>
            <w:pPr>
              <w:rPr>
                <w:lang w:eastAsia="ja-JP"/>
              </w:rPr>
            </w:pP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5</w:t>
            </w:r>
            <w:r>
              <w:rPr>
                <w:rFonts w:hint="eastAsia"/>
                <w:lang w:val="en-US" w:eastAsia="zh-CN"/>
              </w:rPr>
              <w:t>/</w:t>
            </w:r>
            <w:r>
              <w:rPr>
                <w:rFonts w:hint="eastAsia"/>
              </w:rPr>
              <w:t xml:space="preserve">   </w:t>
            </w: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5</w:t>
            </w:r>
            <w:r>
              <w:rPr>
                <w:rFonts w:hint="eastAsia"/>
                <w:lang w:val="en-US" w:eastAsia="zh-CN"/>
              </w:rPr>
              <w:t>/</w:t>
            </w:r>
            <w:r>
              <w:rPr>
                <w:rFonts w:hint="eastAsia"/>
              </w:rPr>
              <w:t xml:space="preserve">  GB/T 45001-2020/</w:t>
            </w:r>
            <w:r>
              <w:rPr>
                <w:rFonts w:hint="eastAsia"/>
                <w:lang w:val="de-DE"/>
              </w:rPr>
              <w:t>ISO45001：2018</w:t>
            </w:r>
          </w:p>
        </w:tc>
        <w:tc>
          <w:tcPr>
            <w:tcW w:w="668"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1332" w:type="dxa"/>
            <w:vAlign w:val="center"/>
          </w:tcPr>
          <w:p>
            <w:pPr>
              <w:rPr>
                <w:lang w:eastAsia="ja-JP"/>
              </w:rPr>
            </w:pPr>
          </w:p>
        </w:tc>
        <w:tc>
          <w:tcPr>
            <w:tcW w:w="452" w:type="dxa"/>
            <w:vAlign w:val="center"/>
          </w:tcPr>
          <w:p>
            <w:pPr>
              <w:rPr>
                <w:lang w:eastAsia="ja-JP"/>
              </w:rPr>
            </w:pPr>
          </w:p>
        </w:tc>
        <w:tc>
          <w:tcPr>
            <w:tcW w:w="3270" w:type="dxa"/>
            <w:vAlign w:val="center"/>
          </w:tcPr>
          <w:p>
            <w:pPr>
              <w:rPr>
                <w:lang w:eastAsia="ja-JP"/>
              </w:rPr>
            </w:pPr>
          </w:p>
        </w:tc>
        <w:tc>
          <w:tcPr>
            <w:tcW w:w="1256"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rPr>
                <w:rFonts w:hint="eastAsia" w:eastAsia="宋体"/>
                <w:lang w:val="en-US" w:eastAsia="zh-CN"/>
              </w:rPr>
            </w:pPr>
            <w:r>
              <w:rPr>
                <w:rFonts w:hint="eastAsia"/>
              </w:rPr>
              <w:t>□减少场所□扩大认证范围□延长审核日期□缩短审核日期</w:t>
            </w:r>
            <w:r>
              <w:rPr>
                <w:rFonts w:hint="eastAsia"/>
                <w:lang w:eastAsia="zh-CN"/>
              </w:rPr>
              <w:t>☑</w:t>
            </w:r>
            <w:r>
              <w:rPr>
                <w:rFonts w:hint="eastAsia"/>
              </w:rPr>
              <w:t>其他</w:t>
            </w:r>
            <w:r>
              <w:rPr>
                <w:rFonts w:hint="eastAsia"/>
                <w:lang w:eastAsia="zh-CN"/>
              </w:rPr>
              <w:t>（</w:t>
            </w:r>
            <w:r>
              <w:rPr>
                <w:rFonts w:hint="eastAsia"/>
                <w:lang w:val="en-US" w:eastAsia="zh-CN"/>
              </w:rPr>
              <w:t>张静远程</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pPr>
              <w:rPr>
                <w:rFonts w:hint="default" w:eastAsia="宋体"/>
                <w:lang w:val="en-US" w:eastAsia="zh-CN"/>
              </w:rPr>
            </w:pPr>
            <w:r>
              <w:rPr>
                <w:rFonts w:hint="eastAsia"/>
                <w:b/>
                <w:bCs/>
                <w:lang w:val="en-US" w:eastAsia="zh-CN"/>
              </w:rPr>
              <w:t>张静于2022年9月1日接到所在地防疫部门的通知，需要居家隔离7日，故将其2022年9月2日的现场审核改为远程审核。</w:t>
            </w: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lang w:eastAsia="zh-CN"/>
              </w:rPr>
              <w:t>☑</w:t>
            </w:r>
            <w:r>
              <w:rPr>
                <w:rFonts w:hint="eastAsia"/>
              </w:rPr>
              <w:t>审核计划有修改，但不会影响审核结论。</w:t>
            </w:r>
          </w:p>
          <w:p>
            <w:r>
              <w:rPr>
                <w:rFonts w:hint="eastAsia"/>
              </w:rPr>
              <w:t>修改的内容和原因是：</w:t>
            </w:r>
          </w:p>
        </w:tc>
        <w:tc>
          <w:tcPr>
            <w:tcW w:w="5761" w:type="dxa"/>
          </w:tcPr>
          <w:p>
            <w:pPr>
              <w:rPr>
                <w:rFonts w:hint="eastAsia"/>
              </w:rPr>
            </w:pPr>
            <w:r>
              <w:rPr>
                <w:rFonts w:hint="eastAsia"/>
              </w:rPr>
              <w:t>□人员调整□多场所调整□临时场所调整□缩小认证范围</w:t>
            </w:r>
          </w:p>
          <w:p>
            <w:pPr>
              <w:rPr>
                <w:rFonts w:hint="eastAsia" w:eastAsia="宋体"/>
                <w:lang w:eastAsia="zh-CN"/>
              </w:rPr>
            </w:pPr>
            <w:r>
              <w:rPr>
                <w:rFonts w:hint="eastAsia"/>
                <w:lang w:eastAsia="zh-CN"/>
              </w:rPr>
              <w:t>☑</w:t>
            </w:r>
            <w:r>
              <w:rPr>
                <w:rFonts w:hint="eastAsia"/>
              </w:rPr>
              <w:t>其他</w:t>
            </w:r>
            <w:r>
              <w:rPr>
                <w:rFonts w:hint="eastAsia"/>
                <w:lang w:eastAsia="zh-CN"/>
              </w:rPr>
              <w:t>（</w:t>
            </w:r>
            <w:r>
              <w:rPr>
                <w:rFonts w:hint="eastAsia"/>
                <w:b/>
                <w:bCs/>
                <w:lang w:val="en-US" w:eastAsia="zh-CN"/>
              </w:rPr>
              <w:t>张静第二天改成远程审核</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7"/>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hint="eastAsia" w:eastAsia="宋体"/>
                <w:lang w:eastAsia="zh-CN"/>
              </w:rPr>
            </w:pPr>
            <w:r>
              <w:t>张静</w:t>
            </w:r>
            <w:r>
              <w:rPr>
                <w:rFonts w:hint="eastAsia"/>
                <w:lang w:eastAsia="zh-CN"/>
              </w:rPr>
              <w:t>（</w:t>
            </w:r>
            <w:r>
              <w:rPr>
                <w:rFonts w:hint="eastAsia"/>
                <w:lang w:val="en-US" w:eastAsia="zh-CN"/>
              </w:rPr>
              <w:t>现场/远程</w:t>
            </w:r>
            <w:r>
              <w:rPr>
                <w:rFonts w:hint="eastAsia"/>
                <w:lang w:eastAsia="zh-CN"/>
              </w:rPr>
              <w:t>）</w:t>
            </w:r>
          </w:p>
        </w:tc>
        <w:tc>
          <w:tcPr>
            <w:tcW w:w="1089" w:type="dxa"/>
            <w:vAlign w:val="center"/>
          </w:tcPr>
          <w:p>
            <w:r>
              <w:t>组长</w:t>
            </w:r>
          </w:p>
        </w:tc>
        <w:tc>
          <w:tcPr>
            <w:tcW w:w="711" w:type="dxa"/>
            <w:vAlign w:val="center"/>
          </w:tcPr>
          <w:p>
            <w:r>
              <w:t>女</w:t>
            </w:r>
          </w:p>
        </w:tc>
        <w:tc>
          <w:tcPr>
            <w:tcW w:w="3870" w:type="dxa"/>
            <w:vAlign w:val="center"/>
          </w:tcPr>
          <w:p>
            <w:r>
              <w:t>2021-N1QMS-2011923</w:t>
            </w:r>
          </w:p>
          <w:p>
            <w:r>
              <w:t>2021-N1EMS-4011923</w:t>
            </w:r>
          </w:p>
          <w:p>
            <w:r>
              <w:t>2020-N1OHSMS-3011923</w:t>
            </w:r>
          </w:p>
        </w:tc>
        <w:tc>
          <w:tcPr>
            <w:tcW w:w="2179" w:type="dxa"/>
            <w:vAlign w:val="center"/>
          </w:tcPr>
          <w:p>
            <w:r>
              <w:t>Q:29.11.05,34.06.00</w:t>
            </w:r>
          </w:p>
          <w:p>
            <w:r>
              <w:t>E:29.11.05,34.06.00</w:t>
            </w:r>
          </w:p>
          <w:p>
            <w:r>
              <w:t>O:29.11.05B,34.06.00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hint="eastAsia" w:eastAsia="宋体"/>
                <w:lang w:eastAsia="zh-CN"/>
              </w:rPr>
            </w:pPr>
            <w:r>
              <w:t>朱晓丽</w:t>
            </w:r>
            <w:r>
              <w:rPr>
                <w:rFonts w:hint="eastAsia"/>
                <w:lang w:eastAsia="zh-CN"/>
              </w:rPr>
              <w:t>（</w:t>
            </w:r>
            <w:r>
              <w:rPr>
                <w:rFonts w:hint="eastAsia"/>
                <w:lang w:val="en-US" w:eastAsia="zh-CN"/>
              </w:rPr>
              <w:t>现场</w:t>
            </w:r>
            <w:r>
              <w:rPr>
                <w:rFonts w:hint="eastAsia"/>
                <w:lang w:eastAsia="zh-CN"/>
              </w:rPr>
              <w:t>）</w:t>
            </w:r>
          </w:p>
        </w:tc>
        <w:tc>
          <w:tcPr>
            <w:tcW w:w="1089" w:type="dxa"/>
            <w:vAlign w:val="center"/>
          </w:tcPr>
          <w:p>
            <w:r>
              <w:t>组员</w:t>
            </w:r>
          </w:p>
        </w:tc>
        <w:tc>
          <w:tcPr>
            <w:tcW w:w="711" w:type="dxa"/>
            <w:vAlign w:val="center"/>
          </w:tcPr>
          <w:p>
            <w:r>
              <w:t>女</w:t>
            </w:r>
          </w:p>
        </w:tc>
        <w:tc>
          <w:tcPr>
            <w:tcW w:w="3870" w:type="dxa"/>
            <w:vAlign w:val="center"/>
          </w:tcPr>
          <w:p>
            <w:r>
              <w:t>2021-N1QMS-3205805</w:t>
            </w:r>
          </w:p>
          <w:p>
            <w:r>
              <w:t>2021-N1EMS-3205805</w:t>
            </w:r>
          </w:p>
        </w:tc>
        <w:tc>
          <w:tcPr>
            <w:tcW w:w="2179" w:type="dxa"/>
            <w:vAlign w:val="center"/>
          </w:tcPr>
          <w:p>
            <w:r>
              <w:t>Q:29.11.05,34.06.00</w:t>
            </w:r>
          </w:p>
          <w:p>
            <w:r>
              <w:t>E:29.11.05,34.06.00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pPr>
              <w:rPr>
                <w:rFonts w:hint="eastAsia" w:eastAsia="宋体"/>
                <w:lang w:val="en-US" w:eastAsia="zh-CN"/>
              </w:rPr>
            </w:pPr>
            <w:r>
              <w:rPr>
                <w:rFonts w:hint="eastAsia"/>
                <w:lang w:val="en-US" w:eastAsia="zh-CN"/>
              </w:rPr>
              <w:t>无</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 xml:space="preserve">QMS </w:t>
      </w:r>
      <w:r>
        <w:rPr>
          <w:rFonts w:hint="eastAsia"/>
          <w:lang w:eastAsia="zh-CN"/>
        </w:rPr>
        <w:t>□</w:t>
      </w:r>
      <w:r>
        <w:rPr>
          <w:rFonts w:hint="eastAsia"/>
        </w:rPr>
        <w:t>EcMS</w:t>
      </w:r>
      <w:r>
        <w:rPr>
          <w:rFonts w:hint="eastAsia"/>
          <w:lang w:eastAsia="zh-CN"/>
        </w:rPr>
        <w:t>☑</w:t>
      </w:r>
      <w:r>
        <w:rPr>
          <w:rFonts w:hint="eastAsia"/>
        </w:rPr>
        <w:t>EMS</w:t>
      </w:r>
      <w:r>
        <w:rPr>
          <w:rFonts w:hint="eastAsia"/>
          <w:lang w:eastAsia="zh-CN"/>
        </w:rPr>
        <w:t>☑</w:t>
      </w:r>
      <w:r>
        <w:rPr>
          <w:rFonts w:hint="eastAsia"/>
        </w:rPr>
        <w:t>OHSMS）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8"/>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8"/>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default"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7"/>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lang w:eastAsia="zh-CN"/>
              </w:rPr>
              <w:t>□</w:t>
            </w:r>
            <w:r>
              <w:rPr>
                <w:rFonts w:hint="eastAsia"/>
              </w:rPr>
              <w:t>推荐认证注册(□初审</w:t>
            </w:r>
            <w:r>
              <w:rPr>
                <w:rFonts w:hint="eastAsia"/>
                <w:lang w:eastAsia="zh-CN"/>
              </w:rPr>
              <w:t>□</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w:t>
            </w:r>
            <w:bookmarkStart w:id="34" w:name="_GoBack"/>
            <w:bookmarkEnd w:id="34"/>
            <w:r>
              <w:rPr>
                <w:rFonts w:hint="eastAsia"/>
                <w:lang w:eastAsia="zh-CN"/>
              </w:rPr>
              <w:t>☑</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7"/>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w:t>
            </w:r>
            <w:r>
              <w:rPr>
                <w:rFonts w:hint="eastAsia" w:ascii="宋体" w:hAnsi="宋体"/>
                <w:b/>
                <w:strike/>
                <w:dstrike w:val="0"/>
                <w:color w:val="0000FF"/>
                <w:spacing w:val="-10"/>
                <w:szCs w:val="21"/>
              </w:rPr>
              <w:t>/保持/再注册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4" w:hRule="exact"/>
          <w:jc w:val="center"/>
        </w:trPr>
        <w:tc>
          <w:tcPr>
            <w:tcW w:w="1842" w:type="dxa"/>
          </w:tcPr>
          <w:p>
            <w:r>
              <w:rPr>
                <w:rFonts w:hint="eastAsia"/>
              </w:rPr>
              <w:t>审核组长签字</w:t>
            </w:r>
          </w:p>
        </w:tc>
        <w:tc>
          <w:tcPr>
            <w:tcW w:w="2764" w:type="dxa"/>
            <w:tcMar>
              <w:left w:w="113" w:type="dxa"/>
            </w:tcMar>
          </w:tcPr>
          <w:p/>
          <w:p>
            <w:pPr>
              <w:spacing w:line="360" w:lineRule="auto"/>
              <w:rPr>
                <w:rFonts w:hint="eastAsia" w:eastAsia="宋体"/>
                <w:lang w:eastAsia="zh-CN"/>
              </w:rPr>
            </w:pPr>
            <w:r>
              <w:rPr>
                <w:rFonts w:hint="eastAsia" w:eastAsia="宋体"/>
                <w:lang w:eastAsia="zh-CN"/>
              </w:rPr>
              <w:drawing>
                <wp:inline distT="0" distB="0" distL="114300" distR="114300">
                  <wp:extent cx="800735" cy="386080"/>
                  <wp:effectExtent l="0" t="0" r="0" b="1016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6"/>
                          <a:stretch>
                            <a:fillRect/>
                          </a:stretch>
                        </pic:blipFill>
                        <pic:spPr>
                          <a:xfrm>
                            <a:off x="0" y="0"/>
                            <a:ext cx="800735" cy="386080"/>
                          </a:xfrm>
                          <a:prstGeom prst="rect">
                            <a:avLst/>
                          </a:prstGeom>
                        </pic:spPr>
                      </pic:pic>
                    </a:graphicData>
                  </a:graphic>
                </wp:inline>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2022-09-08</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rPr>
          <w:shd w:val="clear" w:color="FFFFFF" w:fill="D9D9D9"/>
        </w:rPr>
      </w:pPr>
      <w:r>
        <w:rPr>
          <w:shd w:val="clear" w:color="FFFFFF" w:fill="D9D9D9"/>
        </w:rPr>
        <w:t>附件ISO 9001:2015 (若不是ISO 9001:2015审核请删除)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知识□绩效□工艺□设备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人员能力□检测水平</w:t>
            </w:r>
            <w:r>
              <w:rPr>
                <w:rFonts w:hint="eastAsia"/>
                <w:lang w:eastAsia="zh-CN"/>
              </w:rPr>
              <w:t>☑</w:t>
            </w:r>
            <w:r>
              <w:rPr>
                <w:rFonts w:hint="eastAsia"/>
              </w:rPr>
              <w:t>合同评审</w:t>
            </w:r>
            <w:r>
              <w:rPr>
                <w:rFonts w:hint="eastAsia"/>
                <w:lang w:eastAsia="zh-CN"/>
              </w:rPr>
              <w:t>☑</w:t>
            </w:r>
            <w:r>
              <w:rPr>
                <w:rFonts w:hint="eastAsia"/>
              </w:rPr>
              <w:t>知识保密</w:t>
            </w:r>
          </w:p>
          <w:p>
            <w:pPr>
              <w:shd w:val="clear" w:color="auto" w:fill="C7DAF1" w:themeFill="text2" w:themeFillTint="32"/>
              <w:spacing w:before="40" w:after="40"/>
            </w:pPr>
            <w:r>
              <w:rPr>
                <w:rFonts w:hint="eastAsia"/>
                <w:lang w:eastAsia="zh-CN"/>
              </w:rPr>
              <w:t>☑</w:t>
            </w:r>
            <w:r>
              <w:rPr>
                <w:rFonts w:hint="eastAsia"/>
              </w:rPr>
              <w:t>新产品设计开发</w:t>
            </w:r>
            <w:r>
              <w:rPr>
                <w:rFonts w:hint="eastAsia"/>
                <w:lang w:eastAsia="zh-CN"/>
              </w:rPr>
              <w:t>☑</w:t>
            </w:r>
            <w:r>
              <w:rPr>
                <w:rFonts w:hint="eastAsia"/>
              </w:rPr>
              <w:t>原材料采购</w:t>
            </w:r>
            <w:r>
              <w:rPr>
                <w:rFonts w:hint="eastAsia"/>
                <w:lang w:eastAsia="zh-CN"/>
              </w:rPr>
              <w:t>☑</w:t>
            </w:r>
            <w:r>
              <w:rPr>
                <w:rFonts w:hint="eastAsia"/>
              </w:rPr>
              <w:t>外部供方控制</w:t>
            </w:r>
            <w:r>
              <w:rPr>
                <w:rFonts w:hint="eastAsia"/>
                <w:lang w:eastAsia="zh-CN"/>
              </w:rPr>
              <w:t>☑</w:t>
            </w:r>
            <w:r>
              <w:rPr>
                <w:rFonts w:hint="eastAsia"/>
                <w:strike/>
                <w:dstrike w:val="0"/>
              </w:rPr>
              <w:t>生产/</w:t>
            </w:r>
            <w:r>
              <w:rPr>
                <w:rFonts w:hint="eastAsia"/>
              </w:rPr>
              <w:t>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rPr>
                <w:rFonts w:hint="eastAsia" w:eastAsia="宋体"/>
                <w:lang w:eastAsia="zh-CN"/>
              </w:rPr>
            </w:pPr>
            <w:r>
              <w:rPr>
                <w:rFonts w:hint="eastAsia"/>
              </w:rPr>
              <w:t>□人员培训</w:t>
            </w:r>
            <w:r>
              <w:rPr>
                <w:rFonts w:hint="eastAsia"/>
                <w:lang w:eastAsia="zh-CN"/>
              </w:rPr>
              <w:t>☑</w:t>
            </w:r>
            <w:r>
              <w:rPr>
                <w:rFonts w:hint="eastAsia"/>
              </w:rPr>
              <w:t>其他</w:t>
            </w:r>
            <w:r>
              <w:rPr>
                <w:rFonts w:hint="eastAsia"/>
                <w:lang w:eastAsia="zh-CN"/>
              </w:rPr>
              <w:t>（</w:t>
            </w:r>
            <w:r>
              <w:rPr>
                <w:rFonts w:hint="eastAsia"/>
                <w:lang w:val="en-US" w:eastAsia="zh-CN"/>
              </w:rPr>
              <w:t>小样试制</w:t>
            </w:r>
            <w:r>
              <w:rPr>
                <w:rFonts w:hint="eastAsia"/>
                <w:lang w:eastAsia="zh-CN"/>
              </w:rPr>
              <w:t>）</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autoSpaceDE w:val="0"/>
              <w:autoSpaceDN w:val="0"/>
              <w:adjustRightInd w:val="0"/>
              <w:spacing w:line="440" w:lineRule="exact"/>
              <w:rPr>
                <w:rFonts w:hint="eastAsia"/>
              </w:rPr>
            </w:pPr>
            <w:r>
              <w:rPr>
                <w:rFonts w:hint="eastAsia"/>
              </w:rPr>
              <w:t>最高管理者制定了文件化的管理体系方针：</w:t>
            </w:r>
          </w:p>
          <w:p>
            <w:pPr>
              <w:autoSpaceDE w:val="0"/>
              <w:autoSpaceDN w:val="0"/>
              <w:adjustRightInd w:val="0"/>
              <w:spacing w:line="440" w:lineRule="exact"/>
              <w:rPr>
                <w:rFonts w:hint="eastAsia" w:ascii="华文中宋" w:hAnsi="华文中宋" w:eastAsia="华文中宋" w:cs="宋体"/>
                <w:b/>
                <w:color w:val="0914E9"/>
                <w:u w:val="single"/>
              </w:rPr>
            </w:pPr>
            <w:r>
              <w:rPr>
                <w:rFonts w:hint="eastAsia" w:ascii="华文中宋" w:hAnsi="华文中宋" w:eastAsia="华文中宋" w:cs="宋体"/>
                <w:b/>
                <w:color w:val="0914E9"/>
                <w:u w:val="single"/>
              </w:rPr>
              <w:t>质量优良，信誉第一；节能降耗，保护环境；</w:t>
            </w:r>
          </w:p>
          <w:p>
            <w:pPr>
              <w:autoSpaceDE w:val="0"/>
              <w:autoSpaceDN w:val="0"/>
              <w:adjustRightInd w:val="0"/>
              <w:spacing w:line="440" w:lineRule="exact"/>
              <w:rPr>
                <w:rFonts w:hint="eastAsia" w:ascii="华文中宋" w:hAnsi="华文中宋" w:eastAsia="华文中宋" w:cs="宋体"/>
                <w:color w:val="0914E9"/>
                <w:u w:val="single"/>
              </w:rPr>
            </w:pPr>
            <w:r>
              <w:rPr>
                <w:rFonts w:hint="eastAsia" w:ascii="华文中宋" w:hAnsi="华文中宋" w:eastAsia="华文中宋" w:cs="宋体"/>
                <w:b/>
                <w:color w:val="0914E9"/>
                <w:u w:val="single"/>
              </w:rPr>
              <w:t>健康安全，以人为本；规范管理，持续改进。</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360" w:lineRule="exact"/>
                    <w:jc w:val="left"/>
                    <w:textAlignment w:val="center"/>
                    <w:rPr>
                      <w:rFonts w:hint="default" w:ascii="宋体" w:hAnsi="宋体" w:eastAsia="宋体" w:cs="宋体"/>
                      <w:color w:val="000000"/>
                      <w:kern w:val="0"/>
                      <w:sz w:val="21"/>
                      <w:szCs w:val="21"/>
                      <w:highlight w:val="none"/>
                      <w:lang w:val="en-US" w:eastAsia="zh-CN" w:bidi="ar"/>
                    </w:rPr>
                  </w:pPr>
                  <w:r>
                    <w:rPr>
                      <w:rFonts w:hint="eastAsia"/>
                      <w:lang w:val="en-US" w:eastAsia="zh-CN"/>
                    </w:rPr>
                    <w:t>产品质量不符合导致顾客投诉，失去顾客</w:t>
                  </w:r>
                </w:p>
              </w:tc>
              <w:tc>
                <w:tcPr>
                  <w:tcW w:w="3965" w:type="dxa"/>
                  <w:vAlign w:val="top"/>
                </w:tcPr>
                <w:p>
                  <w:pPr>
                    <w:pStyle w:val="4"/>
                    <w:numPr>
                      <w:ilvl w:val="0"/>
                      <w:numId w:val="0"/>
                    </w:numPr>
                    <w:rPr>
                      <w:rFonts w:hint="default" w:ascii="Times New Roman" w:hAnsi="Times New Roman" w:eastAsia="宋体" w:cs="Times New Roman"/>
                      <w:kern w:val="2"/>
                      <w:sz w:val="18"/>
                      <w:szCs w:val="18"/>
                      <w:highlight w:val="none"/>
                      <w:lang w:val="en-US" w:eastAsia="zh-CN" w:bidi="ar-SA"/>
                    </w:rPr>
                  </w:pPr>
                  <w:r>
                    <w:rPr>
                      <w:rFonts w:hint="eastAsia" w:ascii="Times New Roman" w:hAnsi="Times New Roman" w:eastAsia="宋体" w:cs="Times New Roman"/>
                      <w:kern w:val="2"/>
                      <w:sz w:val="21"/>
                      <w:szCs w:val="24"/>
                      <w:lang w:val="en-US" w:eastAsia="zh-CN" w:bidi="ar-SA"/>
                    </w:rPr>
                    <w:t>研发人员能力的保证</w:t>
                  </w:r>
                  <w:r>
                    <w:rPr>
                      <w:rFonts w:hint="eastAsia" w:eastAsia="宋体" w:cs="Times New Roman"/>
                      <w:kern w:val="2"/>
                      <w:sz w:val="18"/>
                      <w:szCs w:val="18"/>
                      <w:highlight w:val="none"/>
                      <w:lang w:val="en-US" w:eastAsia="zh-CN" w:bidi="ar-SA"/>
                    </w:rPr>
                    <w:t>、</w:t>
                  </w:r>
                  <w:r>
                    <w:rPr>
                      <w:rFonts w:hint="eastAsia" w:ascii="Times New Roman" w:hAnsi="Times New Roman" w:eastAsia="宋体" w:cs="Times New Roman"/>
                      <w:kern w:val="2"/>
                      <w:sz w:val="21"/>
                      <w:szCs w:val="24"/>
                      <w:lang w:val="en-US" w:eastAsia="zh-CN" w:bidi="ar-SA"/>
                    </w:rPr>
                    <w:t>供应商的选择、产品的验收控制</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宋体" w:hAnsi="宋体" w:cs="宋体"/>
                      <w:kern w:val="0"/>
                      <w:lang w:bidi="ar"/>
                    </w:rPr>
                    <w:t>产品质量合格率100%；</w:t>
                  </w:r>
                </w:p>
              </w:tc>
              <w:tc>
                <w:tcPr>
                  <w:tcW w:w="3136" w:type="dxa"/>
                  <w:shd w:val="clear" w:color="auto" w:fill="auto"/>
                  <w:vAlign w:val="center"/>
                </w:tcPr>
                <w:p>
                  <w:pPr>
                    <w:jc w:val="left"/>
                    <w:rPr>
                      <w:rFonts w:hint="default" w:eastAsia="宋体"/>
                      <w:lang w:val="en-US" w:eastAsia="zh-CN"/>
                    </w:rPr>
                  </w:pPr>
                  <w:r>
                    <w:rPr>
                      <w:rFonts w:hint="eastAsia"/>
                      <w:lang w:val="en-US" w:eastAsia="zh-CN"/>
                    </w:rPr>
                    <w:t>合格品数量/产品总量x100%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综合部、销售部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宋体" w:hAnsi="宋体" w:cs="宋体"/>
                      <w:kern w:val="0"/>
                      <w:lang w:bidi="ar"/>
                    </w:rPr>
                    <w:t>产品交付及时率100%；</w:t>
                  </w:r>
                </w:p>
              </w:tc>
              <w:tc>
                <w:tcPr>
                  <w:tcW w:w="3136"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及时交付数量/交付</w:t>
                  </w:r>
                  <w:r>
                    <w:rPr>
                      <w:rFonts w:hint="eastAsia"/>
                      <w:lang w:val="en-US" w:eastAsia="zh-CN"/>
                    </w:rPr>
                    <w:t>总量x100%</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综合部、销售部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autoSpaceDE w:val="0"/>
                    <w:autoSpaceDN w:val="0"/>
                    <w:adjustRightInd w:val="0"/>
                    <w:jc w:val="left"/>
                    <w:rPr>
                      <w:rFonts w:hint="eastAsia" w:ascii="宋体" w:hAnsi="宋体" w:cs="宋体"/>
                      <w:kern w:val="0"/>
                      <w:lang w:bidi="ar"/>
                    </w:rPr>
                  </w:pPr>
                  <w:r>
                    <w:rPr>
                      <w:rFonts w:hint="eastAsia" w:ascii="宋体" w:hAnsi="宋体" w:cs="宋体"/>
                      <w:kern w:val="0"/>
                      <w:lang w:bidi="ar"/>
                    </w:rPr>
                    <w:t>顾客满意率95%以上</w:t>
                  </w:r>
                </w:p>
                <w:p>
                  <w:pPr>
                    <w:shd w:val="clear" w:color="auto" w:fill="C7DAF1" w:themeFill="text2" w:themeFillTint="32"/>
                  </w:pPr>
                </w:p>
              </w:tc>
              <w:tc>
                <w:tcPr>
                  <w:tcW w:w="3136"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调查文件打分</w:t>
                  </w:r>
                </w:p>
              </w:tc>
              <w:tc>
                <w:tcPr>
                  <w:tcW w:w="1350"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lang w:val="en-US" w:eastAsia="zh-CN"/>
                    </w:rPr>
                    <w:t>综合部、销售部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lang w:eastAsia="zh-CN"/>
              </w:rPr>
              <w:t>☑</w:t>
            </w:r>
            <w:r>
              <w:rPr>
                <w:rFonts w:hint="eastAsia"/>
              </w:rPr>
              <w:t>目标已实现</w:t>
            </w:r>
          </w:p>
          <w:p>
            <w:pPr>
              <w:shd w:val="clear" w:color="auto" w:fill="C7DAF1" w:themeFill="text2" w:themeFillTint="32"/>
            </w:pPr>
            <w:r>
              <w:rPr>
                <w:rFonts w:hint="eastAsia"/>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lang w:eastAsia="zh-CN"/>
              </w:rPr>
              <w:t>□</w:t>
            </w:r>
            <w:r>
              <w:rPr>
                <w:rFonts w:hint="eastAsia"/>
              </w:rPr>
              <w:t>组织结构变更□部门职责变更□主要原材料□关键人员□生产工艺/服务流程</w:t>
            </w:r>
          </w:p>
          <w:p>
            <w:pPr>
              <w:shd w:val="clear" w:color="auto" w:fill="C7DAF1" w:themeFill="text2" w:themeFillTint="32"/>
              <w:spacing w:before="40" w:after="40"/>
              <w:rPr>
                <w:rFonts w:hint="default" w:eastAsia="宋体"/>
                <w:lang w:val="en-US" w:eastAsia="zh-CN"/>
              </w:rPr>
            </w:pPr>
            <w:r>
              <w:rPr>
                <w:rFonts w:hint="eastAsia"/>
              </w:rPr>
              <w:t>□主要设备设施□主要检测设备</w:t>
            </w:r>
            <w:r>
              <w:rPr>
                <w:rFonts w:hint="eastAsia"/>
                <w:lang w:eastAsia="zh-CN"/>
              </w:rPr>
              <w:t>☑</w:t>
            </w:r>
            <w:r>
              <w:rPr>
                <w:rFonts w:hint="eastAsia"/>
              </w:rPr>
              <w:t>其他</w:t>
            </w:r>
            <w:r>
              <w:rPr>
                <w:rFonts w:hint="eastAsia"/>
                <w:lang w:eastAsia="zh-CN"/>
              </w:rPr>
              <w:t>——</w:t>
            </w:r>
            <w:r>
              <w:rPr>
                <w:rFonts w:hint="eastAsia"/>
                <w:lang w:val="en-US" w:eastAsia="zh-CN"/>
              </w:rPr>
              <w:t>无变更</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lang w:val="en-US" w:eastAsia="zh-CN"/>
              </w:rPr>
              <w:t>63</w:t>
            </w:r>
            <w:r>
              <w:rPr>
                <w:rFonts w:hint="eastAsia"/>
              </w:rPr>
              <w:t>平方米；</w:t>
            </w:r>
            <w:r>
              <w:rPr>
                <w:rFonts w:hint="eastAsia"/>
                <w:lang w:val="en-US" w:eastAsia="zh-CN"/>
              </w:rPr>
              <w:t>办公室1个；</w:t>
            </w:r>
            <w:r>
              <w:rPr>
                <w:rFonts w:hint="eastAsia"/>
              </w:rPr>
              <w:t>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主要生产设备有：</w:t>
            </w:r>
            <w:r>
              <w:rPr>
                <w:rFonts w:hint="eastAsia"/>
                <w:u w:val="single"/>
                <w:lang w:val="en-US" w:eastAsia="zh-CN"/>
              </w:rPr>
              <w:t>台式电脑、笔记本、打印机、空调</w:t>
            </w:r>
            <w:r>
              <w:rPr>
                <w:rFonts w:hint="eastAsia"/>
                <w:u w:val="single"/>
              </w:rPr>
              <w:t>（列举2~4种）</w:t>
            </w:r>
          </w:p>
          <w:p>
            <w:pPr>
              <w:shd w:val="clear" w:color="auto" w:fill="C7DAF1" w:themeFill="text2" w:themeFillTint="32"/>
            </w:pPr>
            <w:r>
              <w:rPr>
                <w:rFonts w:hint="eastAsia"/>
              </w:rPr>
              <w:t>特种设备：</w:t>
            </w:r>
            <w:r>
              <w:rPr>
                <w:rFonts w:hint="eastAsia"/>
                <w:lang w:eastAsia="zh-CN"/>
              </w:rPr>
              <w:t>□</w:t>
            </w:r>
            <w:r>
              <w:rPr>
                <w:rFonts w:hint="eastAsia"/>
              </w:rPr>
              <w:t>叉车</w:t>
            </w:r>
            <w:r>
              <w:rPr>
                <w:rFonts w:hint="eastAsia"/>
                <w:lang w:eastAsia="zh-CN"/>
              </w:rPr>
              <w:t>□</w:t>
            </w:r>
            <w:r>
              <w:rPr>
                <w:rFonts w:hint="eastAsia"/>
              </w:rPr>
              <w:t>行车</w:t>
            </w:r>
            <w:r>
              <w:rPr>
                <w:rFonts w:hint="eastAsia"/>
                <w:lang w:eastAsia="zh-CN"/>
              </w:rPr>
              <w:t>□</w:t>
            </w:r>
            <w:r>
              <w:rPr>
                <w:rFonts w:hint="eastAsia"/>
              </w:rPr>
              <w:t>锅炉</w:t>
            </w:r>
            <w:r>
              <w:rPr>
                <w:rFonts w:hint="eastAsia"/>
                <w:lang w:eastAsia="zh-CN"/>
              </w:rPr>
              <w:t>□</w:t>
            </w:r>
            <w:r>
              <w:rPr>
                <w:rFonts w:hint="eastAsia"/>
              </w:rPr>
              <w:t>电梯</w:t>
            </w:r>
            <w:r>
              <w:rPr>
                <w:rFonts w:hint="eastAsia"/>
                <w:lang w:eastAsia="zh-CN"/>
              </w:rPr>
              <w:t>□</w:t>
            </w:r>
            <w:r>
              <w:rPr>
                <w:rFonts w:hint="eastAsia"/>
              </w:rPr>
              <w:t>压力容器</w:t>
            </w:r>
            <w:r>
              <w:rPr>
                <w:rFonts w:hint="eastAsia"/>
                <w:lang w:eastAsia="zh-CN"/>
              </w:rPr>
              <w:t>□</w:t>
            </w:r>
            <w:r>
              <w:rPr>
                <w:rFonts w:hint="eastAsia"/>
              </w:rPr>
              <w:t>压力管道</w:t>
            </w:r>
            <w:r>
              <w:rPr>
                <w:rFonts w:hint="eastAsia"/>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lang w:eastAsia="zh-CN"/>
              </w:rPr>
              <w:t>□</w:t>
            </w:r>
            <w:r>
              <w:rPr>
                <w:rFonts w:hint="eastAsia"/>
              </w:rPr>
              <w:t>进行了定期检验</w:t>
            </w:r>
            <w:r>
              <w:rPr>
                <w:rFonts w:hint="eastAsia"/>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lang w:eastAsia="zh-CN"/>
              </w:rPr>
              <w:t>□</w:t>
            </w: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rPr>
                <w:rFonts w:hint="eastAsia" w:eastAsia="宋体"/>
                <w:lang w:eastAsia="zh-CN"/>
              </w:rPr>
            </w:pPr>
            <w:r>
              <w:rPr>
                <w:rFonts w:hint="eastAsia"/>
                <w:lang w:eastAsia="zh-CN"/>
              </w:rPr>
              <w:t>□</w:t>
            </w:r>
            <w:r>
              <w:rPr>
                <w:rFonts w:hint="eastAsia"/>
              </w:rPr>
              <w:t>组织</w:t>
            </w:r>
            <w:r>
              <w:t>现有</w:t>
            </w:r>
            <w:r>
              <w:rPr>
                <w:rFonts w:hint="eastAsia"/>
              </w:rPr>
              <w:t>运行环境可基本满足质量管理体系运行，不足需要补充</w:t>
            </w:r>
            <w:r>
              <w:rPr>
                <w:rFonts w:hint="eastAsia"/>
                <w:lang w:eastAsia="zh-CN"/>
              </w:rPr>
              <w:t>：</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lang w:eastAsia="zh-CN"/>
              </w:rPr>
              <w:t>□</w:t>
            </w:r>
            <w:r>
              <w:rPr>
                <w:rFonts w:hint="eastAsia"/>
              </w:rPr>
              <w:t>计量器具</w:t>
            </w:r>
            <w:r>
              <w:rPr>
                <w:rFonts w:hint="eastAsia"/>
                <w:lang w:eastAsia="zh-CN"/>
              </w:rPr>
              <w:t>☑</w:t>
            </w:r>
            <w:r>
              <w:rPr>
                <w:rFonts w:hint="eastAsia"/>
              </w:rPr>
              <w:t>服务流程检查表</w:t>
            </w:r>
            <w:r>
              <w:rPr>
                <w:rFonts w:hint="eastAsia"/>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lang w:eastAsia="zh-CN"/>
              </w:rPr>
              <w:t>□</w:t>
            </w:r>
            <w:r>
              <w:rPr>
                <w:rFonts w:hint="eastAsia"/>
              </w:rPr>
              <w:t>自校</w:t>
            </w:r>
            <w:r>
              <w:rPr>
                <w:rFonts w:hint="eastAsia"/>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lang w:val="en-US" w:eastAsia="zh-CN"/>
              </w:rPr>
              <w:t>无</w:t>
            </w:r>
            <w:r>
              <w:rPr>
                <w:rFonts w:hint="eastAsia"/>
                <w:u w:val="single"/>
              </w:rPr>
              <w:t>（列举1~4种）</w:t>
            </w:r>
          </w:p>
          <w:p>
            <w:pPr>
              <w:shd w:val="clear" w:color="auto" w:fill="C7DAF1" w:themeFill="text2" w:themeFillTint="32"/>
              <w:rPr>
                <w:u w:val="single"/>
              </w:rPr>
            </w:pPr>
            <w:r>
              <w:rPr>
                <w:rFonts w:hint="eastAsia"/>
              </w:rPr>
              <w:t>计量器具管理：</w:t>
            </w:r>
            <w:r>
              <w:rPr>
                <w:rFonts w:hint="eastAsia"/>
                <w:lang w:eastAsia="zh-CN"/>
              </w:rPr>
              <w:t>□</w:t>
            </w:r>
            <w:r>
              <w:rPr>
                <w:rFonts w:hint="eastAsia"/>
              </w:rPr>
              <w:t>进行了定期校准/检定</w:t>
            </w:r>
            <w:r>
              <w:rPr>
                <w:rFonts w:hint="eastAsia"/>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lang w:eastAsia="zh-CN"/>
              </w:rPr>
              <w:t>□</w:t>
            </w:r>
            <w:r>
              <w:rPr>
                <w:rFonts w:hint="eastAsia"/>
              </w:rPr>
              <w:t>加工工艺</w:t>
            </w:r>
            <w:r>
              <w:rPr>
                <w:rFonts w:hint="eastAsia"/>
                <w:lang w:eastAsia="zh-CN"/>
              </w:rPr>
              <w:t>☑</w:t>
            </w:r>
            <w:r>
              <w:rPr>
                <w:rFonts w:hint="eastAsia"/>
              </w:rPr>
              <w:t>生产经验</w:t>
            </w:r>
            <w:r>
              <w:rPr>
                <w:rFonts w:hint="eastAsia"/>
                <w:lang w:eastAsia="zh-CN"/>
              </w:rPr>
              <w:t>□</w:t>
            </w:r>
            <w:r>
              <w:rPr>
                <w:rFonts w:hint="eastAsia"/>
              </w:rPr>
              <w:t>管理软件</w:t>
            </w:r>
            <w:r>
              <w:rPr>
                <w:rFonts w:hint="eastAsia"/>
                <w:lang w:eastAsia="zh-CN"/>
              </w:rPr>
              <w:t>☑</w:t>
            </w:r>
            <w:r>
              <w:rPr>
                <w:rFonts w:hint="eastAsia"/>
              </w:rPr>
              <w:t>市场预测</w:t>
            </w:r>
            <w:r>
              <w:rPr>
                <w:rFonts w:hint="eastAsia"/>
                <w:lang w:eastAsia="zh-CN"/>
              </w:rPr>
              <w:t>□</w:t>
            </w:r>
            <w:r>
              <w:rPr>
                <w:rFonts w:hint="eastAsia"/>
              </w:rPr>
              <w:t>企业标准</w:t>
            </w:r>
            <w:r>
              <w:rPr>
                <w:rFonts w:hint="eastAsia"/>
                <w:lang w:eastAsia="zh-CN"/>
              </w:rPr>
              <w:t>□</w:t>
            </w:r>
            <w:r>
              <w:rPr>
                <w:rFonts w:hint="eastAsia"/>
              </w:rPr>
              <w:t>其他</w:t>
            </w:r>
          </w:p>
          <w:p>
            <w:pPr>
              <w:shd w:val="clear" w:color="auto" w:fill="C7DAF1" w:themeFill="text2" w:themeFillTint="32"/>
            </w:pPr>
            <w:r>
              <w:rPr>
                <w:rFonts w:hint="eastAsia"/>
              </w:rPr>
              <w:t xml:space="preserve">外部知识: </w:t>
            </w:r>
            <w:r>
              <w:rPr>
                <w:rFonts w:hint="eastAsia"/>
                <w:lang w:eastAsia="zh-CN"/>
              </w:rPr>
              <w:t>☑</w:t>
            </w:r>
            <w:r>
              <w:rPr>
                <w:rFonts w:hint="eastAsia"/>
              </w:rPr>
              <w:t>顾客提供资料</w:t>
            </w:r>
            <w:r>
              <w:rPr>
                <w:rFonts w:hint="eastAsia"/>
                <w:lang w:eastAsia="zh-CN"/>
              </w:rPr>
              <w:t>☑</w:t>
            </w:r>
            <w:r>
              <w:rPr>
                <w:rFonts w:hint="eastAsia"/>
              </w:rPr>
              <w:t>产品标准</w:t>
            </w:r>
            <w:r>
              <w:rPr>
                <w:rFonts w:hint="eastAsia"/>
                <w:lang w:eastAsia="zh-CN"/>
              </w:rPr>
              <w:t>☑</w:t>
            </w:r>
            <w:r>
              <w:rPr>
                <w:rFonts w:hint="eastAsia"/>
              </w:rPr>
              <w:t>学术交流信息</w:t>
            </w:r>
            <w:r>
              <w:rPr>
                <w:rFonts w:hint="eastAsia"/>
                <w:lang w:eastAsia="zh-CN"/>
              </w:rPr>
              <w:t>☑</w:t>
            </w:r>
            <w:r>
              <w:rPr>
                <w:rFonts w:hint="eastAsia"/>
              </w:rPr>
              <w:t>专业会议信息</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lang w:eastAsia="zh-CN"/>
              </w:rPr>
              <w:t>☑</w:t>
            </w:r>
            <w:r>
              <w:rPr>
                <w:rFonts w:hint="eastAsia"/>
              </w:rPr>
              <w:t>招聘</w:t>
            </w:r>
            <w:r>
              <w:rPr>
                <w:rFonts w:hint="eastAsia"/>
                <w:lang w:eastAsia="zh-CN"/>
              </w:rPr>
              <w:t>□</w:t>
            </w:r>
            <w:r>
              <w:rPr>
                <w:rFonts w:hint="eastAsia"/>
              </w:rPr>
              <w:t>换岗</w:t>
            </w:r>
            <w:r>
              <w:rPr>
                <w:rFonts w:hint="eastAsia"/>
                <w:lang w:eastAsia="zh-CN"/>
              </w:rPr>
              <w:t>☑</w:t>
            </w:r>
            <w:r>
              <w:rPr>
                <w:rFonts w:hint="eastAsia"/>
              </w:rPr>
              <w:t>培训</w:t>
            </w:r>
            <w:r>
              <w:rPr>
                <w:rFonts w:hint="eastAsia"/>
                <w:lang w:eastAsia="zh-CN"/>
              </w:rPr>
              <w:t>□</w:t>
            </w:r>
            <w:r>
              <w:rPr>
                <w:rFonts w:hint="eastAsia"/>
              </w:rPr>
              <w:t>考核</w:t>
            </w:r>
            <w:r>
              <w:rPr>
                <w:rFonts w:hint="eastAsia"/>
                <w:lang w:eastAsia="zh-CN"/>
              </w:rPr>
              <w:t>☑</w:t>
            </w:r>
            <w:r>
              <w:rPr>
                <w:rFonts w:hint="eastAsia"/>
              </w:rPr>
              <w:t>辅导</w:t>
            </w:r>
            <w:r>
              <w:rPr>
                <w:rFonts w:hint="eastAsia"/>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lang w:eastAsia="zh-CN"/>
              </w:rPr>
              <w:t>□</w:t>
            </w:r>
            <w:r>
              <w:rPr>
                <w:rFonts w:hint="eastAsia"/>
              </w:rPr>
              <w:t>电工</w:t>
            </w:r>
            <w:r>
              <w:rPr>
                <w:rFonts w:hint="eastAsia"/>
                <w:lang w:eastAsia="zh-CN"/>
              </w:rPr>
              <w:t>□</w:t>
            </w:r>
            <w:r>
              <w:rPr>
                <w:rFonts w:hint="eastAsia"/>
              </w:rPr>
              <w:t>焊工</w:t>
            </w:r>
            <w:r>
              <w:rPr>
                <w:rFonts w:hint="eastAsia"/>
                <w:lang w:eastAsia="zh-CN"/>
              </w:rPr>
              <w:t>□</w:t>
            </w:r>
            <w:r>
              <w:rPr>
                <w:rFonts w:hint="eastAsia"/>
              </w:rPr>
              <w:t>危化品作业</w:t>
            </w:r>
            <w:r>
              <w:rPr>
                <w:rFonts w:hint="eastAsia"/>
                <w:lang w:eastAsia="zh-CN"/>
              </w:rPr>
              <w:t>□</w:t>
            </w:r>
            <w:r>
              <w:rPr>
                <w:rFonts w:hint="eastAsia"/>
              </w:rPr>
              <w:t>制冷工</w:t>
            </w:r>
            <w:r>
              <w:rPr>
                <w:rFonts w:hint="eastAsia"/>
                <w:lang w:eastAsia="zh-CN"/>
              </w:rPr>
              <w:t>□</w:t>
            </w:r>
            <w:r>
              <w:rPr>
                <w:rFonts w:hint="eastAsia"/>
              </w:rPr>
              <w:t>其他</w:t>
            </w:r>
          </w:p>
          <w:p>
            <w:pPr>
              <w:shd w:val="clear" w:color="auto" w:fill="C7DAF1" w:themeFill="text2" w:themeFillTint="32"/>
            </w:pPr>
            <w:r>
              <w:rPr>
                <w:rFonts w:hint="eastAsia"/>
              </w:rPr>
              <w:t>特种设备作业人员：</w:t>
            </w:r>
            <w:r>
              <w:rPr>
                <w:rFonts w:hint="eastAsia"/>
                <w:lang w:eastAsia="zh-CN"/>
              </w:rPr>
              <w:t>□</w:t>
            </w:r>
            <w:r>
              <w:rPr>
                <w:rFonts w:hint="eastAsia"/>
              </w:rPr>
              <w:t>叉车工</w:t>
            </w:r>
            <w:r>
              <w:rPr>
                <w:rFonts w:hint="eastAsia"/>
                <w:lang w:eastAsia="zh-CN"/>
              </w:rPr>
              <w:t>□</w:t>
            </w:r>
            <w:r>
              <w:rPr>
                <w:rFonts w:hint="eastAsia"/>
              </w:rPr>
              <w:t>行车工</w:t>
            </w:r>
            <w:r>
              <w:rPr>
                <w:rFonts w:hint="eastAsia"/>
                <w:lang w:eastAsia="zh-CN"/>
              </w:rPr>
              <w:t>□</w:t>
            </w:r>
            <w:r>
              <w:rPr>
                <w:rFonts w:hint="eastAsia"/>
              </w:rPr>
              <w:t>锅炉工</w:t>
            </w:r>
            <w:r>
              <w:rPr>
                <w:rFonts w:hint="eastAsia"/>
                <w:lang w:eastAsia="zh-CN"/>
              </w:rPr>
              <w:t>□</w:t>
            </w:r>
            <w:r>
              <w:rPr>
                <w:rFonts w:hint="eastAsia"/>
              </w:rPr>
              <w:t>压力容器</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lang w:eastAsia="zh-CN"/>
              </w:rPr>
              <w:t>☑</w:t>
            </w:r>
            <w:r>
              <w:rPr>
                <w:rFonts w:hint="eastAsia"/>
              </w:rPr>
              <w:t>会议传达</w:t>
            </w:r>
            <w:r>
              <w:rPr>
                <w:rFonts w:hint="eastAsia"/>
                <w:lang w:eastAsia="zh-CN"/>
              </w:rPr>
              <w:t>□</w:t>
            </w:r>
            <w:r>
              <w:rPr>
                <w:rFonts w:hint="eastAsia"/>
              </w:rPr>
              <w:t>标语</w:t>
            </w:r>
            <w:r>
              <w:rPr>
                <w:rFonts w:hint="eastAsia"/>
                <w:lang w:eastAsia="zh-CN"/>
              </w:rPr>
              <w:t>☑</w:t>
            </w:r>
            <w:r>
              <w:rPr>
                <w:rFonts w:hint="eastAsia"/>
              </w:rPr>
              <w:t>培训</w:t>
            </w:r>
            <w:r>
              <w:rPr>
                <w:rFonts w:hint="eastAsia"/>
                <w:lang w:eastAsia="zh-CN"/>
              </w:rPr>
              <w:t>□</w:t>
            </w:r>
            <w:r>
              <w:rPr>
                <w:rFonts w:hint="eastAsia"/>
              </w:rPr>
              <w:t>看板</w:t>
            </w:r>
            <w:r>
              <w:rPr>
                <w:rFonts w:hint="eastAsia"/>
                <w:lang w:eastAsia="zh-CN"/>
              </w:rPr>
              <w:t>□</w:t>
            </w:r>
            <w:r>
              <w:rPr>
                <w:rFonts w:hint="eastAsia"/>
              </w:rPr>
              <w:t>局域网</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lang w:eastAsia="zh-CN"/>
              </w:rPr>
              <w:t>☑</w:t>
            </w:r>
            <w:r>
              <w:rPr>
                <w:rFonts w:hint="eastAsia"/>
              </w:rPr>
              <w:t>文件发放</w:t>
            </w:r>
            <w:r>
              <w:rPr>
                <w:rFonts w:hint="eastAsia"/>
                <w:lang w:eastAsia="zh-CN"/>
              </w:rPr>
              <w:t>☑</w:t>
            </w:r>
            <w:r>
              <w:rPr>
                <w:rFonts w:hint="eastAsia"/>
              </w:rPr>
              <w:t>会议</w:t>
            </w:r>
            <w:r>
              <w:rPr>
                <w:rFonts w:hint="eastAsia"/>
                <w:lang w:eastAsia="zh-CN"/>
              </w:rPr>
              <w:t>□</w:t>
            </w:r>
            <w:r>
              <w:rPr>
                <w:rFonts w:hint="eastAsia"/>
              </w:rPr>
              <w:t>标语</w:t>
            </w:r>
            <w:r>
              <w:rPr>
                <w:rFonts w:hint="eastAsia"/>
                <w:lang w:eastAsia="zh-CN"/>
              </w:rPr>
              <w:t>□</w:t>
            </w:r>
            <w:r>
              <w:rPr>
                <w:rFonts w:hint="eastAsia"/>
              </w:rPr>
              <w:t>展板</w:t>
            </w:r>
            <w:r>
              <w:rPr>
                <w:rFonts w:hint="eastAsia"/>
                <w:lang w:eastAsia="zh-CN"/>
              </w:rPr>
              <w:t>□</w:t>
            </w:r>
            <w:r>
              <w:rPr>
                <w:rFonts w:hint="eastAsia"/>
              </w:rPr>
              <w:t>其他</w:t>
            </w:r>
          </w:p>
          <w:p>
            <w:pPr>
              <w:shd w:val="clear" w:color="auto" w:fill="C7DAF1" w:themeFill="text2" w:themeFillTint="32"/>
            </w:pPr>
            <w:r>
              <w:rPr>
                <w:rFonts w:hint="eastAsia"/>
              </w:rPr>
              <w:t>外部沟通方式：</w:t>
            </w:r>
            <w:r>
              <w:rPr>
                <w:rFonts w:hint="eastAsia"/>
                <w:lang w:eastAsia="zh-CN"/>
              </w:rPr>
              <w:t>☑</w:t>
            </w:r>
            <w:r>
              <w:rPr>
                <w:rFonts w:hint="eastAsia"/>
              </w:rPr>
              <w:t>宣传材料</w:t>
            </w:r>
            <w:r>
              <w:rPr>
                <w:rFonts w:hint="eastAsia"/>
                <w:lang w:eastAsia="zh-CN"/>
              </w:rPr>
              <w:t>□</w:t>
            </w:r>
            <w:r>
              <w:rPr>
                <w:rFonts w:hint="eastAsia"/>
              </w:rPr>
              <w:t>网站</w:t>
            </w:r>
            <w:r>
              <w:rPr>
                <w:rFonts w:hint="eastAsia"/>
                <w:lang w:eastAsia="zh-CN"/>
              </w:rPr>
              <w:t>□</w:t>
            </w:r>
            <w:r>
              <w:rPr>
                <w:rFonts w:hint="eastAsia"/>
              </w:rPr>
              <w:t>标语</w:t>
            </w:r>
            <w:r>
              <w:rPr>
                <w:rFonts w:hint="eastAsia"/>
                <w:lang w:eastAsia="zh-CN"/>
              </w:rPr>
              <w:t>□</w:t>
            </w:r>
            <w:r>
              <w:rPr>
                <w:rFonts w:hint="eastAsia"/>
              </w:rPr>
              <w:t>展板</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lang w:eastAsia="zh-CN"/>
              </w:rPr>
              <w:t>☑</w:t>
            </w:r>
            <w:r>
              <w:rPr>
                <w:rFonts w:hint="eastAsia"/>
              </w:rPr>
              <w:t>体系文件受控</w:t>
            </w:r>
            <w:r>
              <w:rPr>
                <w:rFonts w:hint="eastAsia"/>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90"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lang w:eastAsia="zh-CN"/>
              </w:rPr>
              <w:t>□</w:t>
            </w:r>
            <w:r>
              <w:rPr>
                <w:rFonts w:hint="eastAsia"/>
              </w:rPr>
              <w:t>工艺流程图</w:t>
            </w:r>
            <w:r>
              <w:rPr>
                <w:rFonts w:hint="eastAsia"/>
                <w:lang w:eastAsia="zh-CN"/>
              </w:rPr>
              <w:t>□</w:t>
            </w:r>
            <w:r>
              <w:rPr>
                <w:rFonts w:hint="eastAsia"/>
              </w:rPr>
              <w:t>作业文件</w:t>
            </w:r>
            <w:r>
              <w:rPr>
                <w:rFonts w:hint="eastAsia"/>
                <w:lang w:eastAsia="zh-CN"/>
              </w:rPr>
              <w:t>□</w:t>
            </w:r>
            <w:r>
              <w:rPr>
                <w:rFonts w:hint="eastAsia"/>
              </w:rPr>
              <w:t>检测计划</w:t>
            </w:r>
            <w:r>
              <w:rPr>
                <w:rFonts w:hint="eastAsia"/>
                <w:lang w:eastAsia="zh-CN"/>
              </w:rPr>
              <w:t>☑</w:t>
            </w:r>
            <w:r>
              <w:rPr>
                <w:rFonts w:hint="eastAsia"/>
              </w:rPr>
              <w:t>接收准则</w:t>
            </w:r>
            <w:r>
              <w:rPr>
                <w:rFonts w:hint="eastAsia"/>
                <w:lang w:eastAsia="zh-CN"/>
              </w:rPr>
              <w:t>☑</w:t>
            </w:r>
            <w:r>
              <w:rPr>
                <w:rFonts w:hint="eastAsia"/>
              </w:rPr>
              <w:t>外包控制要求</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lang w:eastAsia="zh-CN"/>
              </w:rPr>
              <w:t>☑</w:t>
            </w:r>
            <w:r>
              <w:rPr>
                <w:rFonts w:hint="eastAsia"/>
              </w:rPr>
              <w:t>外来标准</w:t>
            </w:r>
            <w:r>
              <w:rPr>
                <w:rFonts w:hint="eastAsia"/>
                <w:lang w:eastAsia="zh-CN"/>
              </w:rPr>
              <w:t>□</w:t>
            </w:r>
            <w:r>
              <w:rPr>
                <w:rFonts w:hint="eastAsia"/>
              </w:rPr>
              <w:t>企业标准</w:t>
            </w:r>
            <w:r>
              <w:rPr>
                <w:rFonts w:hint="eastAsia"/>
                <w:lang w:eastAsia="zh-CN"/>
              </w:rPr>
              <w:t>☑</w:t>
            </w:r>
            <w:r>
              <w:rPr>
                <w:rFonts w:hint="eastAsia"/>
              </w:rPr>
              <w:t>顾客要求</w:t>
            </w:r>
            <w:r>
              <w:rPr>
                <w:rFonts w:hint="eastAsia"/>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b/>
                <w:bCs/>
                <w:highlight w:val="none"/>
                <w:u w:val="single"/>
                <w:lang w:val="en-US" w:eastAsia="zh-CN"/>
              </w:rPr>
              <w:t>聚氨酯稀释剂x-10</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default" w:eastAsia="宋体"/>
                <w:lang w:val="en-US" w:eastAsia="zh-CN"/>
              </w:rPr>
            </w:pPr>
            <w:r>
              <w:rPr>
                <w:rFonts w:hint="eastAsia"/>
              </w:rPr>
              <w:t>外部提供包括：</w:t>
            </w:r>
            <w:r>
              <w:rPr>
                <w:rFonts w:hint="eastAsia"/>
                <w:lang w:eastAsia="zh-CN"/>
              </w:rPr>
              <w:t>□</w:t>
            </w:r>
            <w:r>
              <w:rPr>
                <w:rFonts w:hint="eastAsia"/>
              </w:rPr>
              <w:t>原材料采购</w:t>
            </w:r>
            <w:r>
              <w:rPr>
                <w:rFonts w:hint="eastAsia"/>
                <w:lang w:eastAsia="zh-CN"/>
              </w:rPr>
              <w:t>□</w:t>
            </w:r>
            <w:r>
              <w:rPr>
                <w:rFonts w:hint="eastAsia"/>
              </w:rPr>
              <w:t>委托加工</w:t>
            </w:r>
            <w:r>
              <w:rPr>
                <w:rFonts w:hint="eastAsia"/>
                <w:lang w:eastAsia="zh-CN"/>
              </w:rPr>
              <w:t>□</w:t>
            </w:r>
            <w:r>
              <w:rPr>
                <w:rFonts w:hint="eastAsia"/>
              </w:rPr>
              <w:t>顾客要求</w:t>
            </w:r>
            <w:r>
              <w:rPr>
                <w:rFonts w:hint="eastAsia"/>
                <w:lang w:eastAsia="zh-CN"/>
              </w:rPr>
              <w:t>□</w:t>
            </w:r>
            <w:r>
              <w:rPr>
                <w:rFonts w:hint="eastAsia"/>
              </w:rPr>
              <w:t>运输</w:t>
            </w:r>
            <w:r>
              <w:rPr>
                <w:rFonts w:hint="eastAsia"/>
                <w:lang w:eastAsia="zh-CN"/>
              </w:rPr>
              <w:t>☑</w:t>
            </w:r>
            <w:r>
              <w:rPr>
                <w:rFonts w:hint="eastAsia"/>
              </w:rPr>
              <w:t>其他</w:t>
            </w:r>
            <w:r>
              <w:rPr>
                <w:rFonts w:hint="eastAsia"/>
                <w:lang w:eastAsia="zh-CN"/>
              </w:rPr>
              <w:t>——</w:t>
            </w:r>
            <w:r>
              <w:rPr>
                <w:rFonts w:hint="eastAsia"/>
                <w:lang w:val="en-US" w:eastAsia="zh-CN"/>
              </w:rPr>
              <w:t>小样试制</w:t>
            </w:r>
          </w:p>
          <w:p>
            <w:pPr>
              <w:shd w:val="clear" w:color="auto" w:fill="C7DAF1" w:themeFill="text2" w:themeFillTint="32"/>
              <w:jc w:val="left"/>
            </w:pPr>
            <w:r>
              <w:rPr>
                <w:rFonts w:hint="eastAsia"/>
              </w:rPr>
              <w:t>提供给外部供方的信息</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9"/>
              <w:gridCol w:w="185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dxa"/>
                </w:tcPr>
                <w:p>
                  <w:pPr>
                    <w:shd w:val="clear" w:color="auto" w:fill="C7DAF1" w:themeFill="text2" w:themeFillTint="32"/>
                    <w:jc w:val="left"/>
                  </w:pPr>
                  <w:r>
                    <w:rPr>
                      <w:rFonts w:hint="eastAsia"/>
                    </w:rPr>
                    <w:t>产品/服务名称</w:t>
                  </w:r>
                </w:p>
              </w:tc>
              <w:tc>
                <w:tcPr>
                  <w:tcW w:w="1858"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dxa"/>
                </w:tcPr>
                <w:p>
                  <w:pPr>
                    <w:shd w:val="clear" w:color="auto" w:fill="C7DAF1" w:themeFill="text2" w:themeFillTint="32"/>
                    <w:jc w:val="left"/>
                  </w:pPr>
                  <w:r>
                    <w:rPr>
                      <w:rFonts w:hint="eastAsia"/>
                      <w:lang w:eastAsia="ja-JP"/>
                    </w:rPr>
                    <w:t>油漆（溶剂型粘合剂、漆用树脂）、涂料（水溶性粘合剂，乳液型粘合剂）的技术推广服务</w:t>
                  </w:r>
                </w:p>
              </w:tc>
              <w:tc>
                <w:tcPr>
                  <w:tcW w:w="1858" w:type="dxa"/>
                </w:tcPr>
                <w:p>
                  <w:pPr>
                    <w:shd w:val="clear" w:color="auto" w:fill="C7DAF1" w:themeFill="text2" w:themeFillTint="32"/>
                    <w:jc w:val="left"/>
                    <w:rPr>
                      <w:rFonts w:hint="default" w:eastAsia="宋体"/>
                      <w:lang w:val="en-US" w:eastAsia="zh-CN"/>
                    </w:rPr>
                  </w:pPr>
                  <w:r>
                    <w:rPr>
                      <w:rFonts w:hint="eastAsia"/>
                      <w:lang w:val="en-US" w:eastAsia="zh-CN"/>
                    </w:rPr>
                    <w:t>产品研发</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配方、工艺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dxa"/>
                </w:tcPr>
                <w:p>
                  <w:pPr>
                    <w:shd w:val="clear" w:color="auto" w:fill="C7DAF1" w:themeFill="text2" w:themeFillTint="32"/>
                    <w:jc w:val="left"/>
                  </w:pPr>
                  <w:r>
                    <w:rPr>
                      <w:rFonts w:hint="eastAsia"/>
                      <w:lang w:eastAsia="ja-JP"/>
                    </w:rPr>
                    <w:t>油漆（溶剂型粘合剂、漆用树脂）、涂料（水溶性粘合剂，乳液型粘合剂）的销售</w:t>
                  </w:r>
                </w:p>
              </w:tc>
              <w:tc>
                <w:tcPr>
                  <w:tcW w:w="1858" w:type="dxa"/>
                </w:tcPr>
                <w:p>
                  <w:pPr>
                    <w:shd w:val="clear" w:color="auto" w:fill="C7DAF1" w:themeFill="text2" w:themeFillTint="32"/>
                    <w:jc w:val="left"/>
                    <w:rPr>
                      <w:rFonts w:hint="default" w:eastAsia="宋体"/>
                      <w:lang w:val="en-US" w:eastAsia="zh-CN"/>
                    </w:rPr>
                  </w:pPr>
                  <w:r>
                    <w:rPr>
                      <w:rFonts w:hint="eastAsia"/>
                      <w:lang w:val="en-US" w:eastAsia="zh-CN"/>
                    </w:rPr>
                    <w:t>供方评价、进货信息验证</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颜色、性能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dxa"/>
                </w:tcPr>
                <w:p>
                  <w:pPr>
                    <w:shd w:val="clear" w:color="auto" w:fill="C7DAF1" w:themeFill="text2" w:themeFillTint="32"/>
                    <w:jc w:val="left"/>
                  </w:pPr>
                </w:p>
              </w:tc>
              <w:tc>
                <w:tcPr>
                  <w:tcW w:w="1858"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lang w:val="en-US" w:eastAsia="zh-CN"/>
              </w:rPr>
              <w:t>服务提供</w:t>
            </w:r>
            <w:r>
              <w:rPr>
                <w:rFonts w:hint="eastAsia"/>
                <w:u w:val="single"/>
              </w:rPr>
              <w:t>，</w:t>
            </w:r>
          </w:p>
          <w:p>
            <w:pPr>
              <w:shd w:val="clear" w:color="auto" w:fill="C7DAF1" w:themeFill="text2" w:themeFillTint="32"/>
              <w:jc w:val="left"/>
              <w:rPr>
                <w:rFonts w:hint="eastAsia" w:eastAsia="宋体"/>
                <w:lang w:eastAsia="zh-CN"/>
              </w:rPr>
            </w:pPr>
            <w:r>
              <w:rPr>
                <w:rFonts w:hint="eastAsia"/>
                <w:lang w:eastAsia="zh-CN"/>
              </w:rPr>
              <w:t>□</w:t>
            </w:r>
            <w:r>
              <w:rPr>
                <w:rFonts w:hint="eastAsia"/>
              </w:rPr>
              <w:t>进行了有效的确认</w:t>
            </w:r>
            <w:r>
              <w:rPr>
                <w:rFonts w:hint="eastAsia"/>
                <w:lang w:eastAsia="zh-CN"/>
              </w:rPr>
              <w:t>☑</w:t>
            </w:r>
            <w:r>
              <w:rPr>
                <w:rFonts w:hint="eastAsia"/>
              </w:rPr>
              <w:t>存在不足，说明</w:t>
            </w:r>
            <w:r>
              <w:rPr>
                <w:rFonts w:hint="eastAsia"/>
                <w:lang w:eastAsia="zh-CN"/>
              </w:rPr>
              <w:t>：</w:t>
            </w:r>
          </w:p>
          <w:p>
            <w:pPr>
              <w:spacing w:before="120" w:line="160" w:lineRule="exact"/>
              <w:rPr>
                <w:rFonts w:ascii="方正仿宋简体" w:eastAsia="方正仿宋简体"/>
                <w:b/>
                <w:color w:val="FF0000"/>
              </w:rPr>
            </w:pPr>
            <w:r>
              <w:rPr>
                <w:rFonts w:hint="eastAsia" w:ascii="方正仿宋简体" w:hAnsi="Times New Roman" w:eastAsia="方正仿宋简体" w:cs="Times New Roman"/>
                <w:b/>
                <w:color w:val="FF0000"/>
                <w:lang w:val="en-US" w:eastAsia="zh-CN"/>
              </w:rPr>
              <w:t>不符合项：</w:t>
            </w:r>
            <w:r>
              <w:rPr>
                <w:rFonts w:hint="eastAsia" w:ascii="方正仿宋简体" w:eastAsia="方正仿宋简体"/>
                <w:b/>
                <w:color w:val="FF0000"/>
              </w:rPr>
              <w:t>未见</w:t>
            </w:r>
            <w:r>
              <w:rPr>
                <w:rFonts w:ascii="方正仿宋简体" w:eastAsia="方正仿宋简体"/>
                <w:b/>
                <w:color w:val="FF0000"/>
              </w:rPr>
              <w:t>企业对服务过程进行确认的相关证据</w:t>
            </w:r>
          </w:p>
          <w:p>
            <w:pPr>
              <w:shd w:val="clear" w:color="auto" w:fill="C7DAF1" w:themeFill="text2" w:themeFillTint="32"/>
              <w:jc w:val="left"/>
              <w:rPr>
                <w:rFonts w:hint="default" w:eastAsia="宋体"/>
                <w:lang w:val="en-US" w:eastAsia="zh-CN"/>
              </w:rPr>
            </w:pPr>
          </w:p>
          <w:p>
            <w:pPr>
              <w:shd w:val="clear" w:color="auto" w:fill="C7DAF1" w:themeFill="text2" w:themeFillTint="32"/>
              <w:jc w:val="left"/>
            </w:pPr>
            <w:r>
              <w:rPr>
                <w:rFonts w:hint="eastAsia"/>
              </w:rPr>
              <w:t>对生产和服务提供过程的控制</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rPr>
                <w:rFonts w:hint="default" w:eastAsia="宋体"/>
                <w:lang w:val="en-US" w:eastAsia="zh-CN"/>
              </w:rPr>
            </w:pPr>
            <w:r>
              <w:rPr>
                <w:rFonts w:hint="eastAsia"/>
              </w:rPr>
              <w:t>采用的标识方式：</w:t>
            </w:r>
            <w:r>
              <w:rPr>
                <w:rFonts w:hint="eastAsia"/>
                <w:lang w:eastAsia="zh-CN"/>
              </w:rPr>
              <w:t>□</w:t>
            </w:r>
            <w:r>
              <w:rPr>
                <w:rFonts w:hint="eastAsia"/>
              </w:rPr>
              <w:t>标签</w:t>
            </w:r>
            <w:r>
              <w:rPr>
                <w:rFonts w:hint="eastAsia"/>
                <w:lang w:eastAsia="zh-CN"/>
              </w:rPr>
              <w:t>□</w:t>
            </w:r>
            <w:r>
              <w:rPr>
                <w:rFonts w:hint="eastAsia"/>
              </w:rPr>
              <w:t>标牌</w:t>
            </w:r>
            <w:r>
              <w:rPr>
                <w:rFonts w:hint="eastAsia"/>
                <w:lang w:eastAsia="zh-CN"/>
              </w:rPr>
              <w:t>□</w:t>
            </w:r>
            <w:r>
              <w:rPr>
                <w:rFonts w:hint="eastAsia"/>
              </w:rPr>
              <w:t>区域</w:t>
            </w:r>
            <w:r>
              <w:rPr>
                <w:rFonts w:hint="eastAsia"/>
                <w:lang w:eastAsia="zh-CN"/>
              </w:rPr>
              <w:t>□</w:t>
            </w:r>
            <w:r>
              <w:rPr>
                <w:rFonts w:hint="eastAsia"/>
              </w:rPr>
              <w:t>容器编号</w:t>
            </w:r>
            <w:r>
              <w:rPr>
                <w:rFonts w:hint="eastAsia"/>
                <w:lang w:eastAsia="zh-CN"/>
              </w:rPr>
              <w:t>□</w:t>
            </w:r>
            <w:r>
              <w:rPr>
                <w:rFonts w:hint="eastAsia"/>
              </w:rPr>
              <w:t>人员编号</w:t>
            </w:r>
            <w:r>
              <w:rPr>
                <w:rFonts w:hint="eastAsia"/>
                <w:lang w:eastAsia="zh-CN"/>
              </w:rPr>
              <w:t>☑</w:t>
            </w:r>
            <w:r>
              <w:rPr>
                <w:rFonts w:hint="eastAsia"/>
              </w:rPr>
              <w:t>其他</w:t>
            </w:r>
            <w:r>
              <w:rPr>
                <w:rFonts w:hint="eastAsia"/>
                <w:lang w:eastAsia="zh-CN"/>
              </w:rPr>
              <w:t>——</w:t>
            </w:r>
            <w:r>
              <w:rPr>
                <w:rFonts w:hint="eastAsia"/>
                <w:lang w:val="en-US" w:eastAsia="zh-CN"/>
              </w:rPr>
              <w:t>外包装</w:t>
            </w:r>
          </w:p>
          <w:p>
            <w:pPr>
              <w:shd w:val="clear" w:color="auto" w:fill="C7DAF1" w:themeFill="text2" w:themeFillTint="32"/>
              <w:jc w:val="left"/>
            </w:pPr>
            <w:r>
              <w:rPr>
                <w:rFonts w:hint="eastAsia"/>
              </w:rPr>
              <w:t>可追溯性实现：</w:t>
            </w:r>
            <w:r>
              <w:rPr>
                <w:rFonts w:hint="eastAsia"/>
                <w:lang w:eastAsia="zh-CN"/>
              </w:rPr>
              <w:t>☑</w:t>
            </w:r>
            <w:r>
              <w:rPr>
                <w:rFonts w:hint="eastAsia"/>
              </w:rPr>
              <w:t>符合要求</w:t>
            </w:r>
            <w:r>
              <w:rPr>
                <w:rFonts w:hint="eastAsia"/>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lang w:eastAsia="zh-CN"/>
              </w:rPr>
              <w:t>□</w:t>
            </w:r>
            <w:r>
              <w:rPr>
                <w:rFonts w:hint="eastAsia"/>
              </w:rPr>
              <w:t>原材料</w:t>
            </w:r>
            <w:r>
              <w:rPr>
                <w:rFonts w:hint="eastAsia"/>
                <w:lang w:eastAsia="zh-CN"/>
              </w:rPr>
              <w:t>□</w:t>
            </w:r>
            <w:r>
              <w:rPr>
                <w:rFonts w:hint="eastAsia"/>
              </w:rPr>
              <w:t>设备</w:t>
            </w:r>
            <w:r>
              <w:rPr>
                <w:rFonts w:hint="eastAsia"/>
                <w:lang w:eastAsia="zh-CN"/>
              </w:rPr>
              <w:t>□</w:t>
            </w:r>
            <w:r>
              <w:rPr>
                <w:rFonts w:hint="eastAsia"/>
              </w:rPr>
              <w:t>检测设备</w:t>
            </w:r>
            <w:r>
              <w:rPr>
                <w:rFonts w:hint="eastAsia"/>
                <w:lang w:eastAsia="zh-CN"/>
              </w:rPr>
              <w:t>□</w:t>
            </w:r>
            <w:r>
              <w:rPr>
                <w:rFonts w:hint="eastAsia"/>
              </w:rPr>
              <w:t>图纸</w:t>
            </w:r>
            <w:r>
              <w:rPr>
                <w:rFonts w:hint="eastAsia"/>
                <w:lang w:eastAsia="zh-CN"/>
              </w:rPr>
              <w:t>☑</w:t>
            </w:r>
            <w:r>
              <w:rPr>
                <w:rFonts w:hint="eastAsia"/>
              </w:rPr>
              <w:t>配方</w:t>
            </w:r>
            <w:r>
              <w:rPr>
                <w:rFonts w:hint="eastAsia"/>
                <w:lang w:eastAsia="zh-CN"/>
              </w:rPr>
              <w:t>☑</w:t>
            </w:r>
            <w:r>
              <w:rPr>
                <w:rFonts w:hint="eastAsia"/>
              </w:rPr>
              <w:t>个人信息</w:t>
            </w:r>
            <w:r>
              <w:rPr>
                <w:rFonts w:hint="eastAsia"/>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lang w:eastAsia="zh-CN"/>
              </w:rPr>
              <w:t>☑</w:t>
            </w:r>
            <w:r>
              <w:rPr>
                <w:rFonts w:hint="eastAsia"/>
              </w:rPr>
              <w:t>三包</w:t>
            </w:r>
            <w:r>
              <w:rPr>
                <w:rFonts w:hint="eastAsia"/>
                <w:lang w:eastAsia="zh-CN"/>
              </w:rPr>
              <w:t>□</w:t>
            </w:r>
            <w:r>
              <w:rPr>
                <w:rFonts w:hint="eastAsia"/>
              </w:rPr>
              <w:t>维修</w:t>
            </w:r>
            <w:r>
              <w:rPr>
                <w:rFonts w:hint="eastAsia"/>
                <w:lang w:eastAsia="zh-CN"/>
              </w:rPr>
              <w:t>☑</w:t>
            </w:r>
            <w:r>
              <w:rPr>
                <w:rFonts w:hint="eastAsia"/>
              </w:rPr>
              <w:t>赔偿</w:t>
            </w:r>
            <w:r>
              <w:rPr>
                <w:rFonts w:hint="eastAsia"/>
                <w:lang w:eastAsia="zh-CN"/>
              </w:rPr>
              <w:t>☑</w:t>
            </w:r>
            <w:r>
              <w:rPr>
                <w:rFonts w:hint="eastAsia"/>
              </w:rPr>
              <w:t>道歉</w:t>
            </w:r>
            <w:r>
              <w:rPr>
                <w:rFonts w:hint="eastAsia"/>
                <w:lang w:eastAsia="zh-CN"/>
              </w:rPr>
              <w:t>□</w:t>
            </w:r>
            <w:r>
              <w:rPr>
                <w:rFonts w:hint="eastAsia"/>
              </w:rPr>
              <w:t>最终处置</w:t>
            </w:r>
            <w:r>
              <w:rPr>
                <w:rFonts w:hint="eastAsia"/>
                <w:lang w:eastAsia="zh-CN"/>
              </w:rPr>
              <w:t>□</w:t>
            </w:r>
            <w:r>
              <w:rPr>
                <w:rFonts w:hint="eastAsia"/>
              </w:rPr>
              <w:t>其他</w:t>
            </w:r>
          </w:p>
          <w:p>
            <w:pPr>
              <w:shd w:val="clear" w:color="auto" w:fill="C7DAF1" w:themeFill="text2" w:themeFillTint="32"/>
            </w:pPr>
            <w:r>
              <w:rPr>
                <w:rFonts w:hint="eastAsia"/>
              </w:rPr>
              <w:t>交付后活动：</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rPr>
                <w:rFonts w:hint="default"/>
                <w:lang w:val="en-US"/>
              </w:rPr>
            </w:pPr>
            <w:r>
              <w:rPr>
                <w:rFonts w:hint="eastAsia"/>
              </w:rPr>
              <w:t>已发生的更改包括：</w:t>
            </w:r>
            <w:r>
              <w:rPr>
                <w:rFonts w:hint="eastAsia"/>
                <w:lang w:eastAsia="zh-CN"/>
              </w:rPr>
              <w:t>□</w:t>
            </w:r>
            <w:r>
              <w:rPr>
                <w:rFonts w:hint="eastAsia"/>
              </w:rPr>
              <w:t>重要原材料</w:t>
            </w:r>
            <w:r>
              <w:rPr>
                <w:rFonts w:hint="eastAsia"/>
                <w:lang w:eastAsia="zh-CN"/>
              </w:rPr>
              <w:t>□</w:t>
            </w:r>
            <w:r>
              <w:rPr>
                <w:rFonts w:hint="eastAsia"/>
              </w:rPr>
              <w:t>设备</w:t>
            </w:r>
            <w:r>
              <w:rPr>
                <w:rFonts w:hint="eastAsia"/>
                <w:lang w:eastAsia="zh-CN"/>
              </w:rPr>
              <w:t>□</w:t>
            </w:r>
            <w:r>
              <w:rPr>
                <w:rFonts w:hint="eastAsia"/>
              </w:rPr>
              <w:t>检测设备</w:t>
            </w:r>
            <w:r>
              <w:rPr>
                <w:rFonts w:hint="eastAsia"/>
                <w:lang w:eastAsia="zh-CN"/>
              </w:rPr>
              <w:t>□</w:t>
            </w:r>
            <w:r>
              <w:rPr>
                <w:rFonts w:hint="eastAsia"/>
              </w:rPr>
              <w:t>图纸</w:t>
            </w:r>
            <w:r>
              <w:rPr>
                <w:rFonts w:hint="eastAsia"/>
                <w:lang w:eastAsia="zh-CN"/>
              </w:rPr>
              <w:t>□</w:t>
            </w:r>
            <w:r>
              <w:rPr>
                <w:rFonts w:hint="eastAsia"/>
              </w:rPr>
              <w:t>工艺</w:t>
            </w:r>
            <w:r>
              <w:rPr>
                <w:rFonts w:hint="eastAsia"/>
                <w:lang w:eastAsia="zh-CN"/>
              </w:rPr>
              <w:t>□</w:t>
            </w:r>
            <w:r>
              <w:rPr>
                <w:rFonts w:hint="eastAsia"/>
              </w:rPr>
              <w:t>加工场所</w:t>
            </w:r>
            <w:r>
              <w:rPr>
                <w:rFonts w:hint="eastAsia"/>
                <w:lang w:eastAsia="zh-CN"/>
              </w:rPr>
              <w:t>☑</w:t>
            </w:r>
            <w:r>
              <w:rPr>
                <w:rFonts w:hint="eastAsia"/>
                <w:lang w:val="en-US" w:eastAsia="zh-CN"/>
              </w:rPr>
              <w:t>无变更</w:t>
            </w:r>
          </w:p>
          <w:p>
            <w:pPr>
              <w:shd w:val="clear" w:color="auto" w:fill="C7DAF1" w:themeFill="text2" w:themeFillTint="32"/>
            </w:pPr>
            <w:r>
              <w:rPr>
                <w:rFonts w:hint="eastAsia"/>
              </w:rPr>
              <w:t>变更控制：</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lang w:eastAsia="zh-CN"/>
              </w:rPr>
              <w:t>☑</w:t>
            </w:r>
            <w:r>
              <w:rPr>
                <w:rFonts w:hint="eastAsia"/>
              </w:rPr>
              <w:t>进货检验</w:t>
            </w:r>
            <w:r>
              <w:rPr>
                <w:rFonts w:hint="eastAsia"/>
                <w:lang w:eastAsia="zh-CN"/>
              </w:rPr>
              <w:t>□</w:t>
            </w:r>
            <w:r>
              <w:rPr>
                <w:rFonts w:hint="eastAsia"/>
              </w:rPr>
              <w:t>首件检验</w:t>
            </w:r>
            <w:r>
              <w:rPr>
                <w:rFonts w:hint="eastAsia"/>
                <w:lang w:eastAsia="zh-CN"/>
              </w:rPr>
              <w:t>□</w:t>
            </w:r>
            <w:r>
              <w:rPr>
                <w:rFonts w:hint="eastAsia"/>
              </w:rPr>
              <w:t>过程检验</w:t>
            </w:r>
            <w:r>
              <w:rPr>
                <w:rFonts w:hint="eastAsia"/>
                <w:lang w:eastAsia="zh-CN"/>
              </w:rPr>
              <w:t>□</w:t>
            </w:r>
            <w:r>
              <w:rPr>
                <w:rFonts w:hint="eastAsia"/>
              </w:rPr>
              <w:t>最终检验</w:t>
            </w:r>
            <w:r>
              <w:rPr>
                <w:rFonts w:hint="eastAsia"/>
                <w:lang w:eastAsia="zh-CN"/>
              </w:rPr>
              <w:t>☑</w:t>
            </w:r>
            <w:r>
              <w:rPr>
                <w:rFonts w:hint="eastAsia"/>
              </w:rPr>
              <w:t>型式检验</w:t>
            </w:r>
            <w:r>
              <w:rPr>
                <w:rFonts w:hint="eastAsia"/>
                <w:lang w:eastAsia="zh-CN"/>
              </w:rPr>
              <w:t>□</w:t>
            </w:r>
            <w:r>
              <w:rPr>
                <w:rFonts w:hint="eastAsia"/>
              </w:rPr>
              <w:t>其他</w:t>
            </w:r>
          </w:p>
          <w:p>
            <w:pPr>
              <w:shd w:val="clear" w:color="auto" w:fill="C7DAF1" w:themeFill="text2" w:themeFillTint="32"/>
              <w:rPr>
                <w:b/>
                <w:bCs/>
              </w:rPr>
            </w:pPr>
            <w:r>
              <w:rPr>
                <w:rFonts w:hint="eastAsia"/>
                <w:highlight w:val="none"/>
              </w:rPr>
              <w:t>《型式检验报告》，如</w:t>
            </w:r>
            <w:r>
              <w:rPr>
                <w:rFonts w:hint="eastAsia"/>
              </w:rPr>
              <w:t>：</w:t>
            </w:r>
            <w:r>
              <w:rPr>
                <w:rFonts w:hint="eastAsia"/>
                <w:b/>
                <w:bCs/>
                <w:u w:val="single"/>
                <w:lang w:val="en-US" w:eastAsia="zh-CN"/>
              </w:rPr>
              <w:t>2021FM10109R01（丙烯酸聚酯面漆）/WT2022B01C00426（环氧底漆）</w:t>
            </w:r>
            <w:r>
              <w:rPr>
                <w:rFonts w:hint="eastAsia"/>
                <w:b/>
                <w:bCs/>
              </w:rPr>
              <w:t>。</w:t>
            </w:r>
          </w:p>
          <w:p>
            <w:pPr>
              <w:shd w:val="clear" w:color="auto" w:fill="C7DAF1" w:themeFill="text2" w:themeFillTint="32"/>
            </w:pPr>
            <w:r>
              <w:rPr>
                <w:rFonts w:hint="eastAsia"/>
              </w:rPr>
              <w:t>产品检验/服务放行：</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lang w:eastAsia="zh-CN"/>
              </w:rPr>
              <w:t>☑</w:t>
            </w:r>
            <w:r>
              <w:rPr>
                <w:rFonts w:hint="eastAsia"/>
              </w:rPr>
              <w:t>顾客调查</w:t>
            </w:r>
            <w:r>
              <w:rPr>
                <w:rFonts w:hint="eastAsia"/>
                <w:lang w:eastAsia="zh-CN"/>
              </w:rPr>
              <w:t>☑</w:t>
            </w:r>
            <w:r>
              <w:rPr>
                <w:rFonts w:hint="eastAsia"/>
              </w:rPr>
              <w:t>顾客对交付产品或服务的反馈</w:t>
            </w:r>
            <w:r>
              <w:rPr>
                <w:rFonts w:hint="eastAsia"/>
                <w:lang w:eastAsia="zh-CN"/>
              </w:rPr>
              <w:t>□</w:t>
            </w:r>
            <w:r>
              <w:rPr>
                <w:rFonts w:hint="eastAsia"/>
              </w:rPr>
              <w:t>顾客座谈</w:t>
            </w:r>
            <w:r>
              <w:rPr>
                <w:rFonts w:hint="eastAsia"/>
                <w:lang w:eastAsia="zh-CN"/>
              </w:rPr>
              <w:t>□</w:t>
            </w:r>
            <w:r>
              <w:rPr>
                <w:rFonts w:hint="eastAsia"/>
              </w:rPr>
              <w:t>市场占有率分析</w:t>
            </w:r>
            <w:r>
              <w:rPr>
                <w:rFonts w:hint="eastAsia"/>
                <w:lang w:eastAsia="zh-CN"/>
              </w:rPr>
              <w:t>☑</w:t>
            </w:r>
            <w:r>
              <w:rPr>
                <w:rFonts w:hint="eastAsia"/>
              </w:rPr>
              <w:t>顾客赞扬</w:t>
            </w:r>
          </w:p>
          <w:p>
            <w:pPr>
              <w:shd w:val="clear" w:color="auto" w:fill="C7DAF1" w:themeFill="text2" w:themeFillTint="32"/>
            </w:pPr>
            <w:r>
              <w:rPr>
                <w:rFonts w:hint="eastAsia"/>
                <w:lang w:eastAsia="zh-CN"/>
              </w:rPr>
              <w:t>□</w:t>
            </w:r>
            <w:r>
              <w:rPr>
                <w:rFonts w:hint="eastAsia"/>
              </w:rPr>
              <w:t>担保索赔和</w:t>
            </w:r>
            <w:r>
              <w:rPr>
                <w:rFonts w:hint="eastAsia"/>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2022</w:t>
            </w:r>
            <w:r>
              <w:rPr>
                <w:rFonts w:hint="eastAsia"/>
                <w:u w:val="single"/>
              </w:rPr>
              <w:t>年</w:t>
            </w:r>
            <w:r>
              <w:rPr>
                <w:rFonts w:hint="eastAsia"/>
                <w:u w:val="single"/>
                <w:lang w:val="en-US" w:eastAsia="zh-CN"/>
              </w:rPr>
              <w:t>4</w:t>
            </w:r>
            <w:r>
              <w:rPr>
                <w:rFonts w:hint="eastAsia"/>
                <w:u w:val="single"/>
              </w:rPr>
              <w:t>月</w:t>
            </w:r>
            <w:r>
              <w:rPr>
                <w:rFonts w:hint="eastAsia"/>
                <w:u w:val="single"/>
                <w:lang w:val="en-US" w:eastAsia="zh-CN"/>
              </w:rPr>
              <w:t>15</w:t>
            </w:r>
            <w:r>
              <w:rPr>
                <w:rFonts w:hint="eastAsia"/>
                <w:u w:val="single"/>
              </w:rPr>
              <w:t>日</w:t>
            </w:r>
            <w:r>
              <w:rPr>
                <w:rFonts w:hint="eastAsia"/>
              </w:rPr>
              <w:t>实施了质量管理体系内部审核，对质量管理体系的符合性和有效性进行了审核。内审发现的</w:t>
            </w:r>
            <w:r>
              <w:rPr>
                <w:rFonts w:hint="eastAsia"/>
                <w:b/>
                <w:bCs/>
                <w:u w:val="single"/>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lang w:eastAsia="zh-CN"/>
              </w:rPr>
              <w:t>□</w:t>
            </w:r>
            <w:r>
              <w:rPr>
                <w:rFonts w:hint="eastAsia"/>
              </w:rPr>
              <w:t>对所有班次的现场操作已审核。</w:t>
            </w:r>
          </w:p>
          <w:p>
            <w:pPr>
              <w:shd w:val="clear" w:color="auto" w:fill="C7DAF1" w:themeFill="text2" w:themeFillTint="32"/>
            </w:pPr>
            <w:r>
              <w:rPr>
                <w:rFonts w:hint="eastAsia"/>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lang w:val="en-US" w:eastAsia="zh-CN"/>
              </w:rPr>
              <w:t>2022</w:t>
            </w:r>
            <w:r>
              <w:rPr>
                <w:rFonts w:hint="eastAsia"/>
                <w:u w:val="single"/>
              </w:rPr>
              <w:t>年</w:t>
            </w:r>
            <w:r>
              <w:rPr>
                <w:rFonts w:hint="eastAsia"/>
                <w:u w:val="single"/>
                <w:lang w:val="en-US" w:eastAsia="zh-CN"/>
              </w:rPr>
              <w:t>4</w:t>
            </w:r>
            <w:r>
              <w:rPr>
                <w:rFonts w:hint="eastAsia"/>
                <w:u w:val="single"/>
              </w:rPr>
              <w:t>月</w:t>
            </w:r>
            <w:r>
              <w:rPr>
                <w:rFonts w:hint="eastAsia"/>
                <w:u w:val="single"/>
                <w:lang w:val="en-US" w:eastAsia="zh-CN"/>
              </w:rPr>
              <w:t>28</w:t>
            </w:r>
            <w:r>
              <w:rPr>
                <w:rFonts w:hint="eastAsia"/>
                <w:u w:val="single"/>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lang w:eastAsia="zh-CN"/>
              </w:rPr>
              <w:t>□</w:t>
            </w:r>
            <w:r>
              <w:rPr>
                <w:rFonts w:hint="eastAsia"/>
              </w:rPr>
              <w:t>不合格产品/服务</w:t>
            </w:r>
            <w:r>
              <w:rPr>
                <w:rFonts w:hint="eastAsia"/>
                <w:lang w:eastAsia="zh-CN"/>
              </w:rPr>
              <w:t>□</w:t>
            </w:r>
            <w:r>
              <w:rPr>
                <w:rFonts w:hint="eastAsia"/>
              </w:rPr>
              <w:t>自我验证的结果</w:t>
            </w:r>
            <w:r>
              <w:rPr>
                <w:rFonts w:hint="eastAsia"/>
                <w:lang w:eastAsia="zh-CN"/>
              </w:rPr>
              <w:t>□</w:t>
            </w:r>
            <w:r>
              <w:rPr>
                <w:rFonts w:hint="eastAsia"/>
              </w:rPr>
              <w:t>顾客投诉</w:t>
            </w:r>
            <w:r>
              <w:rPr>
                <w:rFonts w:hint="eastAsia"/>
                <w:lang w:eastAsia="zh-CN"/>
              </w:rPr>
              <w:t>□</w:t>
            </w:r>
            <w:r>
              <w:rPr>
                <w:rFonts w:hint="eastAsia"/>
              </w:rPr>
              <w:t>顾客满意调查</w:t>
            </w:r>
          </w:p>
          <w:p>
            <w:pPr>
              <w:shd w:val="clear" w:color="auto" w:fill="C7DAF1" w:themeFill="text2" w:themeFillTint="32"/>
            </w:pPr>
            <w:r>
              <w:rPr>
                <w:rFonts w:hint="eastAsia"/>
                <w:lang w:eastAsia="zh-CN"/>
              </w:rPr>
              <w:t>☑</w:t>
            </w:r>
            <w:r>
              <w:rPr>
                <w:rFonts w:hint="eastAsia"/>
              </w:rPr>
              <w:t>内审不符合项</w:t>
            </w:r>
            <w:r>
              <w:rPr>
                <w:rFonts w:hint="eastAsia"/>
                <w:lang w:eastAsia="zh-CN"/>
              </w:rPr>
              <w:t>□</w:t>
            </w:r>
            <w:r>
              <w:rPr>
                <w:rFonts w:hint="eastAsia"/>
              </w:rPr>
              <w:t>外审不符合项</w:t>
            </w:r>
            <w:r>
              <w:rPr>
                <w:rFonts w:hint="eastAsia"/>
                <w:lang w:eastAsia="zh-CN"/>
              </w:rPr>
              <w:t>□</w:t>
            </w:r>
            <w:r>
              <w:rPr>
                <w:rFonts w:hint="eastAsia"/>
              </w:rPr>
              <w:t>管理评审</w:t>
            </w:r>
            <w:r>
              <w:rPr>
                <w:rFonts w:hint="eastAsia"/>
                <w:lang w:eastAsia="zh-CN"/>
              </w:rPr>
              <w:t>□</w:t>
            </w:r>
            <w:r>
              <w:rPr>
                <w:rFonts w:hint="eastAsia"/>
              </w:rPr>
              <w:t>目标统计分析结果</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color w:val="FF0000"/>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w:t>
                  </w:r>
                  <w:r>
                    <w:rPr>
                      <w:rFonts w:hint="eastAsia"/>
                      <w:lang w:eastAsia="zh-CN"/>
                    </w:rPr>
                    <w:t>☑</w:t>
                  </w:r>
                  <w:r>
                    <w:rPr>
                      <w:rFonts w:hint="eastAsia"/>
                    </w:rPr>
                    <w:t>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知识□绩效□工艺□设备</w:t>
                  </w:r>
                  <w:r>
                    <w:rPr>
                      <w:rFonts w:hint="eastAsia"/>
                      <w:lang w:eastAsia="zh-CN"/>
                    </w:rPr>
                    <w:t>☑</w:t>
                  </w:r>
                  <w:r>
                    <w:rPr>
                      <w:rFonts w:hint="eastAsia"/>
                    </w:rPr>
                    <w:t>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节约能源□节约资源□达标排放</w:t>
            </w:r>
            <w:r>
              <w:rPr>
                <w:rFonts w:hint="eastAsia"/>
                <w:lang w:eastAsia="zh-CN"/>
              </w:rPr>
              <w:t>☑</w:t>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rPr>
                <w:rFonts w:hint="default" w:eastAsia="宋体"/>
                <w:lang w:val="en-US" w:eastAsia="zh-CN"/>
              </w:rPr>
            </w:pPr>
            <w:r>
              <w:rPr>
                <w:rFonts w:hint="eastAsia"/>
              </w:rPr>
              <w:t>□人员培训</w:t>
            </w:r>
            <w:r>
              <w:rPr>
                <w:rFonts w:hint="eastAsia"/>
                <w:lang w:eastAsia="zh-CN"/>
              </w:rPr>
              <w:t>☑</w:t>
            </w:r>
            <w:r>
              <w:rPr>
                <w:rFonts w:hint="eastAsia"/>
              </w:rPr>
              <w:t>其他</w:t>
            </w:r>
            <w:r>
              <w:rPr>
                <w:rFonts w:hint="eastAsia"/>
                <w:lang w:eastAsia="zh-CN"/>
              </w:rPr>
              <w:t>——</w:t>
            </w:r>
            <w:r>
              <w:rPr>
                <w:rFonts w:hint="eastAsia"/>
                <w:lang w:val="en-US" w:eastAsia="zh-CN"/>
              </w:rPr>
              <w:t>小样试制</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autoSpaceDE w:val="0"/>
              <w:autoSpaceDN w:val="0"/>
              <w:adjustRightInd w:val="0"/>
              <w:spacing w:line="440" w:lineRule="exact"/>
              <w:rPr>
                <w:rFonts w:hint="eastAsia" w:ascii="华文中宋" w:hAnsi="华文中宋" w:eastAsia="华文中宋" w:cs="宋体"/>
                <w:b/>
                <w:color w:val="0914E9"/>
                <w:u w:val="single"/>
              </w:rPr>
            </w:pPr>
            <w:r>
              <w:rPr>
                <w:rFonts w:hint="eastAsia" w:ascii="华文中宋" w:hAnsi="华文中宋" w:eastAsia="华文中宋" w:cs="宋体"/>
                <w:b/>
                <w:color w:val="0914E9"/>
                <w:u w:val="single"/>
              </w:rPr>
              <w:t>质量优良，信誉第一；节能降耗，保护环境；</w:t>
            </w:r>
          </w:p>
          <w:p>
            <w:pPr>
              <w:autoSpaceDE w:val="0"/>
              <w:autoSpaceDN w:val="0"/>
              <w:adjustRightInd w:val="0"/>
              <w:spacing w:line="440" w:lineRule="exact"/>
              <w:rPr>
                <w:u w:val="single"/>
              </w:rPr>
            </w:pPr>
            <w:r>
              <w:rPr>
                <w:rFonts w:hint="eastAsia" w:ascii="华文中宋" w:hAnsi="华文中宋" w:eastAsia="华文中宋" w:cs="宋体"/>
                <w:b/>
                <w:color w:val="0914E9"/>
                <w:u w:val="single"/>
              </w:rPr>
              <w:t>健康安全，以人为本；规范管理，持续改进。</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360" w:lineRule="exact"/>
                    <w:jc w:val="left"/>
                    <w:textAlignment w:val="center"/>
                    <w:rPr>
                      <w:rFonts w:hint="default" w:ascii="宋体" w:hAnsi="宋体" w:eastAsia="宋体" w:cs="宋体"/>
                      <w:color w:val="000000"/>
                      <w:kern w:val="0"/>
                      <w:sz w:val="21"/>
                      <w:szCs w:val="21"/>
                      <w:highlight w:val="none"/>
                      <w:lang w:val="en-US" w:eastAsia="zh-CN" w:bidi="ar"/>
                    </w:rPr>
                  </w:pPr>
                  <w:r>
                    <w:rPr>
                      <w:rFonts w:hint="eastAsia"/>
                      <w:lang w:val="en-US" w:eastAsia="zh-CN"/>
                    </w:rPr>
                    <w:t>担心经营不合规，导致监管部门的处罚</w:t>
                  </w:r>
                </w:p>
              </w:tc>
              <w:tc>
                <w:tcPr>
                  <w:tcW w:w="3965" w:type="dxa"/>
                  <w:vAlign w:val="top"/>
                </w:tcPr>
                <w:p>
                  <w:pPr>
                    <w:pStyle w:val="4"/>
                    <w:numPr>
                      <w:ilvl w:val="0"/>
                      <w:numId w:val="0"/>
                    </w:numPr>
                    <w:rPr>
                      <w:rFonts w:hint="default" w:eastAsia="宋体"/>
                      <w:highlight w:val="none"/>
                      <w:lang w:val="en-US" w:eastAsia="zh-CN"/>
                    </w:rPr>
                  </w:pPr>
                  <w:r>
                    <w:rPr>
                      <w:rFonts w:hint="eastAsia"/>
                      <w:sz w:val="21"/>
                      <w:szCs w:val="21"/>
                      <w:highlight w:val="none"/>
                      <w:lang w:val="en-US" w:eastAsia="zh-CN"/>
                    </w:rPr>
                    <w:t>及时了解市场动态、监管部门要求；</w:t>
                  </w:r>
                </w:p>
                <w:p>
                  <w:pPr>
                    <w:pStyle w:val="4"/>
                    <w:numPr>
                      <w:ilvl w:val="0"/>
                      <w:numId w:val="0"/>
                    </w:numPr>
                    <w:rPr>
                      <w:rFonts w:hint="default" w:ascii="Times New Roman" w:hAnsi="Times New Roman" w:eastAsia="宋体" w:cs="Times New Roman"/>
                      <w:kern w:val="2"/>
                      <w:sz w:val="18"/>
                      <w:szCs w:val="18"/>
                      <w:highlight w:val="none"/>
                      <w:lang w:val="en-US" w:eastAsia="zh-CN" w:bidi="ar-SA"/>
                    </w:rPr>
                  </w:pPr>
                  <w:r>
                    <w:rPr>
                      <w:rFonts w:hint="eastAsia"/>
                      <w:sz w:val="21"/>
                      <w:szCs w:val="21"/>
                      <w:highlight w:val="none"/>
                      <w:lang w:val="en-US" w:eastAsia="zh-CN"/>
                    </w:rPr>
                    <w:t>不定期收集环保、职业健康等法律法规标准要求；</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hint="eastAsia"/>
              </w:rPr>
            </w:pPr>
            <w:r>
              <w:rPr>
                <w:rFonts w:hint="eastAsia"/>
                <w:lang w:eastAsia="zh-CN"/>
              </w:rPr>
              <w:t>☑</w:t>
            </w:r>
            <w:r>
              <w:rPr>
                <w:rFonts w:hint="eastAsia"/>
              </w:rPr>
              <w:t>能源消耗□资源消耗</w:t>
            </w:r>
            <w:r>
              <w:rPr>
                <w:rFonts w:hint="eastAsia"/>
                <w:lang w:eastAsia="zh-CN"/>
              </w:rPr>
              <w:t>☑</w:t>
            </w:r>
            <w:r>
              <w:rPr>
                <w:rFonts w:hint="eastAsia"/>
              </w:rPr>
              <w:t>废水排放□废气排放□粉尘排放</w:t>
            </w:r>
            <w:r>
              <w:rPr>
                <w:rFonts w:hint="eastAsia"/>
                <w:lang w:eastAsia="zh-CN"/>
              </w:rPr>
              <w:t>☑</w:t>
            </w:r>
            <w:r>
              <w:rPr>
                <w:rFonts w:hint="eastAsia"/>
              </w:rPr>
              <w:t>危废排放</w:t>
            </w:r>
            <w:r>
              <w:rPr>
                <w:rFonts w:hint="eastAsia"/>
                <w:lang w:eastAsia="zh-CN"/>
              </w:rPr>
              <w:t>☑</w:t>
            </w:r>
            <w:r>
              <w:rPr>
                <w:rFonts w:hint="eastAsia"/>
                <w:lang w:val="en-US" w:eastAsia="zh-CN"/>
              </w:rPr>
              <w:t>生活垃圾</w:t>
            </w:r>
            <w:r>
              <w:rPr>
                <w:rFonts w:hint="eastAsia"/>
              </w:rPr>
              <w:t>排放</w:t>
            </w:r>
          </w:p>
          <w:p>
            <w:pPr>
              <w:shd w:val="clear" w:color="auto" w:fill="EBF1DE" w:themeFill="accent3" w:themeFillTint="32"/>
              <w:spacing w:before="40" w:after="40"/>
              <w:rPr>
                <w:highlight w:val="cyan"/>
              </w:rPr>
            </w:pPr>
            <w:r>
              <w:rPr>
                <w:rFonts w:hint="eastAsia"/>
              </w:rPr>
              <w:t>□噪声排放□危化品泄露□压力容器爆炸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rFonts w:hint="default" w:eastAsia="宋体"/>
                <w:highlight w:val="cyan"/>
                <w:lang w:val="en-US" w:eastAsia="zh-CN"/>
              </w:rPr>
            </w:pPr>
            <w:r>
              <w:rPr>
                <w:rFonts w:hint="eastAsia"/>
                <w:lang w:eastAsia="zh-CN"/>
              </w:rPr>
              <w:t>☑</w:t>
            </w:r>
            <w:r>
              <w:rPr>
                <w:rFonts w:hint="eastAsia"/>
              </w:rPr>
              <w:t>其他</w:t>
            </w:r>
            <w:r>
              <w:rPr>
                <w:rFonts w:hint="eastAsia"/>
                <w:lang w:eastAsia="zh-CN"/>
              </w:rPr>
              <w:t>——</w:t>
            </w: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w:t>
            </w:r>
            <w:r>
              <w:rPr>
                <w:rFonts w:hint="eastAsia"/>
                <w:lang w:eastAsia="zh-CN"/>
              </w:rPr>
              <w:t>☑</w:t>
            </w:r>
            <w:r>
              <w:rPr>
                <w:rFonts w:hint="eastAsia"/>
              </w:rPr>
              <w:t>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40" w:lineRule="exact"/>
                    <w:jc w:val="both"/>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固体废弃物100%分类</w:t>
                  </w: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垃圾分类</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各部门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40" w:lineRule="exact"/>
                    <w:jc w:val="both"/>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环境污染事故发生率为零；</w:t>
                  </w:r>
                </w:p>
              </w:tc>
              <w:tc>
                <w:tcPr>
                  <w:tcW w:w="3136" w:type="dxa"/>
                  <w:shd w:val="clear" w:color="auto" w:fill="auto"/>
                  <w:vAlign w:val="center"/>
                </w:tcPr>
                <w:p>
                  <w:pPr>
                    <w:shd w:val="clear" w:color="auto" w:fill="EBF1DE" w:themeFill="accent3" w:themeFillTint="32"/>
                    <w:rPr>
                      <w:rFonts w:ascii="宋体" w:hAnsi="宋体"/>
                    </w:rPr>
                  </w:pPr>
                  <w:r>
                    <w:rPr>
                      <w:rFonts w:hint="eastAsia"/>
                      <w:lang w:val="en-US" w:eastAsia="zh-CN"/>
                    </w:rPr>
                    <w:t>危废交维修方带走</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各部门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lang w:val="en-US" w:eastAsia="zh-CN"/>
                    </w:rPr>
                  </w:pPr>
                  <w:r>
                    <w:rPr>
                      <w:rFonts w:hint="eastAsia"/>
                      <w:lang w:val="en-US" w:eastAsia="zh-CN"/>
                    </w:rPr>
                    <w:t>火灾发生率为零</w:t>
                  </w:r>
                </w:p>
              </w:tc>
              <w:tc>
                <w:tcPr>
                  <w:tcW w:w="3136" w:type="dxa"/>
                  <w:shd w:val="clear" w:color="auto" w:fill="auto"/>
                  <w:vAlign w:val="center"/>
                </w:tcPr>
                <w:p>
                  <w:pPr>
                    <w:shd w:val="clear" w:color="auto" w:fill="EBF1DE" w:themeFill="accent3" w:themeFillTint="32"/>
                    <w:rPr>
                      <w:rFonts w:ascii="宋体" w:hAnsi="宋体"/>
                    </w:rPr>
                  </w:pPr>
                  <w:r>
                    <w:rPr>
                      <w:rFonts w:hint="eastAsia" w:ascii="宋体" w:hAnsi="宋体"/>
                      <w:szCs w:val="24"/>
                    </w:rPr>
                    <w:t>消防设施、日常检查、</w:t>
                  </w:r>
                  <w:r>
                    <w:rPr>
                      <w:rFonts w:hint="eastAsia" w:ascii="宋体" w:hAnsi="宋体"/>
                      <w:szCs w:val="24"/>
                      <w:lang w:val="en-US" w:eastAsia="zh-CN"/>
                    </w:rPr>
                    <w:t>应急演练</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各部门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lang w:eastAsia="zh-CN"/>
              </w:rPr>
              <w:t>☑</w:t>
            </w:r>
            <w:r>
              <w:rPr>
                <w:rFonts w:hint="eastAsia"/>
              </w:rPr>
              <w:t>目标已实现</w:t>
            </w:r>
          </w:p>
          <w:p>
            <w:pPr>
              <w:shd w:val="clear" w:color="auto" w:fill="EBF1DE" w:themeFill="accent3" w:themeFillTint="32"/>
            </w:pPr>
            <w:r>
              <w:rPr>
                <w:rFonts w:hint="eastAsia"/>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lang w:eastAsia="zh-CN"/>
              </w:rPr>
              <w:t>☑</w:t>
            </w:r>
            <w:r>
              <w:rPr>
                <w:rFonts w:hint="eastAsia"/>
              </w:rPr>
              <w:t>人力资源□自然资源□基础设施</w:t>
            </w:r>
            <w:r>
              <w:rPr>
                <w:rFonts w:hint="eastAsia"/>
                <w:lang w:eastAsia="zh-CN"/>
              </w:rPr>
              <w:t>☑</w:t>
            </w:r>
            <w:r>
              <w:rPr>
                <w:rFonts w:hint="eastAsia"/>
              </w:rPr>
              <w:t>技术</w:t>
            </w:r>
            <w:r>
              <w:rPr>
                <w:rFonts w:hint="eastAsia"/>
                <w:lang w:eastAsia="zh-CN"/>
              </w:rPr>
              <w:t>☑</w:t>
            </w:r>
            <w:r>
              <w:rPr>
                <w:rFonts w:hint="eastAsia"/>
              </w:rPr>
              <w:t>财务资源。</w:t>
            </w:r>
          </w:p>
          <w:p>
            <w:pPr>
              <w:shd w:val="clear" w:color="auto" w:fill="EBF1DE" w:themeFill="accent3" w:themeFillTint="32"/>
            </w:pP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lang w:val="en-US" w:eastAsia="zh-CN"/>
              </w:rPr>
              <w:t>63</w:t>
            </w:r>
            <w:r>
              <w:rPr>
                <w:rFonts w:hint="eastAsia"/>
              </w:rPr>
              <w:t>平方米；</w:t>
            </w:r>
            <w:r>
              <w:rPr>
                <w:rFonts w:hint="eastAsia"/>
                <w:lang w:val="en-US" w:eastAsia="zh-CN"/>
              </w:rPr>
              <w:t>办公室1个，</w:t>
            </w:r>
            <w:r>
              <w:rPr>
                <w:rFonts w:hint="eastAsia"/>
              </w:rPr>
              <w:t>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EBF1DE" w:themeFill="accent3" w:themeFillTint="32"/>
              <w:rPr>
                <w:u w:val="single"/>
              </w:rPr>
            </w:pPr>
            <w:r>
              <w:rPr>
                <w:rFonts w:hint="eastAsia"/>
              </w:rPr>
              <w:t>主要生产设备有：</w:t>
            </w:r>
            <w:r>
              <w:rPr>
                <w:rFonts w:hint="eastAsia"/>
                <w:u w:val="single"/>
                <w:lang w:val="en-US" w:eastAsia="zh-CN"/>
              </w:rPr>
              <w:t>台式电脑、笔记本电脑、打印机、空调</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lang w:val="en-US" w:eastAsia="zh-CN"/>
              </w:rPr>
              <w:t>灭火器</w:t>
            </w:r>
            <w:r>
              <w:rPr>
                <w:rFonts w:hint="eastAsia"/>
                <w:u w:val="single"/>
              </w:rPr>
              <w:t>（列举2~4种）</w:t>
            </w:r>
          </w:p>
          <w:p>
            <w:pPr>
              <w:shd w:val="clear" w:color="auto" w:fill="EBF1DE" w:themeFill="accent3" w:themeFillTint="32"/>
            </w:pPr>
            <w:r>
              <w:rPr>
                <w:rFonts w:hint="eastAsia"/>
              </w:rPr>
              <w:t>特种设备：□叉车□行车□锅炉□电梯□压力容器□压力管道</w:t>
            </w:r>
            <w:r>
              <w:rPr>
                <w:rFonts w:hint="eastAsia"/>
                <w:lang w:eastAsia="zh-CN"/>
              </w:rPr>
              <w:t>☑</w:t>
            </w:r>
            <w:r>
              <w:rPr>
                <w:rFonts w:hint="eastAsia"/>
              </w:rPr>
              <w:t>不适用</w:t>
            </w:r>
          </w:p>
          <w:p>
            <w:pPr>
              <w:shd w:val="clear" w:color="auto" w:fill="EBF1DE" w:themeFill="accent3" w:themeFillTint="32"/>
            </w:pPr>
            <w:r>
              <w:rPr>
                <w:rFonts w:hint="eastAsia"/>
              </w:rPr>
              <w:t>辅助场所：□高压配电室□低压配电室□空压站□锅炉房□食堂□危化品库</w:t>
            </w:r>
          </w:p>
          <w:p>
            <w:pPr>
              <w:shd w:val="clear" w:color="auto" w:fill="EBF1DE" w:themeFill="accent3" w:themeFillTint="32"/>
              <w:ind w:firstLine="1050" w:firstLineChars="500"/>
              <w:rPr>
                <w:rFonts w:hint="eastAsia" w:eastAsia="宋体"/>
                <w:lang w:eastAsia="zh-CN"/>
              </w:rPr>
            </w:pPr>
            <w:r>
              <w:rPr>
                <w:rFonts w:hint="eastAsia"/>
              </w:rPr>
              <w:t>□危废库□建筑施工□污水处理站</w:t>
            </w:r>
            <w:r>
              <w:rPr>
                <w:rFonts w:hint="eastAsia"/>
                <w:lang w:eastAsia="zh-CN"/>
              </w:rPr>
              <w:t>☑</w:t>
            </w:r>
            <w:r>
              <w:rPr>
                <w:rFonts w:hint="eastAsia"/>
                <w:lang w:val="en-US" w:eastAsia="zh-CN"/>
              </w:rPr>
              <w:t>不适用</w:t>
            </w:r>
          </w:p>
          <w:p>
            <w:pPr>
              <w:shd w:val="clear" w:color="auto" w:fill="EBF1DE" w:themeFill="accent3" w:themeFillTint="32"/>
            </w:pPr>
            <w:r>
              <w:rPr>
                <w:rFonts w:hint="eastAsia"/>
              </w:rPr>
              <w:t>□组织</w:t>
            </w:r>
            <w:r>
              <w:t>现有</w:t>
            </w:r>
            <w:r>
              <w:rPr>
                <w:rFonts w:hint="eastAsia"/>
              </w:rPr>
              <w:t>基础设施可满足环境管理体系运行；</w:t>
            </w:r>
          </w:p>
          <w:p>
            <w:pPr>
              <w:shd w:val="clear" w:color="auto" w:fill="EBF1DE" w:themeFill="accent3" w:themeFillTint="32"/>
            </w:pPr>
            <w:r>
              <w:rPr>
                <w:rFonts w:hint="eastAsia"/>
                <w:lang w:eastAsia="zh-CN"/>
              </w:rPr>
              <w:t>☑</w:t>
            </w: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方法：□自校□外校</w:t>
            </w:r>
          </w:p>
          <w:p>
            <w:pPr>
              <w:shd w:val="clear" w:color="auto" w:fill="EBF1DE" w:themeFill="accent3" w:themeFillTint="32"/>
              <w:rPr>
                <w:u w:val="single"/>
              </w:rPr>
            </w:pPr>
            <w:r>
              <w:rPr>
                <w:rFonts w:hint="eastAsia"/>
              </w:rPr>
              <w:t>环境监测的计量器具有：</w:t>
            </w:r>
            <w:r>
              <w:rPr>
                <w:rFonts w:hint="eastAsia"/>
                <w:u w:val="single"/>
                <w:lang w:val="en-US" w:eastAsia="zh-CN"/>
              </w:rPr>
              <w:t>无</w:t>
            </w:r>
            <w:r>
              <w:rPr>
                <w:rFonts w:hint="eastAsia"/>
                <w:u w:val="single"/>
              </w:rPr>
              <w:t>（列举1~4种）</w:t>
            </w:r>
          </w:p>
          <w:p>
            <w:pPr>
              <w:shd w:val="clear" w:color="auto" w:fill="EBF1DE" w:themeFill="accent3" w:themeFillTint="32"/>
              <w:rPr>
                <w:u w:val="single"/>
              </w:rPr>
            </w:pPr>
            <w:r>
              <w:rPr>
                <w:rFonts w:hint="eastAsia"/>
              </w:rPr>
              <w:t>计量器具管理：进行了</w:t>
            </w:r>
            <w:r>
              <w:rPr>
                <w:rFonts w:hint="eastAsia"/>
                <w:lang w:eastAsia="zh-CN"/>
              </w:rPr>
              <w:t>□</w:t>
            </w:r>
            <w:r>
              <w:rPr>
                <w:rFonts w:hint="eastAsia"/>
              </w:rPr>
              <w:t>定期校准/检定□未进行定期校准/检定的有：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lang w:eastAsia="zh-CN"/>
              </w:rPr>
              <w:t>☑</w:t>
            </w:r>
            <w:r>
              <w:rPr>
                <w:rFonts w:hint="eastAsia"/>
              </w:rPr>
              <w:t>招聘□换岗</w:t>
            </w:r>
            <w:r>
              <w:rPr>
                <w:rFonts w:hint="eastAsia"/>
                <w:lang w:eastAsia="zh-CN"/>
              </w:rPr>
              <w:t>☑</w:t>
            </w:r>
            <w:r>
              <w:rPr>
                <w:rFonts w:hint="eastAsia"/>
              </w:rPr>
              <w:t>培训□考核</w:t>
            </w:r>
            <w:r>
              <w:rPr>
                <w:rFonts w:hint="eastAsia"/>
                <w:lang w:eastAsia="zh-CN"/>
              </w:rPr>
              <w:t>☑</w:t>
            </w:r>
            <w:r>
              <w:rPr>
                <w:rFonts w:hint="eastAsia"/>
              </w:rPr>
              <w:t>辅导□其他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rPr>
                <w:rFonts w:hint="default" w:eastAsia="宋体"/>
                <w:lang w:val="en-US" w:eastAsia="zh-CN"/>
              </w:rPr>
            </w:pPr>
            <w:r>
              <w:rPr>
                <w:rFonts w:hint="eastAsia"/>
              </w:rPr>
              <w:t>特种作业人员：□电工□焊工□危化品作业□制冷工</w:t>
            </w:r>
            <w:r>
              <w:rPr>
                <w:rFonts w:hint="eastAsia"/>
                <w:lang w:eastAsia="zh-CN"/>
              </w:rPr>
              <w:t>☑</w:t>
            </w:r>
            <w:r>
              <w:rPr>
                <w:rFonts w:hint="eastAsia"/>
              </w:rPr>
              <w:t>其他</w:t>
            </w:r>
            <w:r>
              <w:rPr>
                <w:rFonts w:hint="eastAsia"/>
                <w:lang w:eastAsia="zh-CN"/>
              </w:rPr>
              <w:t>——</w:t>
            </w:r>
            <w:r>
              <w:rPr>
                <w:rFonts w:hint="eastAsia"/>
                <w:lang w:val="en-US" w:eastAsia="zh-CN"/>
              </w:rPr>
              <w:t>不涉及</w:t>
            </w:r>
          </w:p>
          <w:p>
            <w:pPr>
              <w:shd w:val="clear" w:color="auto" w:fill="EBF1DE" w:themeFill="accent3" w:themeFillTint="32"/>
              <w:rPr>
                <w:rFonts w:hint="default" w:eastAsia="宋体"/>
                <w:lang w:val="en-US" w:eastAsia="zh-CN"/>
              </w:rPr>
            </w:pPr>
            <w:r>
              <w:rPr>
                <w:rFonts w:hint="eastAsia"/>
              </w:rPr>
              <w:t>特种设备作业人员：□叉车工□行车工□锅炉工□压力容器</w:t>
            </w:r>
            <w:r>
              <w:rPr>
                <w:rFonts w:hint="eastAsia"/>
                <w:lang w:eastAsia="zh-CN"/>
              </w:rPr>
              <w:t>☑</w:t>
            </w:r>
            <w:r>
              <w:rPr>
                <w:rFonts w:hint="eastAsia"/>
              </w:rPr>
              <w:t>其他</w:t>
            </w:r>
            <w:r>
              <w:rPr>
                <w:rFonts w:hint="eastAsia"/>
                <w:lang w:eastAsia="zh-CN"/>
              </w:rPr>
              <w:t>——</w:t>
            </w: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lang w:eastAsia="zh-CN"/>
              </w:rPr>
              <w:t>☑</w:t>
            </w:r>
            <w:r>
              <w:rPr>
                <w:rFonts w:hint="eastAsia"/>
              </w:rPr>
              <w:t>会议传达□标语</w:t>
            </w:r>
            <w:r>
              <w:rPr>
                <w:rFonts w:hint="eastAsia"/>
                <w:lang w:eastAsia="zh-CN"/>
              </w:rPr>
              <w:t>☑</w:t>
            </w:r>
            <w:r>
              <w:rPr>
                <w:rFonts w:hint="eastAsia"/>
              </w:rPr>
              <w:t>培训□看板□局域网□其他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lang w:eastAsia="zh-CN"/>
              </w:rPr>
              <w:t>☑</w:t>
            </w:r>
            <w:r>
              <w:rPr>
                <w:rFonts w:hint="eastAsia"/>
              </w:rPr>
              <w:t>文件发放</w:t>
            </w:r>
            <w:r>
              <w:rPr>
                <w:rFonts w:hint="eastAsia"/>
                <w:lang w:eastAsia="zh-CN"/>
              </w:rPr>
              <w:t>☑</w:t>
            </w:r>
            <w:r>
              <w:rPr>
                <w:rFonts w:hint="eastAsia"/>
              </w:rPr>
              <w:t>会议□标语□展板□其他</w:t>
            </w:r>
          </w:p>
          <w:p>
            <w:pPr>
              <w:shd w:val="clear" w:color="auto" w:fill="EBF1DE" w:themeFill="accent3" w:themeFillTint="32"/>
            </w:pPr>
            <w:r>
              <w:rPr>
                <w:rFonts w:hint="eastAsia"/>
              </w:rPr>
              <w:t>外部沟通方式：</w:t>
            </w:r>
            <w:r>
              <w:rPr>
                <w:rFonts w:hint="eastAsia"/>
                <w:lang w:eastAsia="zh-CN"/>
              </w:rPr>
              <w:t>☑</w:t>
            </w:r>
            <w:r>
              <w:rPr>
                <w:rFonts w:hint="eastAsia"/>
              </w:rPr>
              <w:t>宣传材料□网站□标语□展板□其他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lang w:eastAsia="zh-CN"/>
              </w:rPr>
              <w:t>☑</w:t>
            </w:r>
            <w:r>
              <w:rPr>
                <w:rFonts w:hint="eastAsia"/>
              </w:rPr>
              <w:t>体系文件受控□体系文件基本受控，存在问题：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□工艺流程图□作业文件</w:t>
            </w:r>
            <w:r>
              <w:rPr>
                <w:rFonts w:hint="eastAsia"/>
                <w:lang w:eastAsia="zh-CN"/>
              </w:rPr>
              <w:t>☑</w:t>
            </w:r>
            <w:r>
              <w:rPr>
                <w:rFonts w:hint="eastAsia"/>
              </w:rPr>
              <w:t xml:space="preserve">MSDS   </w:t>
            </w:r>
            <w:r>
              <w:rPr>
                <w:rFonts w:hint="eastAsia"/>
                <w:lang w:eastAsia="zh-CN"/>
              </w:rPr>
              <w:t>☑</w:t>
            </w:r>
            <w:r>
              <w:rPr>
                <w:rFonts w:hint="eastAsia"/>
              </w:rPr>
              <w:t>接收准则</w:t>
            </w:r>
            <w:r>
              <w:rPr>
                <w:rFonts w:hint="eastAsia"/>
                <w:lang w:eastAsia="zh-CN"/>
              </w:rPr>
              <w:t>☑</w:t>
            </w:r>
            <w:r>
              <w:rPr>
                <w:rFonts w:hint="eastAsia"/>
              </w:rPr>
              <w:t>外包控制要求□其他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顾客的环境要求为：□Rohs</w:t>
            </w:r>
            <w:r>
              <w:rPr>
                <w:rFonts w:hint="eastAsia"/>
                <w:lang w:eastAsia="zh-CN"/>
              </w:rPr>
              <w:t>☑</w:t>
            </w:r>
            <w:r>
              <w:rPr>
                <w:rFonts w:hint="eastAsia"/>
              </w:rPr>
              <w:t>MSDS</w:t>
            </w:r>
            <w:r>
              <w:rPr>
                <w:rFonts w:hint="eastAsia"/>
                <w:lang w:eastAsia="zh-CN"/>
              </w:rPr>
              <w:t>☑</w:t>
            </w:r>
            <w:r>
              <w:rPr>
                <w:rFonts w:hint="eastAsia"/>
              </w:rPr>
              <w:t>EMS认证证书□特殊包装□其他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highlight w:val="none"/>
                <w:u w:val="single"/>
                <w:lang w:val="en-US" w:eastAsia="zh-CN"/>
              </w:rPr>
              <w:t>聚氨酯稀释剂x-10</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rPr>
                <w:rFonts w:hint="eastAsia" w:eastAsia="宋体"/>
                <w:lang w:val="en-US" w:eastAsia="zh-CN"/>
              </w:rPr>
            </w:pPr>
            <w:r>
              <w:rPr>
                <w:rFonts w:hint="eastAsia"/>
              </w:rPr>
              <w:t>设计和开发的环境因素控制：</w:t>
            </w:r>
            <w:r>
              <w:rPr>
                <w:rFonts w:hint="eastAsia"/>
                <w:lang w:val="en-US" w:eastAsia="zh-CN"/>
              </w:rPr>
              <w:t>火灾</w:t>
            </w:r>
          </w:p>
          <w:p>
            <w:pPr>
              <w:shd w:val="clear" w:color="auto" w:fill="EBF1DE" w:themeFill="accent3" w:themeFillTint="32"/>
            </w:pP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rPr>
                <w:rFonts w:hint="default" w:eastAsia="宋体"/>
                <w:lang w:val="en-US" w:eastAsia="zh-CN"/>
              </w:rPr>
            </w:pPr>
            <w:r>
              <w:rPr>
                <w:rFonts w:hint="eastAsia"/>
              </w:rPr>
              <w:t>外部提供包括：□原材料采购□委托加工□施工□设备维保□运输</w:t>
            </w:r>
            <w:r>
              <w:rPr>
                <w:rFonts w:hint="eastAsia"/>
                <w:lang w:eastAsia="zh-CN"/>
              </w:rPr>
              <w:t>☑</w:t>
            </w:r>
            <w:r>
              <w:rPr>
                <w:rFonts w:hint="eastAsia"/>
              </w:rPr>
              <w:t>其他</w:t>
            </w:r>
            <w:r>
              <w:rPr>
                <w:rFonts w:hint="eastAsia"/>
                <w:lang w:eastAsia="zh-CN"/>
              </w:rPr>
              <w:t>——</w:t>
            </w:r>
            <w:r>
              <w:rPr>
                <w:rFonts w:hint="eastAsia"/>
                <w:lang w:val="en-US" w:eastAsia="zh-CN"/>
              </w:rPr>
              <w:t>小样试制</w:t>
            </w:r>
          </w:p>
          <w:p>
            <w:pPr>
              <w:shd w:val="clear" w:color="auto" w:fill="EBF1DE" w:themeFill="accent3" w:themeFillTint="32"/>
              <w:jc w:val="left"/>
            </w:pPr>
            <w:r>
              <w:rPr>
                <w:rFonts w:hint="eastAsia"/>
              </w:rPr>
              <w:t>控制方式：</w:t>
            </w:r>
            <w:r>
              <w:rPr>
                <w:rFonts w:hint="eastAsia"/>
                <w:lang w:eastAsia="zh-CN"/>
              </w:rPr>
              <w:t>☑</w:t>
            </w:r>
            <w:r>
              <w:rPr>
                <w:rFonts w:hint="eastAsia"/>
              </w:rPr>
              <w:t>合同约定</w:t>
            </w:r>
            <w:r>
              <w:rPr>
                <w:rFonts w:hint="eastAsia"/>
                <w:lang w:eastAsia="zh-CN"/>
              </w:rPr>
              <w:t>☑</w:t>
            </w:r>
            <w:r>
              <w:rPr>
                <w:rFonts w:hint="eastAsia"/>
              </w:rPr>
              <w:t>危害告知</w:t>
            </w:r>
            <w:r>
              <w:rPr>
                <w:rFonts w:hint="eastAsia"/>
                <w:lang w:eastAsia="zh-CN"/>
              </w:rPr>
              <w:t>□</w:t>
            </w:r>
            <w:r>
              <w:rPr>
                <w:rFonts w:hint="eastAsia"/>
              </w:rPr>
              <w:t>现场检查□专人跟踪□出入控制□其他</w:t>
            </w:r>
          </w:p>
          <w:p>
            <w:pPr>
              <w:shd w:val="clear" w:color="auto" w:fill="EBF1DE" w:themeFill="accent3" w:themeFillTint="32"/>
              <w:jc w:val="left"/>
            </w:pPr>
            <w:r>
              <w:rPr>
                <w:rFonts w:hint="eastAsia"/>
              </w:rPr>
              <w:t>对外部供方的控制：□符合要求□存在不足，说明。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节水、节电管理</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rPr>
                      <w:rFonts w:hint="eastAsia" w:eastAsia="宋体"/>
                      <w:lang w:eastAsia="zh-CN"/>
                    </w:rPr>
                  </w:pPr>
                  <w:r>
                    <w:rPr>
                      <w:rFonts w:hint="eastAsia"/>
                      <w:lang w:eastAsia="zh-CN"/>
                    </w:rPr>
                    <w:t>——</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生活污水排入市政管网</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rPr>
                      <w:rFonts w:hint="eastAsia" w:eastAsia="宋体"/>
                      <w:lang w:eastAsia="zh-CN"/>
                    </w:rPr>
                  </w:pPr>
                  <w:r>
                    <w:rPr>
                      <w:rFonts w:hint="eastAsia"/>
                      <w:lang w:eastAsia="zh-CN"/>
                    </w:rPr>
                    <w:t>——</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eastAsia" w:eastAsia="宋体"/>
                      <w:lang w:eastAsia="zh-CN"/>
                    </w:rPr>
                  </w:pPr>
                  <w:r>
                    <w:rPr>
                      <w:rFonts w:hint="eastAsia"/>
                      <w:lang w:eastAsia="zh-CN"/>
                    </w:rPr>
                    <w:t>——</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eastAsia" w:eastAsia="宋体"/>
                      <w:lang w:eastAsia="zh-CN"/>
                    </w:rPr>
                  </w:pPr>
                  <w:r>
                    <w:rPr>
                      <w:rFonts w:hint="eastAsia"/>
                      <w:lang w:eastAsia="zh-CN"/>
                    </w:rPr>
                    <w:t>——</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rPr>
                      <w:rFonts w:hint="eastAsia" w:eastAsia="宋体"/>
                      <w:lang w:eastAsia="zh-CN"/>
                    </w:rPr>
                  </w:pPr>
                  <w:r>
                    <w:rPr>
                      <w:rFonts w:hint="eastAsia"/>
                      <w:lang w:eastAsia="zh-CN"/>
                    </w:rPr>
                    <w:t>——</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ascii="宋体" w:hAnsi="宋体"/>
                      <w:szCs w:val="24"/>
                    </w:rPr>
                    <w:t>消防设施、日常检查、</w:t>
                  </w:r>
                  <w:r>
                    <w:rPr>
                      <w:rFonts w:hint="eastAsia" w:ascii="宋体" w:hAnsi="宋体"/>
                      <w:szCs w:val="24"/>
                      <w:lang w:val="en-US" w:eastAsia="zh-CN"/>
                    </w:rPr>
                    <w:t>应急演练</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特种设备管理：□进行了定期检验□未进行定期检验的有：</w:t>
            </w:r>
          </w:p>
          <w:p>
            <w:pPr>
              <w:shd w:val="clear" w:color="auto" w:fill="EBF1DE" w:themeFill="accent3" w:themeFillTint="32"/>
            </w:pPr>
            <w:r>
              <w:rPr>
                <w:rFonts w:hint="eastAsia"/>
              </w:rPr>
              <w:t>特种设备检测报告，如：</w:t>
            </w:r>
            <w:r>
              <w:rPr>
                <w:rFonts w:hint="eastAsia"/>
                <w:lang w:val="en-US" w:eastAsia="zh-CN"/>
              </w:rPr>
              <w:t>无</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lang w:eastAsia="zh-CN"/>
              </w:rPr>
              <w:t>☑</w:t>
            </w:r>
            <w:r>
              <w:rPr>
                <w:rFonts w:hint="eastAsia"/>
              </w:rPr>
              <w:t>MSDS□危害告知标牌□其他</w:t>
            </w:r>
          </w:p>
          <w:p>
            <w:pPr>
              <w:shd w:val="clear" w:color="auto" w:fill="EBF1DE" w:themeFill="accent3" w:themeFillTint="32"/>
              <w:jc w:val="left"/>
            </w:pPr>
            <w:r>
              <w:rPr>
                <w:rFonts w:hint="eastAsia"/>
              </w:rPr>
              <w:t>可追溯性实现：</w:t>
            </w:r>
            <w:r>
              <w:rPr>
                <w:rFonts w:hint="eastAsia"/>
                <w:lang w:eastAsia="zh-CN"/>
              </w:rPr>
              <w:t>☑</w:t>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lang w:eastAsia="zh-CN"/>
              </w:rPr>
              <w:t>□</w:t>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组织对产品和服务交付后活动的要求。□废物回收□最终处置□其他</w:t>
            </w:r>
          </w:p>
          <w:p>
            <w:pPr>
              <w:shd w:val="clear" w:color="auto" w:fill="EBF1DE" w:themeFill="accent3" w:themeFillTint="32"/>
            </w:pPr>
            <w:r>
              <w:rPr>
                <w:rFonts w:hint="eastAsia"/>
              </w:rPr>
              <w:t>交付后活动：□符合要求</w:t>
            </w:r>
            <w:r>
              <w:rPr>
                <w:rFonts w:hint="eastAsia"/>
                <w:lang w:val="en-US" w:eastAsia="zh-CN"/>
              </w:rPr>
              <w:t xml:space="preserve"> </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rPr>
                <w:rFonts w:hint="default"/>
                <w:lang w:val="en-US"/>
              </w:rPr>
            </w:pPr>
            <w:r>
              <w:rPr>
                <w:rFonts w:hint="eastAsia"/>
              </w:rPr>
              <w:t>已发生的更改包括：□重要原材料□设备□检测设备□图纸□工艺□加工场所</w:t>
            </w:r>
            <w:r>
              <w:rPr>
                <w:rFonts w:hint="eastAsia"/>
                <w:lang w:eastAsia="zh-CN"/>
              </w:rPr>
              <w:t>☑</w:t>
            </w:r>
            <w:r>
              <w:rPr>
                <w:rFonts w:hint="eastAsia"/>
                <w:lang w:val="en-US" w:eastAsia="zh-CN"/>
              </w:rPr>
              <w:t>无变更</w:t>
            </w:r>
          </w:p>
          <w:p>
            <w:pPr>
              <w:shd w:val="clear" w:color="auto" w:fill="EBF1DE" w:themeFill="accent3" w:themeFillTint="32"/>
            </w:pPr>
            <w:r>
              <w:rPr>
                <w:rFonts w:hint="eastAsia"/>
              </w:rPr>
              <w:t>变更控制：□符合要求□存在不足，说明。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lang w:eastAsia="zh-CN"/>
              </w:rPr>
              <w:t>☑</w:t>
            </w:r>
            <w:r>
              <w:rPr>
                <w:rFonts w:hint="eastAsia"/>
              </w:rPr>
              <w:t>火灾控制□危化品泄露□锅炉爆炸□环保设备故障□停水停电□其他</w:t>
            </w:r>
          </w:p>
          <w:p>
            <w:pPr>
              <w:shd w:val="clear" w:color="auto" w:fill="EBF1DE" w:themeFill="accent3" w:themeFillTint="32"/>
            </w:pPr>
            <w:r>
              <w:rPr>
                <w:rFonts w:hint="eastAsia"/>
              </w:rPr>
              <w:t>审核周期内发生过紧急情况：</w:t>
            </w:r>
            <w:r>
              <w:rPr>
                <w:rFonts w:hint="eastAsia"/>
                <w:lang w:eastAsia="zh-CN"/>
              </w:rPr>
              <w:t>☑</w:t>
            </w:r>
            <w:r>
              <w:rPr>
                <w:rFonts w:hint="eastAsia"/>
              </w:rPr>
              <w:t>未发生</w:t>
            </w:r>
            <w:r>
              <w:rPr>
                <w:rFonts w:hint="eastAsia"/>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26</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lang w:eastAsia="zh-CN"/>
              </w:rPr>
              <w:t>☑</w:t>
            </w:r>
            <w:r>
              <w:rPr>
                <w:rFonts w:hint="eastAsia"/>
              </w:rPr>
              <w:t>定期（每年）：</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20</w:t>
            </w:r>
            <w:r>
              <w:rPr>
                <w:rFonts w:hint="eastAsia"/>
              </w:rPr>
              <w:t>日</w:t>
            </w:r>
          </w:p>
          <w:p>
            <w:pPr>
              <w:shd w:val="clear" w:color="auto" w:fill="EBF1DE" w:themeFill="accent3" w:themeFillTint="32"/>
            </w:pPr>
            <w:r>
              <w:rPr>
                <w:rFonts w:hint="eastAsia"/>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rPr>
                <w:rFonts w:hint="default" w:eastAsia="宋体"/>
                <w:lang w:val="en-US" w:eastAsia="zh-CN"/>
              </w:rPr>
            </w:pPr>
            <w:r>
              <w:rPr>
                <w:rFonts w:hint="eastAsia"/>
              </w:rPr>
              <w:t>实施的检测：</w:t>
            </w:r>
            <w:r>
              <w:rPr>
                <w:rFonts w:hint="eastAsia"/>
                <w:lang w:eastAsia="zh-CN"/>
              </w:rPr>
              <w:t>□</w:t>
            </w:r>
            <w:r>
              <w:rPr>
                <w:rFonts w:hint="eastAsia"/>
              </w:rPr>
              <w:t>企业自检</w:t>
            </w:r>
            <w:r>
              <w:rPr>
                <w:rFonts w:hint="eastAsia"/>
                <w:lang w:eastAsia="zh-CN"/>
              </w:rPr>
              <w:t>□</w:t>
            </w:r>
            <w:r>
              <w:rPr>
                <w:rFonts w:hint="eastAsia"/>
              </w:rPr>
              <w:t>第三方监测</w:t>
            </w:r>
            <w:r>
              <w:rPr>
                <w:rFonts w:hint="eastAsia"/>
                <w:lang w:eastAsia="zh-CN"/>
              </w:rPr>
              <w:t>□</w:t>
            </w:r>
            <w:r>
              <w:rPr>
                <w:rFonts w:hint="eastAsia"/>
              </w:rPr>
              <w:t>主管部门抽查</w:t>
            </w:r>
            <w:r>
              <w:rPr>
                <w:rFonts w:hint="eastAsia"/>
                <w:lang w:eastAsia="zh-CN"/>
              </w:rPr>
              <w:t>☑</w:t>
            </w:r>
            <w:r>
              <w:rPr>
                <w:rFonts w:hint="eastAsia"/>
              </w:rPr>
              <w:t>其他</w:t>
            </w:r>
            <w:r>
              <w:rPr>
                <w:rFonts w:hint="eastAsia"/>
                <w:lang w:eastAsia="zh-CN"/>
              </w:rPr>
              <w:t>——</w:t>
            </w:r>
            <w:r>
              <w:rPr>
                <w:rFonts w:hint="eastAsia"/>
                <w:lang w:val="en-US" w:eastAsia="zh-CN"/>
              </w:rPr>
              <w:t>不涉及</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lang w:val="en-US" w:eastAsia="zh-CN"/>
              </w:rPr>
              <w:t xml:space="preserve">    </w:t>
            </w:r>
            <w:r>
              <w:rPr>
                <w:rFonts w:hint="eastAsia"/>
              </w:rPr>
              <w:t>。</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15</w:t>
            </w:r>
            <w:r>
              <w:rPr>
                <w:rFonts w:hint="eastAsia"/>
              </w:rPr>
              <w:t>日实施了环境管理体系内部审核，对环境管理体系的符合性和有效性进行了审核。内审发现的</w:t>
            </w:r>
            <w:r>
              <w:rPr>
                <w:rFonts w:hint="eastAsia"/>
                <w:u w:val="single"/>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lang w:eastAsia="zh-CN"/>
              </w:rPr>
              <w:t>□</w:t>
            </w:r>
            <w:r>
              <w:rPr>
                <w:rFonts w:hint="eastAsia"/>
              </w:rPr>
              <w:t>对所有班次的现场操作已审核。</w:t>
            </w:r>
          </w:p>
          <w:p>
            <w:pPr>
              <w:shd w:val="clear" w:color="auto" w:fill="EBF1DE" w:themeFill="accent3" w:themeFillTint="32"/>
            </w:pPr>
            <w:r>
              <w:rPr>
                <w:rFonts w:hint="eastAsia"/>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28</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lang w:eastAsia="zh-CN"/>
              </w:rPr>
              <w:t>□</w:t>
            </w:r>
            <w:r>
              <w:rPr>
                <w:rFonts w:hint="eastAsia"/>
              </w:rPr>
              <w:t>检测结果不合格</w:t>
            </w:r>
            <w:r>
              <w:rPr>
                <w:rFonts w:hint="eastAsia"/>
                <w:lang w:eastAsia="zh-CN"/>
              </w:rPr>
              <w:t>□</w:t>
            </w:r>
            <w:r>
              <w:rPr>
                <w:rFonts w:hint="eastAsia"/>
              </w:rPr>
              <w:t>自我检查的结果</w:t>
            </w:r>
            <w:r>
              <w:rPr>
                <w:rFonts w:hint="eastAsia"/>
                <w:lang w:eastAsia="zh-CN"/>
              </w:rPr>
              <w:t>□</w:t>
            </w:r>
            <w:r>
              <w:rPr>
                <w:rFonts w:hint="eastAsia"/>
              </w:rPr>
              <w:t>相关方投诉</w:t>
            </w:r>
            <w:r>
              <w:rPr>
                <w:rFonts w:hint="eastAsia"/>
                <w:lang w:eastAsia="zh-CN"/>
              </w:rPr>
              <w:t>□</w:t>
            </w:r>
            <w:r>
              <w:rPr>
                <w:rFonts w:hint="eastAsia"/>
              </w:rPr>
              <w:t>主管部门要求整改</w:t>
            </w:r>
          </w:p>
          <w:p>
            <w:pPr>
              <w:shd w:val="clear" w:color="auto" w:fill="EBF1DE" w:themeFill="accent3" w:themeFillTint="32"/>
            </w:pPr>
            <w:r>
              <w:rPr>
                <w:rFonts w:hint="eastAsia"/>
                <w:lang w:eastAsia="zh-CN"/>
              </w:rPr>
              <w:t>☑</w:t>
            </w:r>
            <w:r>
              <w:rPr>
                <w:rFonts w:hint="eastAsia"/>
              </w:rPr>
              <w:t>内审不符合项</w:t>
            </w:r>
            <w:r>
              <w:rPr>
                <w:rFonts w:hint="eastAsia"/>
                <w:lang w:eastAsia="zh-CN"/>
              </w:rPr>
              <w:t>□</w:t>
            </w:r>
            <w:r>
              <w:rPr>
                <w:rFonts w:hint="eastAsia"/>
              </w:rPr>
              <w:t>外审不符合项</w:t>
            </w:r>
            <w:r>
              <w:rPr>
                <w:rFonts w:hint="eastAsia"/>
                <w:lang w:eastAsia="zh-CN"/>
              </w:rPr>
              <w:t>☑</w:t>
            </w:r>
            <w:r>
              <w:rPr>
                <w:rFonts w:hint="eastAsia"/>
              </w:rPr>
              <w:t>管理评审</w:t>
            </w:r>
            <w:r>
              <w:rPr>
                <w:rFonts w:hint="eastAsia"/>
                <w:lang w:eastAsia="zh-CN"/>
              </w:rPr>
              <w:t>□</w:t>
            </w:r>
            <w:r>
              <w:rPr>
                <w:rFonts w:hint="eastAsia"/>
              </w:rPr>
              <w:t>目标统计分析结果</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7"/>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w:t>
            </w:r>
            <w:r>
              <w:rPr>
                <w:rFonts w:hint="eastAsia"/>
                <w:lang w:val="en-US" w:eastAsia="zh-CN"/>
              </w:rPr>
              <w:t>OHS</w:t>
            </w:r>
            <w:r>
              <w:rPr>
                <w:rFonts w:hint="eastAsia"/>
              </w:rPr>
              <w:t>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知识□绩效□工艺□设备</w:t>
                  </w:r>
                  <w:r>
                    <w:rPr>
                      <w:rFonts w:hint="eastAsia"/>
                      <w:lang w:eastAsia="zh-CN"/>
                    </w:rPr>
                    <w:t>☑</w:t>
                  </w:r>
                  <w:r>
                    <w:rPr>
                      <w:rFonts w:hint="eastAsia"/>
                    </w:rPr>
                    <w:t>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rPr>
                <w:rFonts w:hint="default" w:eastAsia="宋体"/>
                <w:lang w:val="en-US" w:eastAsia="zh-CN"/>
              </w:rPr>
            </w:pPr>
            <w:r>
              <w:rPr>
                <w:rFonts w:hint="eastAsia"/>
              </w:rPr>
              <w:t>□人员培训</w:t>
            </w:r>
            <w:r>
              <w:rPr>
                <w:rFonts w:hint="eastAsia"/>
                <w:lang w:eastAsia="zh-CN"/>
              </w:rPr>
              <w:t>☑</w:t>
            </w:r>
            <w:r>
              <w:rPr>
                <w:rFonts w:hint="eastAsia"/>
              </w:rPr>
              <w:t>其他</w:t>
            </w:r>
            <w:r>
              <w:rPr>
                <w:rFonts w:hint="eastAsia"/>
                <w:lang w:eastAsia="zh-CN"/>
              </w:rPr>
              <w:t>——</w:t>
            </w:r>
            <w:r>
              <w:rPr>
                <w:rFonts w:hint="eastAsia"/>
                <w:lang w:val="en-US" w:eastAsia="zh-CN"/>
              </w:rPr>
              <w:t>小样试制</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autoSpaceDE w:val="0"/>
              <w:autoSpaceDN w:val="0"/>
              <w:adjustRightInd w:val="0"/>
              <w:spacing w:line="440" w:lineRule="exact"/>
              <w:rPr>
                <w:rFonts w:hint="eastAsia" w:ascii="华文中宋" w:hAnsi="华文中宋" w:eastAsia="华文中宋" w:cs="宋体"/>
                <w:b/>
                <w:color w:val="0914E9"/>
                <w:u w:val="single"/>
              </w:rPr>
            </w:pPr>
            <w:r>
              <w:rPr>
                <w:rFonts w:hint="eastAsia" w:ascii="华文中宋" w:hAnsi="华文中宋" w:eastAsia="华文中宋" w:cs="宋体"/>
                <w:b/>
                <w:color w:val="0914E9"/>
                <w:u w:val="single"/>
              </w:rPr>
              <w:t>质量优良，信誉第一；节能降耗，保护环境；</w:t>
            </w:r>
          </w:p>
          <w:p>
            <w:pPr>
              <w:autoSpaceDE w:val="0"/>
              <w:autoSpaceDN w:val="0"/>
              <w:adjustRightInd w:val="0"/>
              <w:spacing w:line="440" w:lineRule="exact"/>
              <w:rPr>
                <w:u w:val="single"/>
              </w:rPr>
            </w:pPr>
            <w:r>
              <w:rPr>
                <w:rFonts w:hint="eastAsia" w:ascii="华文中宋" w:hAnsi="华文中宋" w:eastAsia="华文中宋" w:cs="宋体"/>
                <w:b/>
                <w:color w:val="0914E9"/>
                <w:u w:val="single"/>
              </w:rPr>
              <w:t>健康安全，以人为本；规范管理，持续改进。</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rPr>
            </w:pPr>
          </w:p>
          <w:p>
            <w:pPr>
              <w:rPr>
                <w:rFonts w:hint="eastAsia" w:eastAsia="宋体"/>
                <w:lang w:val="en-US" w:eastAsia="zh-CN"/>
              </w:rPr>
            </w:pPr>
            <w:r>
              <w:rPr>
                <w:rFonts w:hint="eastAsia"/>
              </w:rPr>
              <w:t>职业健康的主管部门是——</w:t>
            </w:r>
            <w:r>
              <w:rPr>
                <w:rFonts w:hint="eastAsia"/>
                <w:lang w:val="en-US" w:eastAsia="zh-CN"/>
              </w:rPr>
              <w:t>综合部</w:t>
            </w:r>
          </w:p>
          <w:p>
            <w:r>
              <w:rPr>
                <w:rFonts w:hint="eastAsia"/>
              </w:rPr>
              <w:t>安全的主管部门是——</w:t>
            </w:r>
            <w:r>
              <w:rPr>
                <w:rFonts w:hint="eastAsia"/>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李重光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kern w:val="2"/>
                      <w:sz w:val="21"/>
                      <w:szCs w:val="24"/>
                      <w:highlight w:val="none"/>
                      <w:vertAlign w:val="baseline"/>
                      <w:lang w:val="en-US" w:eastAsia="zh-CN" w:bidi="ar-SA"/>
                    </w:rPr>
                  </w:pPr>
                  <w:r>
                    <w:rPr>
                      <w:rFonts w:hint="eastAsia"/>
                      <w:color w:val="000000" w:themeColor="text1"/>
                      <w:highlight w:val="none"/>
                      <w:vertAlign w:val="baseline"/>
                      <w:lang w:val="en-US" w:eastAsia="zh-CN"/>
                    </w:rPr>
                    <w:t>工伤的发生</w:t>
                  </w:r>
                </w:p>
              </w:tc>
              <w:tc>
                <w:tcPr>
                  <w:tcW w:w="39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rPr>
                  </w:pPr>
                  <w:r>
                    <w:rPr>
                      <w:rFonts w:hint="eastAsia"/>
                      <w:color w:val="000000" w:themeColor="text1"/>
                      <w:highlight w:val="none"/>
                      <w:vertAlign w:val="baseline"/>
                      <w:lang w:val="en-US" w:eastAsia="zh-CN"/>
                    </w:rPr>
                    <w:t>综合部每月检查是否有工伤（交通事故、触电等）发生；</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rPr>
                  </w:pPr>
                  <w:r>
                    <w:rPr>
                      <w:rFonts w:hint="eastAsia"/>
                      <w:color w:val="000000" w:themeColor="text1"/>
                      <w:highlight w:val="none"/>
                      <w:lang w:val="en-US" w:eastAsia="zh-CN"/>
                    </w:rPr>
                    <w:sym w:font="Wingdings" w:char="00FE"/>
                  </w:r>
                  <w:r>
                    <w:rPr>
                      <w:rFonts w:hint="eastAsia"/>
                      <w:color w:val="000000" w:themeColor="text1"/>
                      <w:highlight w:val="none"/>
                      <w:lang w:val="en-US" w:eastAsia="zh-CN"/>
                    </w:rPr>
                    <w:t xml:space="preserve">有效 </w:t>
                  </w:r>
                  <w:r>
                    <w:rPr>
                      <w:rFonts w:hint="eastAsia"/>
                      <w:color w:val="000000" w:themeColor="text1"/>
                      <w:highlight w:val="none"/>
                      <w:lang w:val="en-US" w:eastAsia="zh-CN"/>
                    </w:rPr>
                    <w:sym w:font="Wingdings" w:char="00A8"/>
                  </w:r>
                  <w:r>
                    <w:rPr>
                      <w:rFonts w:hint="eastAsia"/>
                      <w:color w:val="000000" w:themeColor="text1"/>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rPr>
                  </w:pPr>
                  <w:r>
                    <w:rPr>
                      <w:rFonts w:hint="eastAsia" w:cs="Times New Roman"/>
                      <w:color w:val="000000" w:themeColor="text1"/>
                      <w:kern w:val="2"/>
                      <w:sz w:val="21"/>
                      <w:szCs w:val="24"/>
                      <w:highlight w:val="none"/>
                      <w:vertAlign w:val="baseline"/>
                      <w:lang w:val="en-US" w:eastAsia="zh-CN" w:bidi="ar-SA"/>
                    </w:rPr>
                    <w:t>火灾</w:t>
                  </w:r>
                </w:p>
              </w:tc>
              <w:tc>
                <w:tcPr>
                  <w:tcW w:w="39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kern w:val="2"/>
                      <w:sz w:val="21"/>
                      <w:szCs w:val="24"/>
                      <w:highlight w:val="none"/>
                      <w:vertAlign w:val="baseline"/>
                      <w:lang w:val="en-US" w:eastAsia="zh-CN" w:bidi="ar-SA"/>
                    </w:rPr>
                  </w:pPr>
                  <w:r>
                    <w:rPr>
                      <w:rFonts w:hint="eastAsia"/>
                      <w:color w:val="000000" w:themeColor="text1"/>
                      <w:highlight w:val="none"/>
                      <w:vertAlign w:val="baseline"/>
                      <w:lang w:val="en-US" w:eastAsia="zh-CN"/>
                    </w:rPr>
                    <w:t>定期检查灭火器，组织人员进行火灾应急演练</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rPr>
                  </w:pPr>
                  <w:r>
                    <w:rPr>
                      <w:rFonts w:hint="eastAsia"/>
                      <w:color w:val="000000" w:themeColor="text1"/>
                      <w:highlight w:val="none"/>
                      <w:lang w:val="en-US" w:eastAsia="zh-CN"/>
                    </w:rPr>
                    <w:sym w:font="Wingdings" w:char="00FE"/>
                  </w:r>
                  <w:r>
                    <w:rPr>
                      <w:rFonts w:hint="eastAsia"/>
                      <w:color w:val="000000" w:themeColor="text1"/>
                      <w:highlight w:val="none"/>
                      <w:lang w:val="en-US" w:eastAsia="zh-CN"/>
                    </w:rPr>
                    <w:t xml:space="preserve">有效 </w:t>
                  </w:r>
                  <w:r>
                    <w:rPr>
                      <w:rFonts w:hint="eastAsia"/>
                      <w:color w:val="000000" w:themeColor="text1"/>
                      <w:highlight w:val="none"/>
                      <w:lang w:val="en-US" w:eastAsia="zh-CN"/>
                    </w:rPr>
                    <w:sym w:font="Wingdings" w:char="00A8"/>
                  </w:r>
                  <w:r>
                    <w:rPr>
                      <w:rFonts w:hint="eastAsia"/>
                      <w:color w:val="000000" w:themeColor="text1"/>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lang w:eastAsia="zh-CN"/>
              </w:rPr>
              <w:t>☑</w:t>
            </w:r>
            <w:r>
              <w:rPr>
                <w:rFonts w:hint="eastAsia"/>
              </w:rPr>
              <w:t>触电□化学伤害□噪声□粉尘□危险作业□高低温□危化品泄露□压力容器爆炸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rFonts w:hint="default" w:eastAsia="宋体"/>
                <w:highlight w:val="cyan"/>
                <w:lang w:val="en-US" w:eastAsia="zh-CN"/>
              </w:rPr>
            </w:pPr>
            <w:r>
              <w:rPr>
                <w:rFonts w:hint="eastAsia"/>
                <w:lang w:eastAsia="zh-CN"/>
              </w:rPr>
              <w:t>☑</w:t>
            </w:r>
            <w:r>
              <w:rPr>
                <w:rFonts w:hint="eastAsia"/>
              </w:rPr>
              <w:t>其他</w:t>
            </w:r>
            <w:r>
              <w:rPr>
                <w:rFonts w:hint="eastAsia"/>
                <w:lang w:eastAsia="zh-CN"/>
              </w:rPr>
              <w:t>——</w:t>
            </w: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lang w:eastAsia="zh-CN"/>
              </w:rPr>
              <w:t>☑</w:t>
            </w:r>
            <w:r>
              <w:rPr>
                <w:rFonts w:hint="eastAsia"/>
              </w:rPr>
              <w:t>漏电保护□穿戴劳保用品□作业票管理□挂牌上锁管理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line="260" w:lineRule="exact"/>
                    <w:ind w:right="100" w:rightChars="0"/>
                    <w:jc w:val="both"/>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 xml:space="preserve">各类重伤以上事故发生率为零； </w:t>
                  </w:r>
                </w:p>
              </w:tc>
              <w:tc>
                <w:tcPr>
                  <w:tcW w:w="3136" w:type="dxa"/>
                  <w:shd w:val="clear" w:color="auto" w:fill="auto"/>
                  <w:vAlign w:val="center"/>
                </w:tcPr>
                <w:p>
                  <w:pPr>
                    <w:rPr>
                      <w:rFonts w:hint="default" w:eastAsia="宋体"/>
                      <w:lang w:val="en-US" w:eastAsia="zh-CN"/>
                    </w:rPr>
                  </w:pPr>
                  <w:r>
                    <w:rPr>
                      <w:rFonts w:hint="eastAsia"/>
                      <w:lang w:val="en-US" w:eastAsia="zh-CN"/>
                    </w:rPr>
                    <w:t>安全教育</w:t>
                  </w:r>
                </w:p>
              </w:tc>
              <w:tc>
                <w:tcPr>
                  <w:tcW w:w="1350" w:type="dxa"/>
                  <w:shd w:val="clear" w:color="auto" w:fill="auto"/>
                  <w:vAlign w:val="center"/>
                </w:tcPr>
                <w:p>
                  <w:pPr>
                    <w:rPr>
                      <w:rFonts w:hint="eastAsia" w:eastAsia="宋体"/>
                      <w:lang w:val="en-US" w:eastAsia="zh-CN"/>
                    </w:rPr>
                  </w:pPr>
                  <w:r>
                    <w:rPr>
                      <w:rFonts w:hint="eastAsia"/>
                      <w:lang w:val="en-US" w:eastAsia="zh-CN"/>
                    </w:rPr>
                    <w:t>综合部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line="260" w:lineRule="exact"/>
                    <w:ind w:right="100" w:rightChars="0"/>
                    <w:jc w:val="both"/>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火灾事故发生率为零。</w:t>
                  </w:r>
                </w:p>
              </w:tc>
              <w:tc>
                <w:tcPr>
                  <w:tcW w:w="3136" w:type="dxa"/>
                  <w:shd w:val="clear" w:color="auto" w:fill="auto"/>
                  <w:vAlign w:val="center"/>
                </w:tcPr>
                <w:p>
                  <w:pPr>
                    <w:rPr>
                      <w:rFonts w:ascii="宋体" w:hAnsi="宋体"/>
                    </w:rPr>
                  </w:pPr>
                  <w:r>
                    <w:rPr>
                      <w:rFonts w:hint="eastAsia" w:ascii="宋体" w:hAnsi="宋体"/>
                      <w:szCs w:val="24"/>
                    </w:rPr>
                    <w:t>消防设施、日常检查</w:t>
                  </w:r>
                  <w:r>
                    <w:rPr>
                      <w:rFonts w:hint="eastAsia" w:ascii="宋体" w:hAnsi="宋体"/>
                      <w:szCs w:val="24"/>
                      <w:lang w:eastAsia="zh-CN"/>
                    </w:rPr>
                    <w:t>、</w:t>
                  </w:r>
                  <w:r>
                    <w:rPr>
                      <w:rFonts w:hint="eastAsia" w:ascii="宋体" w:hAnsi="宋体"/>
                      <w:szCs w:val="24"/>
                      <w:lang w:val="en-US" w:eastAsia="zh-CN"/>
                    </w:rPr>
                    <w:t>应急演练</w:t>
                  </w:r>
                </w:p>
              </w:tc>
              <w:tc>
                <w:tcPr>
                  <w:tcW w:w="1350" w:type="dxa"/>
                  <w:shd w:val="clear" w:color="auto" w:fill="auto"/>
                  <w:vAlign w:val="center"/>
                </w:tcPr>
                <w:p>
                  <w:pPr>
                    <w:rPr>
                      <w:rFonts w:ascii="宋体" w:hAnsi="宋体"/>
                    </w:rPr>
                  </w:pPr>
                  <w:r>
                    <w:rPr>
                      <w:rFonts w:hint="eastAsia"/>
                      <w:lang w:val="en-US" w:eastAsia="zh-CN"/>
                    </w:rPr>
                    <w:t>综合部</w:t>
                  </w:r>
                </w:p>
              </w:tc>
              <w:tc>
                <w:tcPr>
                  <w:tcW w:w="1774" w:type="dxa"/>
                  <w:shd w:val="clear" w:color="auto" w:fill="auto"/>
                  <w:vAlign w:val="center"/>
                </w:tcPr>
                <w:p>
                  <w:pPr>
                    <w:jc w:val="center"/>
                    <w:rPr>
                      <w:rFonts w:ascii="宋体" w:hAnsi="宋体"/>
                    </w:rPr>
                  </w:pPr>
                  <w:r>
                    <w:rPr>
                      <w:rFonts w:hint="eastAsia" w:ascii="宋体" w:hAnsi="宋体"/>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line="260" w:lineRule="exact"/>
                    <w:ind w:right="100" w:rightChars="0"/>
                    <w:jc w:val="both"/>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无发生人员感染</w:t>
                  </w:r>
                </w:p>
              </w:tc>
              <w:tc>
                <w:tcPr>
                  <w:tcW w:w="3136" w:type="dxa"/>
                  <w:shd w:val="clear" w:color="auto" w:fill="auto"/>
                  <w:vAlign w:val="center"/>
                </w:tcPr>
                <w:p>
                  <w:pPr>
                    <w:rPr>
                      <w:rFonts w:hint="default" w:ascii="宋体" w:hAnsi="宋体" w:eastAsia="宋体"/>
                      <w:lang w:val="en-US" w:eastAsia="zh-CN"/>
                    </w:rPr>
                  </w:pPr>
                  <w:r>
                    <w:rPr>
                      <w:rFonts w:hint="eastAsia" w:ascii="宋体" w:hAnsi="宋体"/>
                      <w:lang w:val="en-US" w:eastAsia="zh-CN"/>
                    </w:rPr>
                    <w:t>防疫教育、发放口罩</w:t>
                  </w:r>
                </w:p>
              </w:tc>
              <w:tc>
                <w:tcPr>
                  <w:tcW w:w="1350" w:type="dxa"/>
                  <w:shd w:val="clear" w:color="auto" w:fill="auto"/>
                  <w:vAlign w:val="center"/>
                </w:tcPr>
                <w:p>
                  <w:pPr>
                    <w:rPr>
                      <w:rFonts w:ascii="宋体" w:hAnsi="宋体"/>
                    </w:rPr>
                  </w:pPr>
                  <w:r>
                    <w:rPr>
                      <w:rFonts w:hint="eastAsia"/>
                      <w:lang w:val="en-US" w:eastAsia="zh-CN"/>
                    </w:rPr>
                    <w:t>综合部</w:t>
                  </w:r>
                </w:p>
              </w:tc>
              <w:tc>
                <w:tcPr>
                  <w:tcW w:w="1774" w:type="dxa"/>
                  <w:shd w:val="clear" w:color="auto" w:fill="auto"/>
                  <w:vAlign w:val="center"/>
                </w:tcPr>
                <w:p>
                  <w:pPr>
                    <w:jc w:val="center"/>
                    <w:rPr>
                      <w:rFonts w:ascii="宋体" w:hAnsi="宋体"/>
                    </w:rPr>
                  </w:pPr>
                  <w:r>
                    <w:rPr>
                      <w:rFonts w:hint="eastAsia" w:ascii="宋体" w:hAnsi="宋体"/>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lang w:eastAsia="zh-CN"/>
              </w:rPr>
              <w:t>☑</w:t>
            </w:r>
            <w:r>
              <w:rPr>
                <w:rFonts w:hint="eastAsia"/>
              </w:rPr>
              <w:t>目标已实现</w:t>
            </w:r>
          </w:p>
          <w:p>
            <w:r>
              <w:rPr>
                <w:rFonts w:hint="eastAsia"/>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lang w:eastAsia="zh-CN"/>
              </w:rPr>
              <w:t>☑</w:t>
            </w:r>
            <w:r>
              <w:rPr>
                <w:rFonts w:hint="eastAsia"/>
              </w:rPr>
              <w:t>人力资源□自然资源</w:t>
            </w:r>
            <w:r>
              <w:rPr>
                <w:rFonts w:hint="eastAsia"/>
                <w:lang w:eastAsia="zh-CN"/>
              </w:rPr>
              <w:t>☑</w:t>
            </w:r>
            <w:r>
              <w:rPr>
                <w:rFonts w:hint="eastAsia"/>
              </w:rPr>
              <w:t>基础设施</w:t>
            </w:r>
            <w:r>
              <w:rPr>
                <w:rFonts w:hint="eastAsia"/>
                <w:lang w:eastAsia="zh-CN"/>
              </w:rPr>
              <w:t>☑</w:t>
            </w:r>
            <w:r>
              <w:rPr>
                <w:rFonts w:hint="eastAsia"/>
              </w:rPr>
              <w:t>技术</w:t>
            </w:r>
            <w:r>
              <w:rPr>
                <w:rFonts w:hint="eastAsia"/>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lang w:eastAsia="zh-CN"/>
              </w:rPr>
              <w:t>□</w:t>
            </w:r>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lang w:eastAsia="zh-CN"/>
              </w:rPr>
              <w:t>□</w:t>
            </w:r>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b/>
                <w:bCs/>
                <w:u w:val="single"/>
                <w:lang w:val="en-US" w:eastAsia="zh-CN"/>
              </w:rPr>
              <w:t>63</w:t>
            </w:r>
            <w:r>
              <w:rPr>
                <w:rFonts w:hint="eastAsia"/>
              </w:rPr>
              <w:t>平方米；</w:t>
            </w:r>
            <w:r>
              <w:rPr>
                <w:rFonts w:hint="eastAsia"/>
                <w:lang w:val="en-US" w:eastAsia="zh-CN"/>
              </w:rPr>
              <w:t>办公室1个，</w:t>
            </w:r>
            <w:r>
              <w:rPr>
                <w:rFonts w:hint="eastAsia"/>
              </w:rPr>
              <w:t>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rPr>
                <w:u w:val="single"/>
              </w:rPr>
            </w:pPr>
            <w:r>
              <w:rPr>
                <w:rFonts w:hint="eastAsia"/>
              </w:rPr>
              <w:t>主要生产设备有：</w:t>
            </w:r>
            <w:r>
              <w:rPr>
                <w:rFonts w:hint="eastAsia"/>
                <w:u w:val="single"/>
                <w:lang w:val="en-US" w:eastAsia="zh-CN"/>
              </w:rPr>
              <w:t>台式电脑、笔记本电脑、打印机、空调</w:t>
            </w:r>
            <w:r>
              <w:rPr>
                <w:rFonts w:hint="eastAsia"/>
                <w:u w:val="single"/>
              </w:rPr>
              <w:t>（列举2~4种）</w:t>
            </w:r>
          </w:p>
          <w:p>
            <w:pPr>
              <w:rPr>
                <w:rFonts w:hint="eastAsia" w:eastAsia="宋体"/>
                <w:lang w:val="en-US" w:eastAsia="zh-CN"/>
              </w:rPr>
            </w:pPr>
            <w:r>
              <w:rPr>
                <w:rFonts w:hint="eastAsia"/>
              </w:rPr>
              <w:t>主要安全装置有：</w:t>
            </w:r>
            <w:r>
              <w:rPr>
                <w:rFonts w:hint="eastAsia"/>
                <w:u w:val="single"/>
                <w:lang w:val="en-US" w:eastAsia="zh-CN"/>
              </w:rPr>
              <w:t>灭火器</w:t>
            </w:r>
          </w:p>
          <w:p>
            <w:r>
              <w:rPr>
                <w:rFonts w:hint="eastAsia"/>
              </w:rPr>
              <w:t>□急停按钮□光栅□联锁装置</w:t>
            </w:r>
            <w:r>
              <w:rPr>
                <w:rFonts w:hint="eastAsia"/>
                <w:lang w:eastAsia="zh-CN"/>
              </w:rPr>
              <w:t>☑</w:t>
            </w:r>
            <w:r>
              <w:rPr>
                <w:rFonts w:hint="eastAsia"/>
              </w:rPr>
              <w:t>漏电开关□报警系统□消防系统</w:t>
            </w:r>
            <w:r>
              <w:rPr>
                <w:rFonts w:hint="eastAsia"/>
                <w:lang w:eastAsia="zh-CN"/>
              </w:rPr>
              <w:t>□</w:t>
            </w:r>
            <w:r>
              <w:rPr>
                <w:rFonts w:hint="eastAsia"/>
              </w:rPr>
              <w:t>不适用</w:t>
            </w:r>
          </w:p>
          <w:p>
            <w:pPr>
              <w:rPr>
                <w:u w:val="single"/>
              </w:rPr>
            </w:pPr>
          </w:p>
          <w:p>
            <w:r>
              <w:rPr>
                <w:rFonts w:hint="eastAsia"/>
              </w:rPr>
              <w:t>特种设备：□叉车□行车□锅炉□电梯□压力容器□压力管道□不适用</w:t>
            </w:r>
          </w:p>
          <w:p>
            <w:r>
              <w:rPr>
                <w:rFonts w:hint="eastAsia"/>
              </w:rPr>
              <w:t>辅助场所：□高压配电室□低压配电室□空压站□锅炉房□食堂□危化品库</w:t>
            </w:r>
          </w:p>
          <w:p>
            <w:pPr>
              <w:ind w:firstLine="1050" w:firstLineChars="500"/>
            </w:pPr>
            <w:r>
              <w:rPr>
                <w:rFonts w:hint="eastAsia"/>
              </w:rPr>
              <w:t>□危废库□建筑施工□污水处理站□其他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方法：□自校□外校</w:t>
            </w:r>
          </w:p>
          <w:p>
            <w:r>
              <w:rPr>
                <w:rFonts w:hint="eastAsia"/>
              </w:rPr>
              <w:t>职业健康安全监测的计量器具有：</w:t>
            </w:r>
          </w:p>
          <w:p>
            <w:r>
              <w:rPr>
                <w:rFonts w:hint="eastAsia"/>
              </w:rPr>
              <w:t>□压力表□可燃气体探测器□摇表□验电器□氧含量测定仪□声级计</w:t>
            </w:r>
            <w:r>
              <w:rPr>
                <w:rFonts w:hint="eastAsia"/>
                <w:lang w:eastAsia="zh-CN"/>
              </w:rPr>
              <w:t>☑</w:t>
            </w:r>
            <w:r>
              <w:rPr>
                <w:rFonts w:hint="eastAsia"/>
              </w:rPr>
              <w:t>不适用</w:t>
            </w:r>
          </w:p>
          <w:p>
            <w:pPr>
              <w:rPr>
                <w:u w:val="single"/>
              </w:rPr>
            </w:pPr>
            <w:r>
              <w:rPr>
                <w:rFonts w:hint="eastAsia"/>
              </w:rPr>
              <w:t>计量器具管理：□进行了定期校准/检定□未进行定期校准/检定的有：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lang w:eastAsia="zh-CN"/>
              </w:rPr>
              <w:t>☑</w:t>
            </w:r>
            <w:r>
              <w:rPr>
                <w:rFonts w:hint="eastAsia"/>
              </w:rPr>
              <w:t>招聘□换岗</w:t>
            </w:r>
            <w:r>
              <w:rPr>
                <w:rFonts w:hint="eastAsia"/>
                <w:lang w:eastAsia="zh-CN"/>
              </w:rPr>
              <w:t>☑</w:t>
            </w:r>
            <w:r>
              <w:rPr>
                <w:rFonts w:hint="eastAsia"/>
              </w:rPr>
              <w:t>培训□考核</w:t>
            </w:r>
            <w:r>
              <w:rPr>
                <w:rFonts w:hint="eastAsia"/>
                <w:lang w:eastAsia="zh-CN"/>
              </w:rPr>
              <w:t>☑</w:t>
            </w:r>
            <w:r>
              <w:rPr>
                <w:rFonts w:hint="eastAsia"/>
              </w:rPr>
              <w:t>辅导□其他</w:t>
            </w:r>
          </w:p>
          <w:p/>
          <w:p>
            <w:r>
              <w:rPr>
                <w:rFonts w:hint="eastAsia"/>
              </w:rPr>
              <w:t>对国家规定持证上岗的人员资质进行了有效的管理。</w:t>
            </w:r>
          </w:p>
          <w:p>
            <w:pPr>
              <w:rPr>
                <w:rFonts w:hint="default" w:eastAsia="宋体"/>
                <w:lang w:val="en-US" w:eastAsia="zh-CN"/>
              </w:rPr>
            </w:pPr>
            <w:r>
              <w:rPr>
                <w:rFonts w:hint="eastAsia"/>
              </w:rPr>
              <w:t>特种作业人员：□电工□焊工□危化品作业□制冷工</w:t>
            </w:r>
            <w:r>
              <w:rPr>
                <w:rFonts w:hint="eastAsia"/>
                <w:lang w:eastAsia="zh-CN"/>
              </w:rPr>
              <w:t>☑</w:t>
            </w:r>
            <w:r>
              <w:rPr>
                <w:rFonts w:hint="eastAsia"/>
              </w:rPr>
              <w:t>其他</w:t>
            </w:r>
            <w:r>
              <w:rPr>
                <w:rFonts w:hint="eastAsia"/>
                <w:lang w:eastAsia="zh-CN"/>
              </w:rPr>
              <w:t>——</w:t>
            </w:r>
            <w:r>
              <w:rPr>
                <w:rFonts w:hint="eastAsia"/>
                <w:lang w:val="en-US" w:eastAsia="zh-CN"/>
              </w:rPr>
              <w:t>不适用</w:t>
            </w:r>
          </w:p>
          <w:p>
            <w:pPr>
              <w:rPr>
                <w:rFonts w:hint="default" w:eastAsia="宋体"/>
                <w:lang w:val="en-US" w:eastAsia="zh-CN"/>
              </w:rPr>
            </w:pPr>
            <w:r>
              <w:rPr>
                <w:rFonts w:hint="eastAsia"/>
              </w:rPr>
              <w:t>特种设备作业人员：□叉车工□行车工□锅炉工□压力容器□其他</w:t>
            </w:r>
            <w:r>
              <w:rPr>
                <w:rFonts w:hint="eastAsia"/>
                <w:lang w:eastAsia="zh-CN"/>
              </w:rPr>
              <w:t>——</w:t>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lang w:eastAsia="zh-CN"/>
              </w:rPr>
              <w:t>☑</w:t>
            </w:r>
            <w:r>
              <w:rPr>
                <w:rFonts w:hint="eastAsia"/>
              </w:rPr>
              <w:t>会议传达□标语</w:t>
            </w:r>
            <w:r>
              <w:rPr>
                <w:rFonts w:hint="eastAsia"/>
                <w:lang w:eastAsia="zh-CN"/>
              </w:rPr>
              <w:t>☑</w:t>
            </w:r>
            <w:r>
              <w:rPr>
                <w:rFonts w:hint="eastAsia"/>
              </w:rPr>
              <w:t>培训□看板</w:t>
            </w:r>
            <w:r>
              <w:rPr>
                <w:rFonts w:hint="eastAsia"/>
                <w:lang w:eastAsia="zh-CN"/>
              </w:rPr>
              <w:t>□</w:t>
            </w:r>
            <w:r>
              <w:rPr>
                <w:rFonts w:hint="eastAsia"/>
              </w:rPr>
              <w:t>局域网□其他</w:t>
            </w:r>
          </w:p>
          <w:p/>
          <w:p>
            <w:pPr>
              <w:rPr>
                <w:rFonts w:hint="default" w:eastAsia="宋体"/>
                <w:lang w:val="en-US" w:eastAsia="zh-CN"/>
              </w:rPr>
            </w:pPr>
            <w:r>
              <w:rPr>
                <w:rFonts w:hint="eastAsia"/>
              </w:rPr>
              <w:t>实施了员工三级安全教育：□入职□换岗□离职</w:t>
            </w:r>
            <w:r>
              <w:rPr>
                <w:rFonts w:hint="eastAsia"/>
                <w:lang w:eastAsia="zh-CN"/>
              </w:rPr>
              <w:t>——</w:t>
            </w:r>
            <w:r>
              <w:rPr>
                <w:rFonts w:hint="eastAsia"/>
                <w:lang w:val="en-US" w:eastAsia="zh-CN"/>
              </w:rPr>
              <w:t>不适用</w:t>
            </w:r>
          </w:p>
          <w:p>
            <w:r>
              <w:rPr>
                <w:rFonts w:hint="eastAsia"/>
              </w:rPr>
              <w:t>实施了员工职业危害告知：□入职□换岗□停职1年以上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lang w:eastAsia="zh-CN"/>
              </w:rPr>
              <w:t>☑</w:t>
            </w:r>
            <w:r>
              <w:rPr>
                <w:rFonts w:hint="eastAsia"/>
              </w:rPr>
              <w:t>文件发放</w:t>
            </w:r>
            <w:r>
              <w:rPr>
                <w:rFonts w:hint="eastAsia"/>
                <w:lang w:eastAsia="zh-CN"/>
              </w:rPr>
              <w:t>☑</w:t>
            </w:r>
            <w:r>
              <w:rPr>
                <w:rFonts w:hint="eastAsia"/>
              </w:rPr>
              <w:t>会议□标语□展板□其他</w:t>
            </w:r>
          </w:p>
          <w:p>
            <w:r>
              <w:rPr>
                <w:rFonts w:hint="eastAsia"/>
              </w:rPr>
              <w:t>外部沟通方式：</w:t>
            </w:r>
            <w:r>
              <w:rPr>
                <w:rFonts w:hint="eastAsia"/>
                <w:lang w:eastAsia="zh-CN"/>
              </w:rPr>
              <w:t>☑</w:t>
            </w:r>
            <w:r>
              <w:rPr>
                <w:rFonts w:hint="eastAsia"/>
              </w:rPr>
              <w:t>宣传材料□网站□标语□展板□其他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lang w:eastAsia="zh-CN"/>
              </w:rPr>
              <w:t>☑</w:t>
            </w:r>
            <w:r>
              <w:rPr>
                <w:rFonts w:hint="eastAsia"/>
              </w:rPr>
              <w:t>体系文件受控</w:t>
            </w:r>
            <w:r>
              <w:rPr>
                <w:rFonts w:hint="eastAsia"/>
                <w:lang w:eastAsia="zh-CN"/>
              </w:rPr>
              <w:t>□</w:t>
            </w:r>
            <w:r>
              <w:rPr>
                <w:rFonts w:hint="eastAsia"/>
              </w:rPr>
              <w:t>体系文件基本受控，存在问题：</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lang w:eastAsia="zh-CN"/>
              </w:rPr>
              <w:t>□</w:t>
            </w:r>
            <w:r>
              <w:rPr>
                <w:rFonts w:hint="eastAsia"/>
              </w:rPr>
              <w:t>工艺流程图</w:t>
            </w:r>
            <w:r>
              <w:rPr>
                <w:rFonts w:hint="eastAsia"/>
                <w:lang w:eastAsia="zh-CN"/>
              </w:rPr>
              <w:t>□</w:t>
            </w:r>
            <w:r>
              <w:rPr>
                <w:rFonts w:hint="eastAsia"/>
              </w:rPr>
              <w:t>作业文件</w:t>
            </w:r>
            <w:r>
              <w:rPr>
                <w:rFonts w:hint="eastAsia"/>
                <w:lang w:eastAsia="zh-CN"/>
              </w:rPr>
              <w:t>☑</w:t>
            </w:r>
            <w:r>
              <w:rPr>
                <w:rFonts w:hint="eastAsia"/>
              </w:rPr>
              <w:t xml:space="preserve">MSDS   </w:t>
            </w:r>
            <w:r>
              <w:rPr>
                <w:rFonts w:hint="eastAsia"/>
                <w:lang w:eastAsia="zh-CN"/>
              </w:rPr>
              <w:t>□</w:t>
            </w:r>
            <w:r>
              <w:rPr>
                <w:rFonts w:hint="eastAsia"/>
              </w:rPr>
              <w:t>安全操作规程</w:t>
            </w:r>
            <w:r>
              <w:rPr>
                <w:rFonts w:hint="eastAsia"/>
                <w:lang w:eastAsia="zh-CN"/>
              </w:rPr>
              <w:t>☑</w:t>
            </w:r>
            <w:r>
              <w:rPr>
                <w:rFonts w:hint="eastAsia"/>
              </w:rPr>
              <w:t>外包控制要求</w:t>
            </w:r>
            <w:r>
              <w:rPr>
                <w:rFonts w:hint="eastAsia"/>
                <w:lang w:eastAsia="zh-CN"/>
              </w:rPr>
              <w:t>□</w:t>
            </w:r>
            <w:r>
              <w:rPr>
                <w:rFonts w:hint="eastAsia"/>
              </w:rPr>
              <w:t>其他</w:t>
            </w:r>
          </w:p>
          <w:p/>
          <w:p>
            <w:r>
              <w:rPr>
                <w:rFonts w:hint="eastAsia"/>
              </w:rPr>
              <w:t>组织建立、实施和保持过程，运用了层次控制，消除危险源和降低职业健康安全风险：</w:t>
            </w:r>
          </w:p>
          <w:p>
            <w:r>
              <w:rPr>
                <w:rFonts w:hint="eastAsia"/>
                <w:lang w:eastAsia="zh-CN"/>
              </w:rPr>
              <w:t>☑</w:t>
            </w:r>
            <w:r>
              <w:rPr>
                <w:rFonts w:hint="eastAsia"/>
              </w:rPr>
              <w:t>消除危险源；</w:t>
            </w:r>
          </w:p>
          <w:p>
            <w:r>
              <w:rPr>
                <w:rFonts w:hint="eastAsia"/>
                <w:lang w:eastAsia="zh-CN"/>
              </w:rPr>
              <w:t>☑</w:t>
            </w:r>
            <w:r>
              <w:rPr>
                <w:rFonts w:hint="eastAsia"/>
              </w:rPr>
              <w:t>用低危害材料、工艺、运行或设备替代；</w:t>
            </w:r>
          </w:p>
          <w:p>
            <w:r>
              <w:rPr>
                <w:rFonts w:hint="eastAsia"/>
                <w:lang w:eastAsia="zh-CN"/>
              </w:rPr>
              <w:t>☑</w:t>
            </w:r>
            <w:r>
              <w:rPr>
                <w:rFonts w:hint="eastAsia"/>
              </w:rPr>
              <w:t>使用工程控制措施和（或）重新组织工作；</w:t>
            </w:r>
          </w:p>
          <w:p>
            <w:r>
              <w:rPr>
                <w:rFonts w:hint="eastAsia"/>
                <w:lang w:eastAsia="zh-CN"/>
              </w:rPr>
              <w:t>☑</w:t>
            </w:r>
            <w:r>
              <w:rPr>
                <w:rFonts w:hint="eastAsia"/>
              </w:rPr>
              <w:t>使用管理措施，包括培训；</w:t>
            </w:r>
          </w:p>
          <w:p>
            <w:r>
              <w:rPr>
                <w:rFonts w:hint="eastAsia"/>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lang w:eastAsia="zh-CN"/>
              </w:rPr>
              <w:t>□</w:t>
            </w:r>
            <w:r>
              <w:rPr>
                <w:rFonts w:hint="eastAsia"/>
              </w:rPr>
              <w:t>应急预案</w:t>
            </w:r>
            <w:r>
              <w:rPr>
                <w:rFonts w:hint="eastAsia"/>
                <w:lang w:eastAsia="zh-CN"/>
              </w:rPr>
              <w:t>☑</w:t>
            </w:r>
            <w:r>
              <w:rPr>
                <w:rFonts w:hint="eastAsia"/>
              </w:rPr>
              <w:t>MSDS</w:t>
            </w:r>
            <w:r>
              <w:rPr>
                <w:rFonts w:hint="eastAsia"/>
                <w:lang w:eastAsia="zh-CN"/>
              </w:rPr>
              <w:t>☑</w:t>
            </w:r>
            <w:r>
              <w:rPr>
                <w:rFonts w:hint="eastAsia"/>
              </w:rPr>
              <w:t>OHSMS认证证书</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b/>
                <w:bCs/>
                <w:highlight w:val="none"/>
                <w:u w:val="single"/>
                <w:lang w:val="en-US" w:eastAsia="zh-CN"/>
              </w:rPr>
              <w:t>聚氨酯稀释剂x-10</w:t>
            </w:r>
            <w:r>
              <w:rPr>
                <w:rFonts w:hint="eastAsia"/>
                <w:u w:val="single"/>
              </w:rPr>
              <w:t>（</w:t>
            </w:r>
            <w:r>
              <w:rPr>
                <w:rFonts w:hint="eastAsia"/>
              </w:rPr>
              <w:t>举1例）</w:t>
            </w:r>
          </w:p>
          <w:p>
            <w:r>
              <w:rPr>
                <w:rFonts w:hint="eastAsia"/>
              </w:rPr>
              <w:t>对该设计和开发的项目对职业健康安全风险进行了识别和评价，并制订了控制措施。</w:t>
            </w:r>
          </w:p>
          <w:p>
            <w:pPr>
              <w:rPr>
                <w:rFonts w:hint="eastAsia" w:eastAsia="宋体"/>
                <w:lang w:val="en-US" w:eastAsia="zh-CN"/>
              </w:rPr>
            </w:pPr>
            <w:r>
              <w:rPr>
                <w:rFonts w:hint="eastAsia"/>
              </w:rPr>
              <w:t>设计和开发的</w:t>
            </w:r>
            <w:r>
              <w:rPr>
                <w:rFonts w:hint="eastAsia"/>
                <w:lang w:val="en-US" w:eastAsia="zh-CN"/>
              </w:rPr>
              <w:t>危险源</w:t>
            </w:r>
            <w:r>
              <w:rPr>
                <w:rFonts w:hint="eastAsia"/>
              </w:rPr>
              <w:t>控制：</w:t>
            </w:r>
            <w:r>
              <w:rPr>
                <w:rFonts w:hint="eastAsia"/>
                <w:lang w:val="en-US" w:eastAsia="zh-CN"/>
              </w:rPr>
              <w:t>火灾</w:t>
            </w:r>
          </w:p>
          <w:p>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rPr>
                <w:rFonts w:hint="default" w:eastAsia="宋体"/>
                <w:lang w:val="en-US" w:eastAsia="zh-CN"/>
              </w:rPr>
            </w:pPr>
            <w:r>
              <w:rPr>
                <w:rFonts w:hint="eastAsia"/>
              </w:rPr>
              <w:t>外部提供包括：</w:t>
            </w:r>
            <w:r>
              <w:rPr>
                <w:rFonts w:hint="eastAsia"/>
                <w:lang w:eastAsia="zh-CN"/>
              </w:rPr>
              <w:t>□</w:t>
            </w:r>
            <w:r>
              <w:rPr>
                <w:rFonts w:hint="eastAsia"/>
              </w:rPr>
              <w:t>原材料采购</w:t>
            </w:r>
            <w:r>
              <w:rPr>
                <w:rFonts w:hint="eastAsia"/>
                <w:lang w:eastAsia="zh-CN"/>
              </w:rPr>
              <w:t>□</w:t>
            </w:r>
            <w:r>
              <w:rPr>
                <w:rFonts w:hint="eastAsia"/>
              </w:rPr>
              <w:t>委托加工</w:t>
            </w:r>
            <w:r>
              <w:rPr>
                <w:rFonts w:hint="eastAsia"/>
                <w:lang w:eastAsia="zh-CN"/>
              </w:rPr>
              <w:t>□</w:t>
            </w:r>
            <w:r>
              <w:rPr>
                <w:rFonts w:hint="eastAsia"/>
              </w:rPr>
              <w:t>建筑施工</w:t>
            </w:r>
            <w:r>
              <w:rPr>
                <w:rFonts w:hint="eastAsia"/>
                <w:lang w:eastAsia="zh-CN"/>
              </w:rPr>
              <w:t>□</w:t>
            </w:r>
            <w:r>
              <w:rPr>
                <w:rFonts w:hint="eastAsia"/>
              </w:rPr>
              <w:t>设备维保</w:t>
            </w:r>
            <w:r>
              <w:rPr>
                <w:rFonts w:hint="eastAsia"/>
                <w:lang w:eastAsia="zh-CN"/>
              </w:rPr>
              <w:t>□</w:t>
            </w:r>
            <w:r>
              <w:rPr>
                <w:rFonts w:hint="eastAsia"/>
              </w:rPr>
              <w:t>运输</w:t>
            </w:r>
            <w:r>
              <w:rPr>
                <w:rFonts w:hint="eastAsia"/>
                <w:lang w:eastAsia="zh-CN"/>
              </w:rPr>
              <w:t>☑</w:t>
            </w:r>
            <w:r>
              <w:rPr>
                <w:rFonts w:hint="eastAsia"/>
              </w:rPr>
              <w:t>其他</w:t>
            </w:r>
            <w:r>
              <w:rPr>
                <w:rFonts w:hint="eastAsia"/>
                <w:lang w:eastAsia="zh-CN"/>
              </w:rPr>
              <w:t>——</w:t>
            </w:r>
            <w:r>
              <w:rPr>
                <w:rFonts w:hint="eastAsia"/>
                <w:lang w:val="en-US" w:eastAsia="zh-CN"/>
              </w:rPr>
              <w:t>小样试制</w:t>
            </w:r>
          </w:p>
          <w:p>
            <w:pPr>
              <w:jc w:val="left"/>
            </w:pPr>
            <w:r>
              <w:rPr>
                <w:rFonts w:hint="eastAsia"/>
              </w:rPr>
              <w:t>控制方式：</w:t>
            </w:r>
            <w:r>
              <w:rPr>
                <w:rFonts w:hint="eastAsia"/>
                <w:lang w:eastAsia="zh-CN"/>
              </w:rPr>
              <w:t>□</w:t>
            </w:r>
            <w:r>
              <w:rPr>
                <w:rFonts w:hint="eastAsia"/>
              </w:rPr>
              <w:t>合同约定</w:t>
            </w:r>
            <w:r>
              <w:rPr>
                <w:rFonts w:hint="eastAsia"/>
                <w:lang w:eastAsia="zh-CN"/>
              </w:rPr>
              <w:t>☑</w:t>
            </w:r>
            <w:r>
              <w:rPr>
                <w:rFonts w:hint="eastAsia"/>
              </w:rPr>
              <w:t>危害告知</w:t>
            </w:r>
            <w:r>
              <w:rPr>
                <w:rFonts w:hint="eastAsia"/>
                <w:lang w:eastAsia="zh-CN"/>
              </w:rPr>
              <w:t>□</w:t>
            </w:r>
            <w:r>
              <w:rPr>
                <w:rFonts w:hint="eastAsia"/>
              </w:rPr>
              <w:t>现场检查</w:t>
            </w:r>
            <w:r>
              <w:rPr>
                <w:rFonts w:hint="eastAsia"/>
                <w:lang w:eastAsia="zh-CN"/>
              </w:rPr>
              <w:t>□</w:t>
            </w:r>
            <w:r>
              <w:rPr>
                <w:rFonts w:hint="eastAsia"/>
              </w:rPr>
              <w:t>专人跟踪</w:t>
            </w:r>
            <w:r>
              <w:rPr>
                <w:rFonts w:hint="eastAsia"/>
                <w:lang w:eastAsia="zh-CN"/>
              </w:rPr>
              <w:t>□</w:t>
            </w:r>
            <w:r>
              <w:rPr>
                <w:rFonts w:hint="eastAsia"/>
              </w:rPr>
              <w:t>出入控制</w:t>
            </w:r>
            <w:r>
              <w:rPr>
                <w:rFonts w:hint="eastAsia"/>
                <w:lang w:eastAsia="zh-CN"/>
              </w:rPr>
              <w:t>□</w:t>
            </w:r>
            <w:r>
              <w:rPr>
                <w:rFonts w:hint="eastAsia"/>
              </w:rPr>
              <w:t>其他</w:t>
            </w:r>
          </w:p>
          <w:p>
            <w:pPr>
              <w:jc w:val="left"/>
            </w:pPr>
            <w:r>
              <w:rPr>
                <w:rFonts w:hint="eastAsia"/>
              </w:rPr>
              <w:t>对外部供方的控制：</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安全装置□挂牌上锁管理</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vAlign w:val="top"/>
                </w:tcPr>
                <w:p>
                  <w:pPr>
                    <w:jc w:val="left"/>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vAlign w:val="top"/>
                </w:tcPr>
                <w:p>
                  <w:pPr>
                    <w:jc w:val="left"/>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vAlign w:val="top"/>
                </w:tcPr>
                <w:p>
                  <w:pPr>
                    <w:jc w:val="left"/>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vAlign w:val="top"/>
                </w:tcPr>
                <w:p>
                  <w:pPr>
                    <w:jc w:val="left"/>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eastAsia="zh-CN"/>
                    </w:rPr>
                    <w:t>☑</w:t>
                  </w:r>
                  <w:r>
                    <w:rPr>
                      <w:rFonts w:hint="eastAsia"/>
                      <w:lang w:val="en-US" w:eastAsia="zh-CN"/>
                    </w:rPr>
                    <w:t xml:space="preserve">灭火器 </w:t>
                  </w:r>
                  <w:r>
                    <w:rPr>
                      <w:rFonts w:hint="eastAsia"/>
                      <w:lang w:eastAsia="zh-CN"/>
                    </w:rPr>
                    <w:t>□</w:t>
                  </w:r>
                  <w:r>
                    <w:rPr>
                      <w:rFonts w:hint="eastAsia"/>
                      <w:lang w:val="en-US" w:eastAsia="zh-CN"/>
                    </w:rPr>
                    <w:t xml:space="preserve">消防栓 </w:t>
                  </w:r>
                  <w:r>
                    <w:rPr>
                      <w:rFonts w:hint="eastAsia"/>
                    </w:rPr>
                    <w:t>□</w:t>
                  </w:r>
                  <w:r>
                    <w:rPr>
                      <w:rFonts w:hint="eastAsia"/>
                      <w:lang w:val="en-US" w:eastAsia="zh-CN"/>
                    </w:rPr>
                    <w:t>自动报警系统</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lang w:eastAsia="zh-CN"/>
              </w:rPr>
              <w:t>□</w:t>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lang w:eastAsia="zh-CN"/>
              </w:rPr>
              <w:t>☑</w:t>
            </w:r>
            <w:r>
              <w:rPr>
                <w:rFonts w:hint="eastAsia"/>
              </w:rPr>
              <w:t>进行了定期检查□未进行定期检查的有：</w:t>
            </w:r>
          </w:p>
          <w:p>
            <w:pPr>
              <w:rPr>
                <w:u w:val="single"/>
              </w:rPr>
            </w:pPr>
            <w:r>
              <w:rPr>
                <w:rFonts w:hint="eastAsia"/>
              </w:rPr>
              <w:t>特种设备管理：□进行了定期检验□未进行定期检验的有：</w:t>
            </w:r>
          </w:p>
          <w:p>
            <w:r>
              <w:rPr>
                <w:rFonts w:hint="eastAsia"/>
              </w:rPr>
              <w:t>特种设备检测报告，如：</w:t>
            </w:r>
            <w:r>
              <w:rPr>
                <w:rFonts w:hint="eastAsia"/>
                <w:u w:val="single"/>
                <w:lang w:val="en-US" w:eastAsia="zh-CN"/>
              </w:rPr>
              <w:t>无</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rPr>
                <w:rFonts w:hint="default" w:eastAsia="宋体"/>
                <w:lang w:val="en-US" w:eastAsia="zh-CN"/>
              </w:rPr>
            </w:pPr>
            <w:r>
              <w:rPr>
                <w:rFonts w:hint="eastAsia"/>
              </w:rPr>
              <w:t>采用的标识方式：</w:t>
            </w:r>
            <w:r>
              <w:rPr>
                <w:rFonts w:hint="eastAsia"/>
                <w:lang w:eastAsia="zh-CN"/>
              </w:rPr>
              <w:t>□</w:t>
            </w:r>
            <w:r>
              <w:rPr>
                <w:rFonts w:hint="eastAsia"/>
              </w:rPr>
              <w:t>MSDS□危害告知标牌</w:t>
            </w:r>
            <w:r>
              <w:rPr>
                <w:rFonts w:hint="eastAsia"/>
                <w:lang w:eastAsia="zh-CN"/>
              </w:rPr>
              <w:t>☑</w:t>
            </w:r>
            <w:r>
              <w:rPr>
                <w:rFonts w:hint="eastAsia"/>
              </w:rPr>
              <w:t>其他</w:t>
            </w:r>
            <w:r>
              <w:rPr>
                <w:rFonts w:hint="eastAsia"/>
                <w:lang w:eastAsia="zh-CN"/>
              </w:rPr>
              <w:t>——</w:t>
            </w:r>
            <w:r>
              <w:rPr>
                <w:rFonts w:hint="eastAsia"/>
                <w:lang w:val="en-US" w:eastAsia="zh-CN"/>
              </w:rPr>
              <w:t>不涉及</w:t>
            </w:r>
          </w:p>
          <w:p>
            <w:pPr>
              <w:jc w:val="left"/>
            </w:pPr>
            <w:r>
              <w:rPr>
                <w:rFonts w:hint="eastAsia"/>
              </w:rPr>
              <w:t>可追溯性实现：</w:t>
            </w:r>
            <w:r>
              <w:rPr>
                <w:rFonts w:hint="eastAsia"/>
                <w:lang w:eastAsia="zh-CN"/>
              </w:rPr>
              <w:t>□</w:t>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lang w:eastAsia="zh-CN"/>
              </w:rPr>
              <w:t>☑</w:t>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组织对产品和服务交付后活动的要求。□废物回收</w:t>
            </w:r>
            <w:r>
              <w:rPr>
                <w:rFonts w:hint="eastAsia"/>
                <w:lang w:eastAsia="zh-CN"/>
              </w:rPr>
              <w:t>□</w:t>
            </w:r>
            <w:r>
              <w:rPr>
                <w:rFonts w:hint="eastAsia"/>
              </w:rPr>
              <w:t>最终处置</w:t>
            </w:r>
            <w:r>
              <w:rPr>
                <w:rFonts w:hint="eastAsia"/>
                <w:lang w:eastAsia="zh-CN"/>
              </w:rPr>
              <w:t>□</w:t>
            </w:r>
            <w:r>
              <w:rPr>
                <w:rFonts w:hint="eastAsia"/>
              </w:rPr>
              <w:t>其他</w:t>
            </w:r>
          </w:p>
          <w:p>
            <w:r>
              <w:rPr>
                <w:rFonts w:hint="eastAsia"/>
              </w:rPr>
              <w:t>交付后活动：</w:t>
            </w:r>
            <w:r>
              <w:rPr>
                <w:rFonts w:hint="eastAsia"/>
                <w:lang w:eastAsia="zh-CN"/>
              </w:rPr>
              <w:t>☑</w:t>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pPr>
              <w:rPr>
                <w:rFonts w:hint="default" w:eastAsia="宋体"/>
                <w:lang w:val="en-US" w:eastAsia="zh-CN"/>
              </w:rPr>
            </w:pPr>
            <w:r>
              <w:rPr>
                <w:rFonts w:hint="eastAsia"/>
              </w:rPr>
              <w:t>□危险品使用□厂区和车间内布局□设备设施□周边危险源□施工场所</w:t>
            </w:r>
            <w:r>
              <w:rPr>
                <w:rFonts w:hint="eastAsia"/>
                <w:lang w:eastAsia="zh-CN"/>
              </w:rPr>
              <w:t>☑</w:t>
            </w:r>
            <w:r>
              <w:rPr>
                <w:rFonts w:hint="eastAsia"/>
              </w:rPr>
              <w:t>其他</w:t>
            </w:r>
            <w:r>
              <w:rPr>
                <w:rFonts w:hint="eastAsia"/>
                <w:lang w:eastAsia="zh-CN"/>
              </w:rPr>
              <w:t>——</w:t>
            </w:r>
            <w:r>
              <w:rPr>
                <w:rFonts w:hint="eastAsia"/>
                <w:lang w:val="en-US" w:eastAsia="zh-CN"/>
              </w:rPr>
              <w:t>无变更</w:t>
            </w:r>
          </w:p>
          <w:p>
            <w:r>
              <w:rPr>
                <w:rFonts w:hint="eastAsia"/>
              </w:rPr>
              <w:t>变更控制：□符合要求□存在不足，说明。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pPr>
              <w:rPr>
                <w:rFonts w:hint="eastAsia" w:eastAsia="宋体"/>
                <w:lang w:eastAsia="zh-CN"/>
              </w:rPr>
            </w:pPr>
            <w:r>
              <w:rPr>
                <w:rFonts w:hint="eastAsia"/>
                <w:lang w:eastAsia="zh-CN"/>
              </w:rPr>
              <w:t>☑</w:t>
            </w:r>
            <w:r>
              <w:rPr>
                <w:rFonts w:hint="eastAsia"/>
              </w:rPr>
              <w:t>火灾控制□危化品泄露□锅炉爆炸□设备故障□停水停电</w:t>
            </w:r>
            <w:r>
              <w:rPr>
                <w:rFonts w:hint="eastAsia"/>
                <w:lang w:eastAsia="zh-CN"/>
              </w:rPr>
              <w:t>☑</w:t>
            </w:r>
            <w:r>
              <w:rPr>
                <w:rFonts w:hint="eastAsia"/>
              </w:rPr>
              <w:t>其他</w:t>
            </w:r>
            <w:r>
              <w:rPr>
                <w:rFonts w:hint="eastAsia"/>
                <w:lang w:eastAsia="zh-CN"/>
              </w:rPr>
              <w:t>（</w:t>
            </w:r>
            <w:r>
              <w:rPr>
                <w:rFonts w:hint="eastAsia"/>
                <w:lang w:val="en-US" w:eastAsia="zh-CN"/>
              </w:rPr>
              <w:t>触电</w:t>
            </w:r>
            <w:r>
              <w:rPr>
                <w:rFonts w:hint="eastAsia"/>
                <w:lang w:eastAsia="zh-CN"/>
              </w:rPr>
              <w:t>）</w:t>
            </w:r>
          </w:p>
          <w:p>
            <w:r>
              <w:rPr>
                <w:rFonts w:hint="eastAsia"/>
              </w:rPr>
              <w:t>审核周期内发生过紧急情况：</w:t>
            </w:r>
            <w:r>
              <w:rPr>
                <w:rFonts w:hint="eastAsia"/>
                <w:lang w:eastAsia="zh-CN"/>
              </w:rPr>
              <w:t>☑</w:t>
            </w:r>
            <w:r>
              <w:rPr>
                <w:rFonts w:hint="eastAsia"/>
              </w:rPr>
              <w:t>未发生□已发生：。</w:t>
            </w:r>
          </w:p>
          <w:p/>
          <w:p>
            <w:r>
              <w:rPr>
                <w:rFonts w:hint="eastAsia"/>
              </w:rPr>
              <w:t>于</w:t>
            </w:r>
            <w:r>
              <w:rPr>
                <w:rFonts w:hint="eastAsia"/>
                <w:b/>
                <w:bCs/>
                <w:u w:val="single"/>
                <w:lang w:val="en-US" w:eastAsia="zh-CN"/>
              </w:rPr>
              <w:t>2022</w:t>
            </w:r>
            <w:r>
              <w:rPr>
                <w:rFonts w:hint="eastAsia"/>
                <w:b/>
                <w:bCs/>
                <w:u w:val="single"/>
              </w:rPr>
              <w:t>年</w:t>
            </w:r>
            <w:r>
              <w:rPr>
                <w:rFonts w:hint="eastAsia"/>
                <w:b/>
                <w:bCs/>
                <w:u w:val="single"/>
                <w:lang w:val="en-US" w:eastAsia="zh-CN"/>
              </w:rPr>
              <w:t>4</w:t>
            </w:r>
            <w:r>
              <w:rPr>
                <w:rFonts w:hint="eastAsia"/>
                <w:b/>
                <w:bCs/>
                <w:u w:val="single"/>
              </w:rPr>
              <w:t>月</w:t>
            </w:r>
            <w:r>
              <w:rPr>
                <w:rFonts w:hint="eastAsia"/>
                <w:b/>
                <w:bCs/>
                <w:u w:val="single"/>
                <w:lang w:val="en-US" w:eastAsia="zh-CN"/>
              </w:rPr>
              <w:t>26</w:t>
            </w:r>
            <w:r>
              <w:rPr>
                <w:rFonts w:hint="eastAsia"/>
                <w:b/>
                <w:bCs/>
                <w:u w:val="single"/>
              </w:rPr>
              <w:t>日</w:t>
            </w:r>
            <w:r>
              <w:rPr>
                <w:rFonts w:hint="eastAsia"/>
              </w:rPr>
              <w:t>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lang w:eastAsia="zh-CN"/>
              </w:rPr>
              <w:t>☑</w:t>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b/>
                <w:bCs/>
                <w:u w:val="single"/>
              </w:rPr>
            </w:pPr>
            <w:r>
              <w:rPr>
                <w:rFonts w:hint="eastAsia"/>
                <w:lang w:eastAsia="zh-CN"/>
              </w:rPr>
              <w:t>☑</w:t>
            </w:r>
            <w:r>
              <w:rPr>
                <w:rFonts w:hint="eastAsia"/>
              </w:rPr>
              <w:t>定期（每年）：</w:t>
            </w:r>
            <w:r>
              <w:rPr>
                <w:rFonts w:hint="eastAsia"/>
                <w:b/>
                <w:bCs/>
                <w:u w:val="single"/>
                <w:lang w:val="en-US" w:eastAsia="zh-CN"/>
              </w:rPr>
              <w:t>2022</w:t>
            </w:r>
            <w:r>
              <w:rPr>
                <w:rFonts w:hint="eastAsia"/>
                <w:b/>
                <w:bCs/>
                <w:u w:val="single"/>
              </w:rPr>
              <w:t>年</w:t>
            </w:r>
            <w:r>
              <w:rPr>
                <w:rFonts w:hint="eastAsia"/>
                <w:b/>
                <w:bCs/>
                <w:u w:val="single"/>
                <w:lang w:val="en-US" w:eastAsia="zh-CN"/>
              </w:rPr>
              <w:t>3</w:t>
            </w:r>
            <w:r>
              <w:rPr>
                <w:rFonts w:hint="eastAsia"/>
                <w:b/>
                <w:bCs/>
                <w:u w:val="single"/>
              </w:rPr>
              <w:t>月</w:t>
            </w:r>
            <w:r>
              <w:rPr>
                <w:rFonts w:hint="eastAsia"/>
                <w:b/>
                <w:bCs/>
                <w:u w:val="single"/>
                <w:lang w:val="en-US" w:eastAsia="zh-CN"/>
              </w:rPr>
              <w:t>20</w:t>
            </w:r>
            <w:r>
              <w:rPr>
                <w:rFonts w:hint="eastAsia"/>
                <w:b/>
                <w:bCs/>
                <w:u w:val="single"/>
              </w:rPr>
              <w:t>日</w:t>
            </w:r>
          </w:p>
          <w:p>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pPr>
              <w:rPr>
                <w:rFonts w:hint="default" w:eastAsia="宋体"/>
                <w:lang w:val="en-US" w:eastAsia="zh-CN"/>
              </w:rPr>
            </w:pPr>
            <w:r>
              <w:rPr>
                <w:rFonts w:hint="eastAsia"/>
              </w:rPr>
              <w:t>实施的检测：□企业自检□第三方监测□主管部门抽查</w:t>
            </w:r>
            <w:r>
              <w:rPr>
                <w:rFonts w:hint="eastAsia"/>
                <w:lang w:eastAsia="zh-CN"/>
              </w:rPr>
              <w:t>☑</w:t>
            </w:r>
            <w:r>
              <w:rPr>
                <w:rFonts w:hint="eastAsia"/>
              </w:rPr>
              <w:t>其他</w:t>
            </w:r>
            <w:r>
              <w:rPr>
                <w:rFonts w:hint="eastAsia"/>
                <w:lang w:val="en-US" w:eastAsia="zh-CN"/>
              </w:rPr>
              <w:t>-不涉及</w:t>
            </w:r>
          </w:p>
          <w:p>
            <w:r>
              <w:rPr>
                <w:rFonts w:hint="eastAsia"/>
              </w:rPr>
              <w:t>《作业场所有害物质监测报告》编号：。</w:t>
            </w:r>
          </w:p>
          <w:p>
            <w:r>
              <w:rPr>
                <w:rFonts w:hint="eastAsia"/>
              </w:rPr>
              <w:t>职业病体检：□入职□离职□在职（定期）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b/>
                <w:bCs/>
                <w:u w:val="single"/>
                <w:lang w:val="en-US" w:eastAsia="zh-CN"/>
              </w:rPr>
              <w:t>2022</w:t>
            </w:r>
            <w:r>
              <w:rPr>
                <w:rFonts w:hint="eastAsia"/>
                <w:b/>
                <w:bCs/>
                <w:u w:val="single"/>
              </w:rPr>
              <w:t>年</w:t>
            </w:r>
            <w:r>
              <w:rPr>
                <w:rFonts w:hint="eastAsia"/>
                <w:b/>
                <w:bCs/>
                <w:u w:val="single"/>
                <w:lang w:val="en-US" w:eastAsia="zh-CN"/>
              </w:rPr>
              <w:t>4</w:t>
            </w:r>
            <w:r>
              <w:rPr>
                <w:rFonts w:hint="eastAsia"/>
                <w:b/>
                <w:bCs/>
                <w:u w:val="single"/>
              </w:rPr>
              <w:t>月</w:t>
            </w:r>
            <w:r>
              <w:rPr>
                <w:rFonts w:hint="eastAsia"/>
                <w:b/>
                <w:bCs/>
                <w:u w:val="single"/>
                <w:lang w:val="en-US" w:eastAsia="zh-CN"/>
              </w:rPr>
              <w:t>15</w:t>
            </w:r>
            <w:r>
              <w:rPr>
                <w:rFonts w:hint="eastAsia"/>
                <w:b/>
                <w:bCs/>
                <w:u w:val="single"/>
              </w:rPr>
              <w:t>日</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rPr>
              <w:t>□对所有班次的现场操作已审核。</w:t>
            </w:r>
          </w:p>
          <w:p>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lang w:eastAsia="zh-CN"/>
              </w:rPr>
              <w:t>☑</w:t>
            </w:r>
            <w:r>
              <w:rPr>
                <w:rFonts w:hint="eastAsia"/>
              </w:rPr>
              <w:t>相关的工作人员</w:t>
            </w:r>
            <w:r>
              <w:rPr>
                <w:rFonts w:hint="eastAsia"/>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b/>
                <w:bCs/>
                <w:u w:val="single"/>
                <w:lang w:val="en-US" w:eastAsia="zh-CN"/>
              </w:rPr>
              <w:t>2022</w:t>
            </w:r>
            <w:r>
              <w:rPr>
                <w:rFonts w:hint="eastAsia"/>
                <w:b/>
                <w:bCs/>
                <w:u w:val="single"/>
              </w:rPr>
              <w:t>年</w:t>
            </w:r>
            <w:r>
              <w:rPr>
                <w:rFonts w:hint="eastAsia"/>
                <w:b/>
                <w:bCs/>
                <w:u w:val="single"/>
                <w:lang w:val="en-US" w:eastAsia="zh-CN"/>
              </w:rPr>
              <w:t>4</w:t>
            </w:r>
            <w:r>
              <w:rPr>
                <w:rFonts w:hint="eastAsia"/>
                <w:b/>
                <w:bCs/>
                <w:u w:val="single"/>
              </w:rPr>
              <w:t>月</w:t>
            </w:r>
            <w:r>
              <w:rPr>
                <w:rFonts w:hint="eastAsia"/>
                <w:b/>
                <w:bCs/>
                <w:u w:val="single"/>
                <w:lang w:val="en-US" w:eastAsia="zh-CN"/>
              </w:rPr>
              <w:t>28</w:t>
            </w:r>
            <w:r>
              <w:rPr>
                <w:rFonts w:hint="eastAsia"/>
                <w:b/>
                <w:bCs/>
                <w:u w:val="single"/>
              </w:rPr>
              <w:t>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lang w:eastAsia="zh-CN"/>
              </w:rPr>
              <w:t>☑</w:t>
            </w:r>
            <w:r>
              <w:rPr>
                <w:rFonts w:hint="eastAsia"/>
              </w:rPr>
              <w:t>相关的工作人员</w:t>
            </w:r>
            <w:r>
              <w:rPr>
                <w:rFonts w:hint="eastAsia"/>
                <w:lang w:eastAsia="zh-CN"/>
              </w:rPr>
              <w:t>☑</w:t>
            </w:r>
            <w:r>
              <w:rPr>
                <w:rFonts w:hint="eastAsia"/>
              </w:rPr>
              <w:t>员工代表□其他相关方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rPr>
              <w:t>□未遂事件□工伤事件□职业病体检□危化品泄露</w:t>
            </w:r>
            <w:r>
              <w:rPr>
                <w:rFonts w:hint="eastAsia"/>
                <w:lang w:eastAsia="zh-CN"/>
              </w:rPr>
              <w:t>☑</w:t>
            </w:r>
            <w:r>
              <w:rPr>
                <w:rFonts w:hint="eastAsia"/>
              </w:rPr>
              <w:t>火灾□其他</w:t>
            </w:r>
          </w:p>
          <w:p/>
          <w:p>
            <w:r>
              <w:rPr>
                <w:rFonts w:hint="eastAsia"/>
              </w:rPr>
              <w:t>针对下列方面采取了纠正措施：</w:t>
            </w:r>
          </w:p>
          <w:p>
            <w:r>
              <w:rPr>
                <w:rFonts w:hint="eastAsia"/>
              </w:rPr>
              <w:t>□检测结果不合格□自我检查的不符合□相关方投诉□主管部门要求整改</w:t>
            </w:r>
          </w:p>
          <w:p>
            <w:r>
              <w:rPr>
                <w:rFonts w:hint="eastAsia"/>
                <w:lang w:eastAsia="zh-CN"/>
              </w:rPr>
              <w:t>☑</w:t>
            </w:r>
            <w:r>
              <w:rPr>
                <w:rFonts w:hint="eastAsia"/>
              </w:rPr>
              <w:t>内审不符合项□外审不符合项</w:t>
            </w:r>
            <w:r>
              <w:rPr>
                <w:rFonts w:hint="eastAsia"/>
                <w:lang w:eastAsia="zh-CN"/>
              </w:rPr>
              <w:t>□</w:t>
            </w:r>
            <w:r>
              <w:rPr>
                <w:rFonts w:hint="eastAsia"/>
              </w:rPr>
              <w:t>管理评审□目标统计分析结果□其他</w:t>
            </w:r>
          </w:p>
          <w:p/>
          <w:p>
            <w:r>
              <w:rPr>
                <w:rFonts w:hint="eastAsia"/>
              </w:rPr>
              <w:t>组织将事件调查和纠正措施的信息沟通给：</w:t>
            </w:r>
            <w:r>
              <w:rPr>
                <w:rFonts w:hint="eastAsia"/>
                <w:lang w:eastAsia="zh-CN"/>
              </w:rPr>
              <w:t>☑</w:t>
            </w:r>
            <w:r>
              <w:rPr>
                <w:rFonts w:hint="eastAsia"/>
              </w:rPr>
              <w:t>相关的工作人员</w:t>
            </w:r>
            <w:r>
              <w:rPr>
                <w:rFonts w:hint="eastAsia"/>
                <w:lang w:eastAsia="zh-CN"/>
              </w:rPr>
              <w:t>☑</w:t>
            </w:r>
            <w:r>
              <w:rPr>
                <w:rFonts w:hint="eastAsia"/>
              </w:rPr>
              <w:t>员工代表</w:t>
            </w:r>
            <w:r>
              <w:rPr>
                <w:rFonts w:hint="eastAsia"/>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1"/>
      </w:pPr>
    </w:p>
    <w:tbl>
      <w:tblPr>
        <w:tblStyle w:val="7"/>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2"/>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I3MDgzNTgzOGI2YTcxNDk1Yjk2MGUwMDM3N2Y3MmIifQ=="/>
  </w:docVars>
  <w:rsids>
    <w:rsidRoot w:val="00000000"/>
    <w:rsid w:val="05512FCB"/>
    <w:rsid w:val="06B9073F"/>
    <w:rsid w:val="06F346CF"/>
    <w:rsid w:val="08BA0865"/>
    <w:rsid w:val="12B97DBE"/>
    <w:rsid w:val="1B3941A1"/>
    <w:rsid w:val="1C735482"/>
    <w:rsid w:val="1DF32FF8"/>
    <w:rsid w:val="202E6F62"/>
    <w:rsid w:val="21C30312"/>
    <w:rsid w:val="21C82AD8"/>
    <w:rsid w:val="24552767"/>
    <w:rsid w:val="29A57116"/>
    <w:rsid w:val="2A426494"/>
    <w:rsid w:val="2BB1220A"/>
    <w:rsid w:val="2C973389"/>
    <w:rsid w:val="2FBD1995"/>
    <w:rsid w:val="34B41D3C"/>
    <w:rsid w:val="37604F1C"/>
    <w:rsid w:val="37F3438E"/>
    <w:rsid w:val="41E41072"/>
    <w:rsid w:val="42296FF1"/>
    <w:rsid w:val="42AF4795"/>
    <w:rsid w:val="46C774E2"/>
    <w:rsid w:val="482154E9"/>
    <w:rsid w:val="486A0223"/>
    <w:rsid w:val="497C3511"/>
    <w:rsid w:val="4D587B0F"/>
    <w:rsid w:val="513B6AFE"/>
    <w:rsid w:val="56F16703"/>
    <w:rsid w:val="58E80AEF"/>
    <w:rsid w:val="5B224AB4"/>
    <w:rsid w:val="5CD43AF1"/>
    <w:rsid w:val="5D043F37"/>
    <w:rsid w:val="5F2636B2"/>
    <w:rsid w:val="643728BE"/>
    <w:rsid w:val="65EE442E"/>
    <w:rsid w:val="6E753D0F"/>
    <w:rsid w:val="790F371E"/>
    <w:rsid w:val="7C505B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customStyle="1" w:styleId="11">
    <w:name w:val="表格文字"/>
    <w:basedOn w:val="1"/>
    <w:qFormat/>
    <w:uiPriority w:val="0"/>
    <w:pPr>
      <w:spacing w:before="25" w:after="25"/>
    </w:pPr>
    <w:rPr>
      <w:bCs/>
      <w:spacing w:val="10"/>
    </w:rPr>
  </w:style>
  <w:style w:type="paragraph" w:styleId="12">
    <w:name w:val="List Paragraph"/>
    <w:basedOn w:val="1"/>
    <w:qFormat/>
    <w:uiPriority w:val="34"/>
    <w:pPr>
      <w:ind w:firstLine="420" w:firstLineChars="200"/>
    </w:pPr>
  </w:style>
  <w:style w:type="character" w:customStyle="1" w:styleId="13">
    <w:name w:val="页眉 Char1"/>
    <w:basedOn w:val="9"/>
    <w:link w:val="2"/>
    <w:qFormat/>
    <w:uiPriority w:val="99"/>
    <w:rPr>
      <w:rFonts w:ascii="Times New Roman" w:hAnsi="Times New Roman" w:eastAsia="宋体" w:cs="Times New Roman"/>
      <w:sz w:val="18"/>
      <w:szCs w:val="18"/>
    </w:rPr>
  </w:style>
  <w:style w:type="character" w:customStyle="1" w:styleId="14">
    <w:name w:val="页脚 Char"/>
    <w:basedOn w:val="9"/>
    <w:link w:val="4"/>
    <w:qFormat/>
    <w:uiPriority w:val="99"/>
    <w:rPr>
      <w:rFonts w:ascii="Times New Roman" w:hAnsi="Times New Roman" w:eastAsia="宋体" w:cs="Times New Roman"/>
      <w:sz w:val="18"/>
      <w:szCs w:val="18"/>
    </w:rPr>
  </w:style>
  <w:style w:type="character" w:customStyle="1" w:styleId="15">
    <w:name w:val="批注框文本 Char"/>
    <w:basedOn w:val="9"/>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20295</Words>
  <Characters>21454</Characters>
  <Lines>150</Lines>
  <Paragraphs>42</Paragraphs>
  <TotalTime>2</TotalTime>
  <ScaleCrop>false</ScaleCrop>
  <LinksUpToDate>false</LinksUpToDate>
  <CharactersWithSpaces>21593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和为贵</cp:lastModifiedBy>
  <cp:lastPrinted>2019-05-13T03:19:00Z</cp:lastPrinted>
  <dcterms:modified xsi:type="dcterms:W3CDTF">2022-09-09T00:54:49Z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2052-11.1.0.12358</vt:lpwstr>
  </property>
</Properties>
</file>