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4F" w:rsidRDefault="000412F7">
      <w:pPr>
        <w:pStyle w:val="a6"/>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0084F">
        <w:trPr>
          <w:trHeight w:val="515"/>
        </w:trPr>
        <w:tc>
          <w:tcPr>
            <w:tcW w:w="2160" w:type="dxa"/>
            <w:vMerge w:val="restart"/>
            <w:vAlign w:val="center"/>
          </w:tcPr>
          <w:p w:rsidR="0090084F" w:rsidRDefault="000412F7">
            <w:pPr>
              <w:spacing w:before="120"/>
              <w:jc w:val="center"/>
              <w:rPr>
                <w:sz w:val="24"/>
                <w:szCs w:val="24"/>
              </w:rPr>
            </w:pPr>
            <w:r>
              <w:rPr>
                <w:rFonts w:hint="eastAsia"/>
                <w:sz w:val="24"/>
                <w:szCs w:val="24"/>
              </w:rPr>
              <w:t>过程与活动、</w:t>
            </w:r>
          </w:p>
          <w:p w:rsidR="0090084F" w:rsidRDefault="000412F7">
            <w:pPr>
              <w:jc w:val="center"/>
            </w:pPr>
            <w:r>
              <w:rPr>
                <w:rFonts w:hint="eastAsia"/>
                <w:sz w:val="24"/>
                <w:szCs w:val="24"/>
              </w:rPr>
              <w:t>抽样计划</w:t>
            </w:r>
          </w:p>
        </w:tc>
        <w:tc>
          <w:tcPr>
            <w:tcW w:w="960" w:type="dxa"/>
            <w:vMerge w:val="restart"/>
            <w:vAlign w:val="center"/>
          </w:tcPr>
          <w:p w:rsidR="0090084F" w:rsidRDefault="000412F7">
            <w:pPr>
              <w:rPr>
                <w:sz w:val="24"/>
                <w:szCs w:val="24"/>
              </w:rPr>
            </w:pPr>
            <w:r>
              <w:rPr>
                <w:rFonts w:hint="eastAsia"/>
                <w:sz w:val="24"/>
                <w:szCs w:val="24"/>
              </w:rPr>
              <w:t>涉及</w:t>
            </w:r>
          </w:p>
          <w:p w:rsidR="0090084F" w:rsidRDefault="000412F7">
            <w:r>
              <w:rPr>
                <w:rFonts w:hint="eastAsia"/>
                <w:sz w:val="24"/>
                <w:szCs w:val="24"/>
              </w:rPr>
              <w:t>条款</w:t>
            </w:r>
          </w:p>
        </w:tc>
        <w:tc>
          <w:tcPr>
            <w:tcW w:w="10004" w:type="dxa"/>
            <w:vAlign w:val="center"/>
          </w:tcPr>
          <w:p w:rsidR="0090084F" w:rsidRDefault="000412F7">
            <w:pPr>
              <w:rPr>
                <w:sz w:val="24"/>
                <w:szCs w:val="24"/>
              </w:rPr>
            </w:pPr>
            <w:r>
              <w:rPr>
                <w:rFonts w:hint="eastAsia"/>
                <w:sz w:val="24"/>
                <w:szCs w:val="24"/>
              </w:rPr>
              <w:t>受审核部门：</w:t>
            </w:r>
            <w:r w:rsidR="00F82833">
              <w:rPr>
                <w:rFonts w:hint="eastAsia"/>
                <w:sz w:val="24"/>
                <w:szCs w:val="24"/>
              </w:rPr>
              <w:t>生产技术部</w:t>
            </w:r>
            <w:r>
              <w:rPr>
                <w:rFonts w:hint="eastAsia"/>
                <w:sz w:val="24"/>
                <w:szCs w:val="24"/>
              </w:rPr>
              <w:t xml:space="preserve">   </w:t>
            </w:r>
            <w:r>
              <w:rPr>
                <w:rFonts w:hint="eastAsia"/>
                <w:sz w:val="24"/>
                <w:szCs w:val="24"/>
              </w:rPr>
              <w:t>主管领导：范</w:t>
            </w:r>
            <w:r w:rsidR="00B31859">
              <w:rPr>
                <w:rFonts w:hint="eastAsia"/>
                <w:sz w:val="24"/>
                <w:szCs w:val="24"/>
              </w:rPr>
              <w:t>刚</w:t>
            </w:r>
            <w:r>
              <w:rPr>
                <w:rFonts w:hint="eastAsia"/>
                <w:sz w:val="24"/>
                <w:szCs w:val="24"/>
              </w:rPr>
              <w:t xml:space="preserve">      </w:t>
            </w:r>
            <w:r>
              <w:rPr>
                <w:rFonts w:hint="eastAsia"/>
                <w:sz w:val="24"/>
                <w:szCs w:val="24"/>
              </w:rPr>
              <w:t>陪同人员：</w:t>
            </w:r>
            <w:r w:rsidR="00B31859">
              <w:rPr>
                <w:rFonts w:hint="eastAsia"/>
                <w:sz w:val="24"/>
                <w:szCs w:val="24"/>
              </w:rPr>
              <w:t>黄春玲</w:t>
            </w:r>
          </w:p>
        </w:tc>
        <w:tc>
          <w:tcPr>
            <w:tcW w:w="1585" w:type="dxa"/>
            <w:vMerge w:val="restart"/>
            <w:vAlign w:val="center"/>
          </w:tcPr>
          <w:p w:rsidR="0090084F" w:rsidRDefault="000412F7">
            <w:pPr>
              <w:rPr>
                <w:sz w:val="24"/>
                <w:szCs w:val="24"/>
              </w:rPr>
            </w:pPr>
            <w:r>
              <w:rPr>
                <w:rFonts w:hint="eastAsia"/>
                <w:sz w:val="24"/>
                <w:szCs w:val="24"/>
              </w:rPr>
              <w:t>判定</w:t>
            </w:r>
          </w:p>
        </w:tc>
      </w:tr>
      <w:tr w:rsidR="0090084F">
        <w:trPr>
          <w:trHeight w:val="408"/>
        </w:trPr>
        <w:tc>
          <w:tcPr>
            <w:tcW w:w="2160" w:type="dxa"/>
            <w:vMerge/>
            <w:vAlign w:val="center"/>
          </w:tcPr>
          <w:p w:rsidR="0090084F" w:rsidRDefault="0090084F"/>
        </w:tc>
        <w:tc>
          <w:tcPr>
            <w:tcW w:w="960" w:type="dxa"/>
            <w:vMerge/>
            <w:vAlign w:val="center"/>
          </w:tcPr>
          <w:p w:rsidR="0090084F" w:rsidRDefault="0090084F"/>
        </w:tc>
        <w:tc>
          <w:tcPr>
            <w:tcW w:w="10004" w:type="dxa"/>
            <w:vAlign w:val="center"/>
          </w:tcPr>
          <w:p w:rsidR="0090084F" w:rsidRDefault="000412F7" w:rsidP="00B31859">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2022.0</w:t>
            </w:r>
            <w:r w:rsidR="00B31859">
              <w:rPr>
                <w:rFonts w:hint="eastAsia"/>
                <w:sz w:val="24"/>
                <w:szCs w:val="24"/>
              </w:rPr>
              <w:t>7.21</w:t>
            </w:r>
          </w:p>
        </w:tc>
        <w:tc>
          <w:tcPr>
            <w:tcW w:w="1585" w:type="dxa"/>
            <w:vMerge/>
          </w:tcPr>
          <w:p w:rsidR="0090084F" w:rsidRDefault="0090084F"/>
        </w:tc>
      </w:tr>
      <w:tr w:rsidR="0090084F">
        <w:trPr>
          <w:trHeight w:val="516"/>
        </w:trPr>
        <w:tc>
          <w:tcPr>
            <w:tcW w:w="2160" w:type="dxa"/>
            <w:vMerge/>
            <w:vAlign w:val="center"/>
          </w:tcPr>
          <w:p w:rsidR="0090084F" w:rsidRDefault="0090084F"/>
        </w:tc>
        <w:tc>
          <w:tcPr>
            <w:tcW w:w="960" w:type="dxa"/>
            <w:vMerge/>
            <w:vAlign w:val="center"/>
          </w:tcPr>
          <w:p w:rsidR="0090084F" w:rsidRDefault="0090084F"/>
        </w:tc>
        <w:tc>
          <w:tcPr>
            <w:tcW w:w="10004" w:type="dxa"/>
            <w:vAlign w:val="center"/>
          </w:tcPr>
          <w:p w:rsidR="0090084F" w:rsidRDefault="000412F7">
            <w:pPr>
              <w:rPr>
                <w:sz w:val="24"/>
                <w:szCs w:val="24"/>
              </w:rPr>
            </w:pPr>
            <w:r>
              <w:rPr>
                <w:rFonts w:hint="eastAsia"/>
                <w:sz w:val="18"/>
                <w:szCs w:val="18"/>
              </w:rPr>
              <w:t>审核条款：</w:t>
            </w:r>
            <w:r>
              <w:rPr>
                <w:rFonts w:ascii="宋体" w:hAnsi="宋体" w:cs="新宋体" w:hint="eastAsia"/>
                <w:sz w:val="18"/>
                <w:szCs w:val="18"/>
              </w:rPr>
              <w:t>见下</w:t>
            </w:r>
          </w:p>
        </w:tc>
        <w:tc>
          <w:tcPr>
            <w:tcW w:w="1585" w:type="dxa"/>
            <w:vMerge/>
          </w:tcPr>
          <w:p w:rsidR="0090084F" w:rsidRDefault="0090084F"/>
        </w:tc>
      </w:tr>
      <w:tr w:rsidR="0090084F">
        <w:trPr>
          <w:trHeight w:val="388"/>
        </w:trPr>
        <w:tc>
          <w:tcPr>
            <w:tcW w:w="2160" w:type="dxa"/>
          </w:tcPr>
          <w:p w:rsidR="0090084F" w:rsidRDefault="000412F7">
            <w:pPr>
              <w:spacing w:line="360" w:lineRule="auto"/>
              <w:rPr>
                <w:rFonts w:ascii="宋体" w:hAnsi="宋体" w:cs="宋体"/>
                <w:szCs w:val="21"/>
              </w:rPr>
            </w:pPr>
            <w:r>
              <w:rPr>
                <w:rFonts w:ascii="宋体" w:hAnsi="宋体" w:cs="宋体" w:hint="eastAsia"/>
                <w:szCs w:val="21"/>
              </w:rPr>
              <w:t>岗位/职责 /权限</w:t>
            </w:r>
          </w:p>
          <w:p w:rsidR="0090084F" w:rsidRDefault="000412F7">
            <w:pPr>
              <w:spacing w:line="360" w:lineRule="auto"/>
              <w:rPr>
                <w:rFonts w:ascii="宋体" w:hAnsi="宋体" w:cs="宋体"/>
                <w:spacing w:val="-4"/>
                <w:szCs w:val="21"/>
              </w:rPr>
            </w:pPr>
            <w:r>
              <w:rPr>
                <w:rFonts w:ascii="宋体" w:hAnsi="宋体" w:cs="宋体" w:hint="eastAsia"/>
                <w:spacing w:val="-4"/>
                <w:szCs w:val="21"/>
              </w:rPr>
              <w:t>#组织内的岗位设置如何？</w:t>
            </w:r>
          </w:p>
          <w:p w:rsidR="0090084F" w:rsidRDefault="000412F7">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90084F" w:rsidRDefault="0090084F">
            <w:pPr>
              <w:adjustRightInd w:val="0"/>
              <w:snapToGrid w:val="0"/>
              <w:jc w:val="center"/>
              <w:rPr>
                <w:rFonts w:ascii="宋体" w:hAnsi="宋体" w:cs="新宋体"/>
                <w:szCs w:val="21"/>
              </w:rPr>
            </w:pPr>
          </w:p>
        </w:tc>
        <w:tc>
          <w:tcPr>
            <w:tcW w:w="960" w:type="dxa"/>
          </w:tcPr>
          <w:p w:rsidR="0090084F" w:rsidRDefault="000412F7">
            <w:pPr>
              <w:rPr>
                <w:rFonts w:ascii="宋体" w:hAnsi="宋体" w:cs="新宋体"/>
                <w:szCs w:val="21"/>
              </w:rPr>
            </w:pPr>
            <w:r>
              <w:rPr>
                <w:rFonts w:ascii="宋体" w:hAnsi="宋体" w:cs="宋体" w:hint="eastAsia"/>
                <w:b/>
                <w:szCs w:val="21"/>
              </w:rPr>
              <w:t>5.3</w:t>
            </w:r>
          </w:p>
        </w:tc>
        <w:tc>
          <w:tcPr>
            <w:tcW w:w="10004" w:type="dxa"/>
          </w:tcPr>
          <w:p w:rsidR="0090084F" w:rsidRDefault="000412F7">
            <w:pPr>
              <w:spacing w:line="400" w:lineRule="atLeast"/>
              <w:ind w:firstLineChars="200" w:firstLine="420"/>
              <w:rPr>
                <w:rFonts w:ascii="宋体" w:hAnsi="宋体"/>
                <w:szCs w:val="21"/>
              </w:rPr>
            </w:pPr>
            <w:r>
              <w:rPr>
                <w:rFonts w:ascii="宋体" w:hAnsi="宋体" w:hint="eastAsia"/>
                <w:szCs w:val="21"/>
              </w:rPr>
              <w:t>查《岗位职责》，已经明确了</w:t>
            </w:r>
            <w:r w:rsidR="00F82833">
              <w:rPr>
                <w:rFonts w:ascii="宋体" w:hAnsi="宋体" w:hint="eastAsia"/>
                <w:szCs w:val="21"/>
              </w:rPr>
              <w:t>生产技术部</w:t>
            </w:r>
            <w:r>
              <w:rPr>
                <w:rFonts w:ascii="宋体" w:hAnsi="宋体" w:hint="eastAsia"/>
                <w:szCs w:val="21"/>
              </w:rPr>
              <w:t>的岗位职责，具体为：</w:t>
            </w:r>
          </w:p>
          <w:p w:rsidR="0090084F" w:rsidRDefault="000412F7">
            <w:pPr>
              <w:spacing w:line="400" w:lineRule="atLeast"/>
              <w:ind w:firstLineChars="50" w:firstLine="105"/>
              <w:rPr>
                <w:rFonts w:ascii="宋体" w:hAnsi="宋体"/>
                <w:szCs w:val="21"/>
              </w:rPr>
            </w:pPr>
            <w:r>
              <w:rPr>
                <w:rFonts w:ascii="宋体" w:hAnsi="宋体" w:hint="eastAsia"/>
                <w:szCs w:val="21"/>
              </w:rPr>
              <w:t>主要职责如下：</w:t>
            </w:r>
          </w:p>
          <w:p w:rsidR="0090084F" w:rsidRDefault="000412F7">
            <w:pPr>
              <w:numPr>
                <w:ilvl w:val="0"/>
                <w:numId w:val="3"/>
              </w:numPr>
              <w:spacing w:line="400" w:lineRule="exact"/>
              <w:rPr>
                <w:rFonts w:ascii="宋体" w:hAnsi="宋体" w:cs="宋体"/>
                <w:szCs w:val="21"/>
              </w:rPr>
            </w:pPr>
            <w:r>
              <w:rPr>
                <w:rFonts w:ascii="宋体" w:hAnsi="宋体" w:cs="宋体" w:hint="eastAsia"/>
                <w:szCs w:val="21"/>
              </w:rPr>
              <w:t>负责组织产品的实现过程</w:t>
            </w:r>
            <w:r w:rsidR="00B31859">
              <w:rPr>
                <w:rFonts w:ascii="宋体" w:hAnsi="宋体" w:cs="宋体" w:hint="eastAsia"/>
                <w:szCs w:val="21"/>
              </w:rPr>
              <w:t>策划</w:t>
            </w:r>
            <w:r>
              <w:rPr>
                <w:rFonts w:ascii="宋体" w:hAnsi="宋体" w:cs="宋体" w:hint="eastAsia"/>
                <w:szCs w:val="21"/>
              </w:rPr>
              <w:t>；</w:t>
            </w:r>
          </w:p>
          <w:p w:rsidR="0090084F" w:rsidRDefault="000412F7">
            <w:pPr>
              <w:numPr>
                <w:ilvl w:val="0"/>
                <w:numId w:val="3"/>
              </w:numPr>
              <w:spacing w:line="400" w:lineRule="exact"/>
              <w:rPr>
                <w:rFonts w:ascii="宋体" w:hAnsi="宋体" w:cs="宋体"/>
                <w:szCs w:val="21"/>
              </w:rPr>
            </w:pPr>
            <w:r>
              <w:rPr>
                <w:rFonts w:ascii="宋体" w:hAnsi="宋体" w:cs="宋体" w:hint="eastAsia"/>
                <w:szCs w:val="21"/>
              </w:rPr>
              <w:t>负责生产过程中不合格的控制。</w:t>
            </w:r>
          </w:p>
          <w:p w:rsidR="0090084F" w:rsidRDefault="000412F7">
            <w:pPr>
              <w:numPr>
                <w:ilvl w:val="0"/>
                <w:numId w:val="3"/>
              </w:numPr>
              <w:spacing w:line="400" w:lineRule="exact"/>
              <w:rPr>
                <w:rFonts w:ascii="宋体" w:hAnsi="宋体" w:cs="宋体"/>
                <w:sz w:val="24"/>
                <w:szCs w:val="24"/>
              </w:rPr>
            </w:pPr>
            <w:r>
              <w:rPr>
                <w:rFonts w:ascii="宋体" w:hAnsi="宋体" w:cs="宋体" w:hint="eastAsia"/>
                <w:szCs w:val="21"/>
              </w:rPr>
              <w:t>负责对本公司生产设备的管理工作；</w:t>
            </w:r>
          </w:p>
          <w:p w:rsidR="0090084F" w:rsidRDefault="000412F7">
            <w:pPr>
              <w:numPr>
                <w:ilvl w:val="0"/>
                <w:numId w:val="3"/>
              </w:numPr>
              <w:spacing w:line="400" w:lineRule="exact"/>
              <w:rPr>
                <w:rFonts w:ascii="宋体" w:hAnsi="宋体" w:cs="宋体"/>
                <w:szCs w:val="21"/>
              </w:rPr>
            </w:pPr>
            <w:r>
              <w:rPr>
                <w:rFonts w:ascii="宋体" w:hAnsi="宋体" w:cs="宋体" w:hint="eastAsia"/>
                <w:szCs w:val="21"/>
              </w:rPr>
              <w:t>负责生产现场的运行环境的管理工作</w:t>
            </w:r>
          </w:p>
          <w:p w:rsidR="0090084F" w:rsidRDefault="000412F7">
            <w:pPr>
              <w:spacing w:line="400" w:lineRule="exact"/>
              <w:rPr>
                <w:rFonts w:ascii="宋体" w:hAnsi="宋体"/>
                <w:szCs w:val="21"/>
              </w:rPr>
            </w:pPr>
            <w:r>
              <w:rPr>
                <w:rFonts w:ascii="宋体" w:hAnsi="宋体" w:hint="eastAsia"/>
                <w:szCs w:val="21"/>
              </w:rPr>
              <w:t>………</w:t>
            </w:r>
          </w:p>
          <w:p w:rsidR="0090084F" w:rsidRDefault="000412F7">
            <w:pPr>
              <w:widowControl/>
              <w:jc w:val="left"/>
              <w:rPr>
                <w:rFonts w:ascii="宋体" w:hAnsi="宋体" w:cs="宋体"/>
                <w:szCs w:val="21"/>
              </w:rPr>
            </w:pPr>
            <w:r>
              <w:rPr>
                <w:rFonts w:ascii="宋体" w:hAnsi="宋体" w:hint="eastAsia"/>
                <w:szCs w:val="21"/>
              </w:rPr>
              <w:t>部门负责人熟悉本部门职责。</w:t>
            </w:r>
          </w:p>
        </w:tc>
        <w:tc>
          <w:tcPr>
            <w:tcW w:w="1585" w:type="dxa"/>
          </w:tcPr>
          <w:p w:rsidR="0090084F" w:rsidRDefault="000412F7">
            <w:r>
              <w:rPr>
                <w:rFonts w:hint="eastAsia"/>
              </w:rPr>
              <w:t>符合</w:t>
            </w:r>
          </w:p>
        </w:tc>
      </w:tr>
      <w:tr w:rsidR="0090084F">
        <w:trPr>
          <w:trHeight w:val="167"/>
        </w:trPr>
        <w:tc>
          <w:tcPr>
            <w:tcW w:w="2160" w:type="dxa"/>
            <w:vAlign w:val="center"/>
          </w:tcPr>
          <w:p w:rsidR="0090084F" w:rsidRDefault="000412F7">
            <w:pPr>
              <w:spacing w:line="360" w:lineRule="auto"/>
              <w:rPr>
                <w:rFonts w:ascii="宋体" w:hAnsi="宋体" w:cs="宋体"/>
                <w:szCs w:val="21"/>
              </w:rPr>
            </w:pPr>
            <w:r>
              <w:rPr>
                <w:rFonts w:ascii="宋体" w:hAnsi="宋体" w:cs="宋体" w:hint="eastAsia"/>
                <w:szCs w:val="21"/>
              </w:rPr>
              <w:t>质量目标及其实现的策划</w:t>
            </w:r>
          </w:p>
          <w:p w:rsidR="0090084F" w:rsidRDefault="000412F7">
            <w:pPr>
              <w:spacing w:line="360" w:lineRule="auto"/>
              <w:rPr>
                <w:rFonts w:ascii="宋体" w:hAnsi="宋体" w:cs="宋体"/>
                <w:szCs w:val="21"/>
              </w:rPr>
            </w:pPr>
            <w:r>
              <w:rPr>
                <w:rFonts w:ascii="宋体" w:hAnsi="宋体" w:cs="宋体" w:hint="eastAsia"/>
                <w:szCs w:val="21"/>
              </w:rPr>
              <w:t>（含6.2.1/6.2.2）</w:t>
            </w:r>
          </w:p>
          <w:p w:rsidR="0090084F" w:rsidRDefault="0090084F">
            <w:pPr>
              <w:rPr>
                <w:rFonts w:ascii="宋体" w:hAnsi="宋体"/>
                <w:b/>
                <w:szCs w:val="21"/>
              </w:rPr>
            </w:pPr>
          </w:p>
        </w:tc>
        <w:tc>
          <w:tcPr>
            <w:tcW w:w="960" w:type="dxa"/>
          </w:tcPr>
          <w:p w:rsidR="0090084F" w:rsidRDefault="000412F7">
            <w:pPr>
              <w:rPr>
                <w:rFonts w:ascii="宋体" w:hAnsi="宋体" w:cs="新宋体"/>
                <w:szCs w:val="21"/>
              </w:rPr>
            </w:pPr>
            <w:r>
              <w:rPr>
                <w:rFonts w:ascii="宋体" w:hAnsi="宋体" w:cs="宋体" w:hint="eastAsia"/>
                <w:b/>
                <w:szCs w:val="21"/>
              </w:rPr>
              <w:t>6.2</w:t>
            </w:r>
          </w:p>
        </w:tc>
        <w:tc>
          <w:tcPr>
            <w:tcW w:w="10004" w:type="dxa"/>
          </w:tcPr>
          <w:p w:rsidR="0090084F" w:rsidRDefault="000412F7">
            <w:pPr>
              <w:spacing w:line="400" w:lineRule="exact"/>
              <w:rPr>
                <w:rFonts w:ascii="宋体" w:hAnsi="宋体"/>
                <w:szCs w:val="21"/>
              </w:rPr>
            </w:pPr>
            <w:r>
              <w:rPr>
                <w:rFonts w:ascii="宋体" w:hAnsi="宋体" w:hint="eastAsia"/>
                <w:szCs w:val="21"/>
              </w:rPr>
              <w:t>查</w:t>
            </w:r>
            <w:r>
              <w:rPr>
                <w:rFonts w:ascii="宋体" w:hAnsi="宋体" w:cs="宋体" w:hint="eastAsia"/>
                <w:szCs w:val="21"/>
              </w:rPr>
              <w:t xml:space="preserve">《质量目标统计表》 </w:t>
            </w:r>
            <w:r>
              <w:rPr>
                <w:rFonts w:ascii="宋体" w:hAnsi="宋体" w:hint="eastAsia"/>
                <w:szCs w:val="21"/>
              </w:rPr>
              <w:t>该部门的质量目标为：</w:t>
            </w:r>
          </w:p>
          <w:p w:rsidR="0090084F" w:rsidRDefault="000412F7">
            <w:pPr>
              <w:pStyle w:val="a0"/>
              <w:ind w:firstLineChars="200" w:firstLine="460"/>
              <w:rPr>
                <w:rFonts w:ascii="宋体" w:hAnsi="宋体"/>
                <w:szCs w:val="21"/>
              </w:rPr>
            </w:pPr>
            <w:r>
              <w:rPr>
                <w:rFonts w:ascii="宋体" w:hAnsi="宋体" w:hint="eastAsia"/>
                <w:szCs w:val="21"/>
              </w:rPr>
              <w:t>设备</w:t>
            </w:r>
            <w:r w:rsidR="004D1D88">
              <w:rPr>
                <w:rFonts w:ascii="宋体" w:hAnsi="宋体" w:hint="eastAsia"/>
                <w:szCs w:val="21"/>
              </w:rPr>
              <w:t>保养</w:t>
            </w:r>
            <w:r>
              <w:rPr>
                <w:rFonts w:ascii="宋体" w:hAnsi="宋体" w:hint="eastAsia"/>
                <w:szCs w:val="21"/>
              </w:rPr>
              <w:t>率</w:t>
            </w:r>
            <w:r w:rsidR="004D1D88">
              <w:rPr>
                <w:rFonts w:ascii="宋体" w:hAnsi="宋体" w:hint="eastAsia"/>
                <w:szCs w:val="21"/>
              </w:rPr>
              <w:t>98</w:t>
            </w:r>
            <w:r>
              <w:rPr>
                <w:rFonts w:ascii="宋体" w:hAnsi="宋体" w:hint="eastAsia"/>
                <w:szCs w:val="21"/>
              </w:rPr>
              <w:t xml:space="preserve">% </w:t>
            </w:r>
            <w:r w:rsidR="004D1D88">
              <w:rPr>
                <w:rFonts w:ascii="宋体" w:hAnsi="宋体" w:hint="eastAsia"/>
                <w:szCs w:val="21"/>
              </w:rPr>
              <w:t>以上</w:t>
            </w:r>
          </w:p>
          <w:p w:rsidR="0090084F" w:rsidRDefault="000412F7">
            <w:pPr>
              <w:pStyle w:val="a0"/>
              <w:ind w:firstLineChars="200" w:firstLine="460"/>
            </w:pPr>
            <w:r>
              <w:rPr>
                <w:rFonts w:ascii="宋体" w:hAnsi="宋体" w:hint="eastAsia"/>
                <w:szCs w:val="21"/>
              </w:rPr>
              <w:t>产品一次交验合格率达9</w:t>
            </w:r>
            <w:r w:rsidR="004D1D88">
              <w:rPr>
                <w:rFonts w:ascii="宋体" w:hAnsi="宋体" w:hint="eastAsia"/>
                <w:szCs w:val="21"/>
              </w:rPr>
              <w:t>7</w:t>
            </w:r>
            <w:r>
              <w:rPr>
                <w:rFonts w:ascii="宋体" w:hAnsi="宋体" w:hint="eastAsia"/>
                <w:szCs w:val="21"/>
              </w:rPr>
              <w:t>%以上</w:t>
            </w:r>
          </w:p>
          <w:p w:rsidR="0090084F" w:rsidRDefault="000412F7">
            <w:pPr>
              <w:spacing w:line="400" w:lineRule="atLeast"/>
              <w:ind w:firstLineChars="200" w:firstLine="420"/>
              <w:rPr>
                <w:rFonts w:ascii="宋体" w:hAnsi="宋体"/>
                <w:szCs w:val="21"/>
              </w:rPr>
            </w:pPr>
            <w:r>
              <w:rPr>
                <w:rFonts w:ascii="宋体" w:hAnsi="宋体" w:hint="eastAsia"/>
                <w:szCs w:val="21"/>
              </w:rPr>
              <w:t>查2022年01-2022年0</w:t>
            </w:r>
            <w:r w:rsidR="004D1D88">
              <w:rPr>
                <w:rFonts w:ascii="宋体" w:hAnsi="宋体" w:hint="eastAsia"/>
                <w:szCs w:val="21"/>
              </w:rPr>
              <w:t>6</w:t>
            </w:r>
            <w:r>
              <w:rPr>
                <w:rFonts w:ascii="宋体" w:hAnsi="宋体" w:hint="eastAsia"/>
                <w:szCs w:val="21"/>
              </w:rPr>
              <w:t>月《</w:t>
            </w:r>
            <w:r>
              <w:rPr>
                <w:rFonts w:ascii="宋体" w:hAnsi="宋体" w:cs="宋体" w:hint="eastAsia"/>
                <w:szCs w:val="21"/>
              </w:rPr>
              <w:t>质量目标统计表</w:t>
            </w:r>
            <w:r>
              <w:rPr>
                <w:rFonts w:ascii="宋体" w:hAnsi="宋体" w:hint="eastAsia"/>
                <w:szCs w:val="21"/>
              </w:rPr>
              <w:t>》对部门目标进行考核，综合完成情况为：</w:t>
            </w:r>
          </w:p>
          <w:p w:rsidR="004D1D88" w:rsidRDefault="004D1D88" w:rsidP="004D1D88">
            <w:pPr>
              <w:pStyle w:val="a0"/>
              <w:ind w:firstLineChars="200" w:firstLine="460"/>
              <w:rPr>
                <w:rFonts w:ascii="宋体" w:hAnsi="宋体"/>
                <w:szCs w:val="21"/>
              </w:rPr>
            </w:pPr>
            <w:r>
              <w:rPr>
                <w:rFonts w:ascii="宋体" w:hAnsi="宋体" w:hint="eastAsia"/>
                <w:szCs w:val="21"/>
              </w:rPr>
              <w:t>设备保养率98% 以上        实测：100%</w:t>
            </w:r>
          </w:p>
          <w:p w:rsidR="004D1D88" w:rsidRDefault="004D1D88" w:rsidP="004D1D88">
            <w:pPr>
              <w:pStyle w:val="a0"/>
              <w:ind w:firstLineChars="200" w:firstLine="460"/>
            </w:pPr>
            <w:r>
              <w:rPr>
                <w:rFonts w:ascii="宋体" w:hAnsi="宋体" w:hint="eastAsia"/>
                <w:szCs w:val="21"/>
              </w:rPr>
              <w:t>产品一次交验合格率达97%以上    实测：98%</w:t>
            </w:r>
          </w:p>
          <w:p w:rsidR="0090084F" w:rsidRDefault="000412F7">
            <w:pPr>
              <w:spacing w:line="400" w:lineRule="exact"/>
              <w:rPr>
                <w:rFonts w:ascii="宋体" w:hAnsi="宋体" w:cs="宋体"/>
                <w:szCs w:val="21"/>
              </w:rPr>
            </w:pPr>
            <w:r>
              <w:rPr>
                <w:rFonts w:ascii="宋体" w:hAnsi="宋体" w:hint="eastAsia"/>
                <w:szCs w:val="21"/>
              </w:rPr>
              <w:t xml:space="preserve">质量目标缺乏指标实际完成的实证性资料，已跟负责人沟通。基本达到目标要求  </w:t>
            </w:r>
          </w:p>
        </w:tc>
        <w:tc>
          <w:tcPr>
            <w:tcW w:w="1585" w:type="dxa"/>
          </w:tcPr>
          <w:p w:rsidR="0090084F" w:rsidRDefault="000412F7">
            <w:r>
              <w:rPr>
                <w:rFonts w:hint="eastAsia"/>
              </w:rPr>
              <w:t>符合</w:t>
            </w:r>
          </w:p>
        </w:tc>
      </w:tr>
      <w:tr w:rsidR="000A7744" w:rsidTr="009716A0">
        <w:trPr>
          <w:trHeight w:val="167"/>
        </w:trPr>
        <w:tc>
          <w:tcPr>
            <w:tcW w:w="2160" w:type="dxa"/>
          </w:tcPr>
          <w:p w:rsidR="000A7744" w:rsidRDefault="000A7744" w:rsidP="00B34766">
            <w:pPr>
              <w:rPr>
                <w:rFonts w:ascii="宋体" w:hAnsi="宋体" w:cs="宋体"/>
                <w:szCs w:val="21"/>
              </w:rPr>
            </w:pPr>
            <w:r>
              <w:rPr>
                <w:rFonts w:ascii="宋体" w:hAnsi="宋体" w:cs="宋体" w:hint="eastAsia"/>
                <w:szCs w:val="21"/>
              </w:rPr>
              <w:t>设施</w:t>
            </w:r>
          </w:p>
        </w:tc>
        <w:tc>
          <w:tcPr>
            <w:tcW w:w="960" w:type="dxa"/>
          </w:tcPr>
          <w:p w:rsidR="000A7744" w:rsidRDefault="000A7744" w:rsidP="00B34766">
            <w:pPr>
              <w:rPr>
                <w:rFonts w:ascii="宋体" w:hAnsi="宋体" w:cs="宋体"/>
                <w:szCs w:val="21"/>
              </w:rPr>
            </w:pPr>
            <w:r>
              <w:rPr>
                <w:rFonts w:ascii="宋体" w:hAnsi="宋体" w:cs="宋体" w:hint="eastAsia"/>
                <w:b/>
                <w:bCs/>
                <w:szCs w:val="21"/>
              </w:rPr>
              <w:t>7.1.3</w:t>
            </w:r>
          </w:p>
        </w:tc>
        <w:tc>
          <w:tcPr>
            <w:tcW w:w="10004" w:type="dxa"/>
          </w:tcPr>
          <w:p w:rsidR="000A7744" w:rsidRDefault="000A7744" w:rsidP="00B34766">
            <w:pPr>
              <w:spacing w:line="400" w:lineRule="exact"/>
              <w:rPr>
                <w:rFonts w:ascii="宋体" w:hAnsi="宋体"/>
                <w:szCs w:val="21"/>
              </w:rPr>
            </w:pPr>
            <w:r>
              <w:rPr>
                <w:rFonts w:ascii="宋体" w:hAnsi="宋体" w:hint="eastAsia"/>
                <w:szCs w:val="21"/>
              </w:rPr>
              <w:t>1、经了解组织的建筑设施：</w:t>
            </w:r>
          </w:p>
          <w:p w:rsidR="000A7744" w:rsidRDefault="000A7744" w:rsidP="00B34766">
            <w:pPr>
              <w:spacing w:line="400" w:lineRule="exact"/>
              <w:rPr>
                <w:rFonts w:ascii="宋体" w:hAnsi="宋体"/>
                <w:szCs w:val="21"/>
              </w:rPr>
            </w:pPr>
            <w:r>
              <w:rPr>
                <w:rFonts w:ascii="宋体" w:hAnsi="宋体" w:hint="eastAsia"/>
                <w:szCs w:val="21"/>
              </w:rPr>
              <w:t>——车间面积10000平方米左右，车间、库房按区域划分，办公场所面积300平方米。</w:t>
            </w:r>
          </w:p>
          <w:p w:rsidR="000A7744" w:rsidRDefault="000A7744" w:rsidP="00B34766">
            <w:pPr>
              <w:spacing w:line="400" w:lineRule="exact"/>
              <w:rPr>
                <w:rFonts w:ascii="宋体" w:hAnsi="宋体"/>
                <w:szCs w:val="21"/>
              </w:rPr>
            </w:pPr>
            <w:r>
              <w:rPr>
                <w:rFonts w:ascii="宋体" w:hAnsi="宋体" w:hint="eastAsia"/>
                <w:szCs w:val="21"/>
              </w:rPr>
              <w:t>2、查《设备管理台账》</w:t>
            </w:r>
            <w:r>
              <w:rPr>
                <w:rFonts w:hint="eastAsia"/>
                <w:szCs w:val="22"/>
              </w:rPr>
              <w:t>主要设备为电脑、办公设备、</w:t>
            </w:r>
            <w:r>
              <w:rPr>
                <w:rFonts w:ascii="宋体" w:hAnsi="宋体" w:cs="宋体" w:hint="eastAsia"/>
                <w:szCs w:val="21"/>
              </w:rPr>
              <w:t>玻璃窑炉、数控制瓶伺服机、退火炉、全自动气压压</w:t>
            </w:r>
            <w:r>
              <w:rPr>
                <w:rFonts w:ascii="宋体" w:hAnsi="宋体" w:cs="宋体" w:hint="eastAsia"/>
                <w:szCs w:val="21"/>
              </w:rPr>
              <w:lastRenderedPageBreak/>
              <w:t>杯机、</w:t>
            </w:r>
            <w:r w:rsidR="002C561B">
              <w:rPr>
                <w:rFonts w:ascii="宋体" w:hAnsi="宋体" w:cs="宋体" w:hint="eastAsia"/>
                <w:szCs w:val="21"/>
              </w:rPr>
              <w:t>数控制瓶伺服机</w:t>
            </w:r>
            <w:r>
              <w:rPr>
                <w:rFonts w:hint="eastAsia"/>
                <w:szCs w:val="22"/>
              </w:rPr>
              <w:t>等</w:t>
            </w:r>
            <w:r>
              <w:rPr>
                <w:rFonts w:ascii="宋体" w:hAnsi="宋体" w:hint="eastAsia"/>
                <w:szCs w:val="21"/>
              </w:rPr>
              <w:t>，可以满足生产需要。</w:t>
            </w:r>
          </w:p>
          <w:p w:rsidR="000A7744" w:rsidRDefault="000A7744" w:rsidP="00B34766">
            <w:pPr>
              <w:spacing w:line="400" w:lineRule="exact"/>
              <w:rPr>
                <w:rFonts w:ascii="宋体" w:hAnsi="宋体"/>
                <w:szCs w:val="21"/>
              </w:rPr>
            </w:pPr>
            <w:r>
              <w:rPr>
                <w:rFonts w:ascii="宋体" w:hAnsi="宋体" w:hint="eastAsia"/>
                <w:szCs w:val="21"/>
              </w:rPr>
              <w:t>3.经查，生产部对设备按月方式进行点检维护保养，并实施。</w:t>
            </w:r>
          </w:p>
          <w:p w:rsidR="000A7744" w:rsidRDefault="000A7744" w:rsidP="00B34766">
            <w:pPr>
              <w:spacing w:line="400" w:lineRule="exact"/>
              <w:rPr>
                <w:rFonts w:ascii="宋体" w:hAnsi="宋体"/>
                <w:szCs w:val="21"/>
              </w:rPr>
            </w:pPr>
            <w:r>
              <w:rPr>
                <w:rFonts w:ascii="宋体" w:hAnsi="宋体" w:hint="eastAsia"/>
                <w:szCs w:val="21"/>
              </w:rPr>
              <w:t>4.抽查设施保养记录，采用《设备日常维护保养记录》进行记录。</w:t>
            </w:r>
          </w:p>
          <w:p w:rsidR="000A7744" w:rsidRDefault="000A7744" w:rsidP="00B34766">
            <w:pPr>
              <w:spacing w:line="400" w:lineRule="exact"/>
              <w:rPr>
                <w:rFonts w:ascii="宋体" w:hAnsi="宋体"/>
                <w:szCs w:val="21"/>
              </w:rPr>
            </w:pPr>
            <w:r>
              <w:rPr>
                <w:rFonts w:ascii="宋体" w:hAnsi="宋体" w:hint="eastAsia"/>
                <w:szCs w:val="21"/>
              </w:rPr>
              <w:t>1）设施名称：</w:t>
            </w:r>
            <w:r>
              <w:rPr>
                <w:rFonts w:ascii="宋体" w:hAnsi="宋体" w:cs="宋体" w:hint="eastAsia"/>
                <w:szCs w:val="21"/>
              </w:rPr>
              <w:t>数控制瓶伺服机</w:t>
            </w:r>
          </w:p>
          <w:p w:rsidR="000A7744" w:rsidRDefault="000A7744" w:rsidP="00B34766">
            <w:pPr>
              <w:spacing w:line="400" w:lineRule="exact"/>
              <w:rPr>
                <w:rFonts w:ascii="宋体" w:hAnsi="宋体"/>
                <w:szCs w:val="21"/>
              </w:rPr>
            </w:pPr>
            <w:r>
              <w:rPr>
                <w:rFonts w:ascii="宋体" w:hAnsi="宋体" w:hint="eastAsia"/>
                <w:szCs w:val="21"/>
              </w:rPr>
              <w:t>时间：2022年4月</w:t>
            </w:r>
          </w:p>
          <w:p w:rsidR="000A7744" w:rsidRDefault="000A7744" w:rsidP="00B34766">
            <w:pPr>
              <w:spacing w:line="400" w:lineRule="exact"/>
              <w:rPr>
                <w:rFonts w:ascii="宋体" w:hAnsi="宋体"/>
                <w:szCs w:val="21"/>
              </w:rPr>
            </w:pPr>
            <w:r>
              <w:rPr>
                <w:rFonts w:ascii="宋体" w:hAnsi="宋体" w:hint="eastAsia"/>
                <w:szCs w:val="21"/>
              </w:rPr>
              <w:t>点检内容：系统有无异常；设备润滑是否正常；设备电路就否完好、设施安全防护设施是否完好；确认机器内外无异物，无漏水、漏油现象；机器环境清洁；进出水阀通畅等。</w:t>
            </w:r>
          </w:p>
          <w:p w:rsidR="000A7744" w:rsidRDefault="000A7744" w:rsidP="00B34766">
            <w:pPr>
              <w:spacing w:line="400" w:lineRule="exact"/>
              <w:rPr>
                <w:rFonts w:ascii="宋体" w:hAnsi="宋体"/>
                <w:szCs w:val="21"/>
              </w:rPr>
            </w:pPr>
            <w:r>
              <w:rPr>
                <w:rFonts w:ascii="宋体" w:hAnsi="宋体" w:hint="eastAsia"/>
                <w:szCs w:val="21"/>
              </w:rPr>
              <w:t>维护人：</w:t>
            </w:r>
            <w:r w:rsidR="00222A60">
              <w:rPr>
                <w:rFonts w:ascii="宋体" w:hAnsi="宋体" w:hint="eastAsia"/>
                <w:szCs w:val="21"/>
              </w:rPr>
              <w:t>唐兴万、范刚等</w:t>
            </w:r>
          </w:p>
          <w:p w:rsidR="000A7744" w:rsidRDefault="000A7744" w:rsidP="00B34766">
            <w:pPr>
              <w:spacing w:line="400" w:lineRule="exact"/>
              <w:rPr>
                <w:rFonts w:ascii="宋体" w:hAnsi="宋体"/>
                <w:szCs w:val="21"/>
              </w:rPr>
            </w:pPr>
            <w:r>
              <w:rPr>
                <w:rFonts w:ascii="宋体" w:hAnsi="宋体" w:hint="eastAsia"/>
                <w:szCs w:val="21"/>
              </w:rPr>
              <w:t>2）设施名称：</w:t>
            </w:r>
            <w:r>
              <w:rPr>
                <w:rFonts w:ascii="宋体" w:hAnsi="宋体" w:cs="宋体" w:hint="eastAsia"/>
                <w:szCs w:val="21"/>
              </w:rPr>
              <w:t>退火炉</w:t>
            </w:r>
          </w:p>
          <w:p w:rsidR="000A7744" w:rsidRDefault="000A7744" w:rsidP="00B34766">
            <w:pPr>
              <w:spacing w:line="400" w:lineRule="exact"/>
              <w:rPr>
                <w:rFonts w:ascii="宋体" w:hAnsi="宋体"/>
                <w:szCs w:val="21"/>
              </w:rPr>
            </w:pPr>
            <w:r>
              <w:rPr>
                <w:rFonts w:ascii="宋体" w:hAnsi="宋体" w:hint="eastAsia"/>
                <w:szCs w:val="21"/>
              </w:rPr>
              <w:t>时间：202</w:t>
            </w:r>
            <w:r w:rsidR="00222A60">
              <w:rPr>
                <w:rFonts w:ascii="宋体" w:hAnsi="宋体" w:hint="eastAsia"/>
                <w:szCs w:val="21"/>
              </w:rPr>
              <w:t>2</w:t>
            </w:r>
            <w:r>
              <w:rPr>
                <w:rFonts w:ascii="宋体" w:hAnsi="宋体" w:hint="eastAsia"/>
                <w:szCs w:val="21"/>
              </w:rPr>
              <w:t>年</w:t>
            </w:r>
            <w:r w:rsidR="00222A60">
              <w:rPr>
                <w:rFonts w:ascii="宋体" w:hAnsi="宋体" w:hint="eastAsia"/>
                <w:szCs w:val="21"/>
              </w:rPr>
              <w:t>3</w:t>
            </w:r>
            <w:r>
              <w:rPr>
                <w:rFonts w:ascii="宋体" w:hAnsi="宋体" w:hint="eastAsia"/>
                <w:szCs w:val="21"/>
              </w:rPr>
              <w:t>月</w:t>
            </w:r>
          </w:p>
          <w:p w:rsidR="000A7744" w:rsidRDefault="000A7744" w:rsidP="00B34766">
            <w:pPr>
              <w:spacing w:line="400" w:lineRule="exact"/>
              <w:rPr>
                <w:rFonts w:ascii="宋体" w:hAnsi="宋体"/>
                <w:szCs w:val="21"/>
              </w:rPr>
            </w:pPr>
            <w:r>
              <w:rPr>
                <w:rFonts w:ascii="宋体" w:hAnsi="宋体" w:hint="eastAsia"/>
                <w:szCs w:val="21"/>
              </w:rPr>
              <w:t>点检内容：运转是否正常；有无漏气现象；设备润滑是否正常；设备电路就否完好、设施安全防护设施是否完好等。</w:t>
            </w:r>
          </w:p>
          <w:p w:rsidR="000A7744" w:rsidRDefault="000A7744" w:rsidP="00B34766">
            <w:pPr>
              <w:spacing w:line="400" w:lineRule="exact"/>
              <w:rPr>
                <w:rFonts w:ascii="宋体" w:hAnsi="宋体"/>
                <w:szCs w:val="21"/>
              </w:rPr>
            </w:pPr>
            <w:r>
              <w:rPr>
                <w:rFonts w:ascii="宋体" w:hAnsi="宋体" w:hint="eastAsia"/>
                <w:szCs w:val="21"/>
              </w:rPr>
              <w:t>维护人：</w:t>
            </w:r>
            <w:r w:rsidR="00222A60">
              <w:rPr>
                <w:rFonts w:ascii="宋体" w:hAnsi="宋体" w:hint="eastAsia"/>
                <w:szCs w:val="21"/>
              </w:rPr>
              <w:t>唐兴万</w:t>
            </w:r>
          </w:p>
          <w:p w:rsidR="000A7744" w:rsidRDefault="000A7744" w:rsidP="00B34766">
            <w:pPr>
              <w:spacing w:line="360" w:lineRule="auto"/>
              <w:rPr>
                <w:rFonts w:ascii="宋体" w:hAnsi="宋体"/>
                <w:szCs w:val="21"/>
              </w:rPr>
            </w:pPr>
            <w:r>
              <w:rPr>
                <w:rFonts w:ascii="宋体" w:hAnsi="宋体" w:hint="eastAsia"/>
                <w:szCs w:val="21"/>
              </w:rPr>
              <w:t>3）设施名称：供料机</w:t>
            </w:r>
          </w:p>
          <w:p w:rsidR="000A7744" w:rsidRDefault="000A7744" w:rsidP="00B34766">
            <w:pPr>
              <w:spacing w:line="360" w:lineRule="auto"/>
              <w:rPr>
                <w:rFonts w:ascii="宋体" w:hAnsi="宋体"/>
                <w:szCs w:val="21"/>
              </w:rPr>
            </w:pPr>
            <w:r>
              <w:rPr>
                <w:rFonts w:ascii="宋体" w:hAnsi="宋体" w:hint="eastAsia"/>
                <w:szCs w:val="21"/>
              </w:rPr>
              <w:t>时间：202</w:t>
            </w:r>
            <w:r w:rsidR="00222A60">
              <w:rPr>
                <w:rFonts w:ascii="宋体" w:hAnsi="宋体" w:hint="eastAsia"/>
                <w:szCs w:val="21"/>
              </w:rPr>
              <w:t>2</w:t>
            </w:r>
            <w:r>
              <w:rPr>
                <w:rFonts w:ascii="宋体" w:hAnsi="宋体" w:hint="eastAsia"/>
                <w:szCs w:val="21"/>
              </w:rPr>
              <w:t>年</w:t>
            </w:r>
            <w:r w:rsidR="00222A60">
              <w:rPr>
                <w:rFonts w:ascii="宋体" w:hAnsi="宋体" w:hint="eastAsia"/>
                <w:szCs w:val="21"/>
              </w:rPr>
              <w:t>4</w:t>
            </w:r>
            <w:r>
              <w:rPr>
                <w:rFonts w:ascii="宋体" w:hAnsi="宋体" w:hint="eastAsia"/>
                <w:szCs w:val="21"/>
              </w:rPr>
              <w:t>月</w:t>
            </w:r>
          </w:p>
          <w:p w:rsidR="000A7744" w:rsidRDefault="000A7744" w:rsidP="00B34766">
            <w:pPr>
              <w:spacing w:line="360" w:lineRule="auto"/>
              <w:rPr>
                <w:rFonts w:ascii="宋体" w:hAnsi="宋体"/>
                <w:szCs w:val="21"/>
              </w:rPr>
            </w:pPr>
            <w:r>
              <w:rPr>
                <w:rFonts w:ascii="宋体" w:hAnsi="宋体" w:hint="eastAsia"/>
                <w:szCs w:val="21"/>
              </w:rPr>
              <w:t>点检内容：活动部位加油、电器控制器、温控系统、送料系统。</w:t>
            </w:r>
          </w:p>
          <w:p w:rsidR="000A7744" w:rsidRDefault="000A7744" w:rsidP="00B34766">
            <w:pPr>
              <w:spacing w:line="400" w:lineRule="exact"/>
              <w:rPr>
                <w:rFonts w:ascii="宋体" w:hAnsi="宋体"/>
                <w:szCs w:val="21"/>
              </w:rPr>
            </w:pPr>
            <w:r>
              <w:rPr>
                <w:rFonts w:ascii="宋体" w:hAnsi="宋体" w:hint="eastAsia"/>
                <w:szCs w:val="21"/>
              </w:rPr>
              <w:t>维护人：</w:t>
            </w:r>
            <w:r w:rsidR="00222A60">
              <w:rPr>
                <w:rFonts w:ascii="宋体" w:hAnsi="宋体" w:hint="eastAsia"/>
                <w:szCs w:val="21"/>
              </w:rPr>
              <w:t>许英高</w:t>
            </w:r>
          </w:p>
          <w:p w:rsidR="000A7744" w:rsidRDefault="000A7744" w:rsidP="00B34766">
            <w:pPr>
              <w:spacing w:line="400" w:lineRule="exact"/>
              <w:rPr>
                <w:rFonts w:ascii="宋体" w:hAnsi="宋体"/>
                <w:szCs w:val="21"/>
              </w:rPr>
            </w:pPr>
            <w:r>
              <w:rPr>
                <w:rFonts w:ascii="宋体" w:hAnsi="宋体" w:hint="eastAsia"/>
                <w:szCs w:val="21"/>
              </w:rPr>
              <w:t>......</w:t>
            </w:r>
          </w:p>
          <w:p w:rsidR="000A7744" w:rsidRDefault="000A7744" w:rsidP="00B34766">
            <w:pPr>
              <w:spacing w:line="400" w:lineRule="exact"/>
              <w:rPr>
                <w:rFonts w:ascii="宋体" w:hAnsi="宋体"/>
                <w:szCs w:val="21"/>
              </w:rPr>
            </w:pPr>
            <w:r>
              <w:rPr>
                <w:rFonts w:ascii="宋体" w:hAnsi="宋体" w:hint="eastAsia"/>
                <w:szCs w:val="21"/>
              </w:rPr>
              <w:t>其他设备均按要求进行了保养，保养记录比较齐全，现场生产设备状态完好。</w:t>
            </w:r>
          </w:p>
          <w:p w:rsidR="000A7744" w:rsidRDefault="000A7744" w:rsidP="00B34766">
            <w:pPr>
              <w:spacing w:line="400" w:lineRule="exact"/>
              <w:rPr>
                <w:rFonts w:ascii="宋体" w:hAnsi="宋体"/>
                <w:szCs w:val="21"/>
              </w:rPr>
            </w:pPr>
            <w:r>
              <w:rPr>
                <w:rFonts w:ascii="宋体" w:hAnsi="宋体" w:hint="eastAsia"/>
                <w:szCs w:val="21"/>
              </w:rPr>
              <w:t>抽《设备维修记录》</w:t>
            </w:r>
          </w:p>
          <w:p w:rsidR="000A7744" w:rsidRDefault="000A7744" w:rsidP="00B34766">
            <w:pPr>
              <w:spacing w:line="360" w:lineRule="auto"/>
              <w:ind w:firstLineChars="200" w:firstLine="420"/>
              <w:rPr>
                <w:rFonts w:ascii="宋体" w:hAnsi="宋体"/>
                <w:szCs w:val="21"/>
              </w:rPr>
            </w:pPr>
            <w:r>
              <w:rPr>
                <w:rFonts w:ascii="宋体" w:hAnsi="宋体" w:hint="eastAsia"/>
                <w:szCs w:val="21"/>
              </w:rPr>
              <w:t>抽《设备维修记录》</w:t>
            </w:r>
          </w:p>
          <w:p w:rsidR="000A7744" w:rsidRDefault="000A7744" w:rsidP="00B34766">
            <w:pPr>
              <w:spacing w:line="360" w:lineRule="auto"/>
              <w:ind w:firstLineChars="200" w:firstLine="420"/>
              <w:rPr>
                <w:rFonts w:ascii="宋体" w:hAnsi="宋体"/>
                <w:szCs w:val="21"/>
              </w:rPr>
            </w:pPr>
            <w:r>
              <w:rPr>
                <w:rFonts w:ascii="宋体" w:hAnsi="宋体" w:hint="eastAsia"/>
                <w:szCs w:val="21"/>
              </w:rPr>
              <w:lastRenderedPageBreak/>
              <w:t>设备名称：</w:t>
            </w:r>
            <w:r w:rsidR="00222A60">
              <w:rPr>
                <w:rFonts w:ascii="宋体" w:hAnsi="宋体" w:hint="eastAsia"/>
                <w:szCs w:val="21"/>
              </w:rPr>
              <w:t>加料机</w:t>
            </w:r>
          </w:p>
          <w:p w:rsidR="000A7744" w:rsidRDefault="000A7744" w:rsidP="00B34766">
            <w:pPr>
              <w:spacing w:line="360" w:lineRule="auto"/>
              <w:ind w:firstLineChars="200" w:firstLine="420"/>
              <w:rPr>
                <w:rFonts w:ascii="宋体" w:hAnsi="宋体"/>
                <w:szCs w:val="21"/>
              </w:rPr>
            </w:pPr>
            <w:r>
              <w:rPr>
                <w:rFonts w:ascii="宋体" w:hAnsi="宋体" w:hint="eastAsia"/>
                <w:szCs w:val="21"/>
              </w:rPr>
              <w:t>故障描述：</w:t>
            </w:r>
            <w:r w:rsidR="00222A60">
              <w:rPr>
                <w:rFonts w:ascii="宋体" w:hAnsi="宋体" w:hint="eastAsia"/>
                <w:szCs w:val="21"/>
              </w:rPr>
              <w:t>加料机不下料</w:t>
            </w:r>
            <w:r>
              <w:rPr>
                <w:rFonts w:ascii="宋体" w:hAnsi="宋体" w:hint="eastAsia"/>
                <w:szCs w:val="21"/>
              </w:rPr>
              <w:t>；</w:t>
            </w:r>
          </w:p>
          <w:p w:rsidR="000A7744" w:rsidRDefault="000A7744" w:rsidP="00B34766">
            <w:pPr>
              <w:spacing w:line="360" w:lineRule="auto"/>
              <w:ind w:firstLineChars="200" w:firstLine="420"/>
              <w:rPr>
                <w:rFonts w:ascii="宋体" w:hAnsi="宋体"/>
                <w:szCs w:val="21"/>
              </w:rPr>
            </w:pPr>
            <w:r>
              <w:rPr>
                <w:rFonts w:ascii="宋体" w:hAnsi="宋体" w:hint="eastAsia"/>
                <w:szCs w:val="21"/>
              </w:rPr>
              <w:t>维修记录：更换</w:t>
            </w:r>
            <w:r w:rsidR="005B0EE1">
              <w:rPr>
                <w:rFonts w:ascii="宋体" w:hAnsi="宋体" w:hint="eastAsia"/>
                <w:szCs w:val="21"/>
              </w:rPr>
              <w:t>传动轴承</w:t>
            </w:r>
            <w:r>
              <w:rPr>
                <w:rFonts w:ascii="宋体" w:hAnsi="宋体" w:hint="eastAsia"/>
                <w:szCs w:val="21"/>
              </w:rPr>
              <w:t>。</w:t>
            </w:r>
          </w:p>
          <w:p w:rsidR="000A7744" w:rsidRDefault="000A7744" w:rsidP="00B34766">
            <w:pPr>
              <w:spacing w:line="360" w:lineRule="auto"/>
              <w:ind w:firstLineChars="200" w:firstLine="420"/>
              <w:rPr>
                <w:rFonts w:ascii="宋体" w:hAnsi="宋体"/>
                <w:szCs w:val="21"/>
              </w:rPr>
            </w:pPr>
            <w:r>
              <w:rPr>
                <w:rFonts w:ascii="宋体" w:hAnsi="宋体" w:hint="eastAsia"/>
                <w:szCs w:val="21"/>
              </w:rPr>
              <w:t>维修后状况：设备运行正常</w:t>
            </w:r>
          </w:p>
          <w:p w:rsidR="000A7744" w:rsidRDefault="000A7744" w:rsidP="00B34766">
            <w:pPr>
              <w:spacing w:line="360" w:lineRule="auto"/>
              <w:ind w:firstLineChars="200" w:firstLine="420"/>
              <w:rPr>
                <w:rFonts w:ascii="宋体" w:hAnsi="宋体"/>
                <w:szCs w:val="21"/>
              </w:rPr>
            </w:pPr>
            <w:r>
              <w:rPr>
                <w:rFonts w:ascii="宋体" w:hAnsi="宋体" w:hint="eastAsia"/>
                <w:szCs w:val="21"/>
              </w:rPr>
              <w:t>维修人：</w:t>
            </w:r>
            <w:r w:rsidR="005B0EE1">
              <w:rPr>
                <w:rFonts w:ascii="宋体" w:hAnsi="宋体" w:hint="eastAsia"/>
                <w:szCs w:val="21"/>
              </w:rPr>
              <w:t>唐兴万</w:t>
            </w:r>
            <w:r>
              <w:rPr>
                <w:rFonts w:ascii="宋体" w:hAnsi="宋体" w:hint="eastAsia"/>
                <w:szCs w:val="21"/>
              </w:rPr>
              <w:t xml:space="preserve">    202</w:t>
            </w:r>
            <w:r w:rsidR="005B0EE1">
              <w:rPr>
                <w:rFonts w:ascii="宋体" w:hAnsi="宋体" w:hint="eastAsia"/>
                <w:szCs w:val="21"/>
              </w:rPr>
              <w:t>2.6.13</w:t>
            </w:r>
          </w:p>
          <w:p w:rsidR="000A7744" w:rsidRDefault="000A7744" w:rsidP="00B34766">
            <w:pPr>
              <w:spacing w:line="400" w:lineRule="exact"/>
              <w:rPr>
                <w:rFonts w:ascii="宋体" w:hAnsi="宋体"/>
                <w:szCs w:val="21"/>
              </w:rPr>
            </w:pPr>
            <w:r>
              <w:rPr>
                <w:rFonts w:ascii="宋体" w:hAnsi="宋体" w:hint="eastAsia"/>
                <w:szCs w:val="21"/>
              </w:rPr>
              <w:t>特种设备：</w:t>
            </w:r>
            <w:r w:rsidR="00022363">
              <w:rPr>
                <w:rFonts w:ascii="宋体" w:hAnsi="宋体" w:hint="eastAsia"/>
                <w:szCs w:val="21"/>
              </w:rPr>
              <w:t>叉车一台，按期检验</w:t>
            </w:r>
            <w:r>
              <w:rPr>
                <w:rFonts w:ascii="宋体" w:hAnsi="宋体" w:hint="eastAsia"/>
                <w:szCs w:val="21"/>
              </w:rPr>
              <w:t>。</w:t>
            </w:r>
          </w:p>
          <w:p w:rsidR="000A7744" w:rsidRDefault="000A7744" w:rsidP="00B34766">
            <w:pPr>
              <w:spacing w:line="400" w:lineRule="exact"/>
              <w:ind w:leftChars="200" w:left="420" w:firstLineChars="100" w:firstLine="210"/>
              <w:rPr>
                <w:rFonts w:ascii="宋体" w:hAnsi="宋体"/>
                <w:szCs w:val="21"/>
              </w:rPr>
            </w:pPr>
            <w:r>
              <w:rPr>
                <w:rFonts w:ascii="宋体" w:hAnsi="宋体" w:hint="eastAsia"/>
                <w:szCs w:val="21"/>
              </w:rPr>
              <w:t>公司未建立信息管理系统用于生产和服务。</w:t>
            </w:r>
          </w:p>
          <w:p w:rsidR="000A7744" w:rsidRDefault="000A7744" w:rsidP="00B34766">
            <w:pPr>
              <w:spacing w:line="400" w:lineRule="exact"/>
              <w:rPr>
                <w:rFonts w:ascii="宋体" w:hAnsi="宋体"/>
                <w:szCs w:val="21"/>
              </w:rPr>
            </w:pPr>
            <w:r>
              <w:rPr>
                <w:rFonts w:ascii="宋体" w:hAnsi="宋体" w:hint="eastAsia"/>
                <w:szCs w:val="21"/>
              </w:rPr>
              <w:t>   目前该公司基础设施符合要求，基本能满足公司运营的要求。</w:t>
            </w:r>
          </w:p>
        </w:tc>
        <w:tc>
          <w:tcPr>
            <w:tcW w:w="1585" w:type="dxa"/>
          </w:tcPr>
          <w:p w:rsidR="000A7744" w:rsidRDefault="00222A60">
            <w:r>
              <w:rPr>
                <w:rFonts w:hint="eastAsia"/>
              </w:rPr>
              <w:lastRenderedPageBreak/>
              <w:t>符合</w:t>
            </w:r>
          </w:p>
        </w:tc>
      </w:tr>
      <w:tr w:rsidR="000A7744" w:rsidTr="009716A0">
        <w:trPr>
          <w:trHeight w:val="167"/>
        </w:trPr>
        <w:tc>
          <w:tcPr>
            <w:tcW w:w="2160" w:type="dxa"/>
          </w:tcPr>
          <w:p w:rsidR="000A7744" w:rsidRDefault="000A7744" w:rsidP="00B34766">
            <w:pPr>
              <w:spacing w:line="360" w:lineRule="auto"/>
              <w:rPr>
                <w:rFonts w:ascii="宋体" w:hAnsi="宋体" w:cs="宋体"/>
                <w:szCs w:val="21"/>
              </w:rPr>
            </w:pPr>
            <w:r>
              <w:rPr>
                <w:rFonts w:ascii="宋体" w:hAnsi="宋体" w:cs="新宋体" w:hint="eastAsia"/>
                <w:szCs w:val="21"/>
              </w:rPr>
              <w:lastRenderedPageBreak/>
              <w:t>过程运行环境</w:t>
            </w:r>
          </w:p>
        </w:tc>
        <w:tc>
          <w:tcPr>
            <w:tcW w:w="960" w:type="dxa"/>
          </w:tcPr>
          <w:p w:rsidR="000A7744" w:rsidRDefault="000A7744" w:rsidP="00B34766">
            <w:pPr>
              <w:rPr>
                <w:rFonts w:ascii="宋体" w:hAnsi="宋体" w:cs="宋体"/>
                <w:b/>
                <w:bCs/>
                <w:szCs w:val="21"/>
              </w:rPr>
            </w:pPr>
            <w:r>
              <w:rPr>
                <w:rFonts w:ascii="宋体" w:hAnsi="宋体" w:cs="新宋体" w:hint="eastAsia"/>
                <w:b/>
                <w:bCs/>
                <w:szCs w:val="21"/>
              </w:rPr>
              <w:t>7.1.4</w:t>
            </w:r>
          </w:p>
        </w:tc>
        <w:tc>
          <w:tcPr>
            <w:tcW w:w="10004" w:type="dxa"/>
          </w:tcPr>
          <w:p w:rsidR="000A7744" w:rsidRDefault="000A7744" w:rsidP="00B34766">
            <w:pPr>
              <w:spacing w:line="360" w:lineRule="auto"/>
              <w:rPr>
                <w:rFonts w:ascii="宋体" w:hAnsi="宋体"/>
                <w:szCs w:val="21"/>
              </w:rPr>
            </w:pPr>
            <w:r>
              <w:rPr>
                <w:rFonts w:ascii="宋体" w:hAnsi="宋体" w:hint="eastAsia"/>
                <w:szCs w:val="21"/>
              </w:rPr>
              <w:t>现场查看：</w:t>
            </w:r>
          </w:p>
          <w:p w:rsidR="000A7744" w:rsidRDefault="000A7744" w:rsidP="00B34766">
            <w:pPr>
              <w:spacing w:line="400" w:lineRule="exact"/>
              <w:ind w:firstLineChars="200" w:firstLine="420"/>
              <w:rPr>
                <w:rFonts w:ascii="宋体" w:hAnsi="宋体"/>
                <w:szCs w:val="21"/>
              </w:rPr>
            </w:pPr>
            <w:r>
              <w:rPr>
                <w:rFonts w:ascii="宋体" w:hAnsi="宋体" w:hint="eastAsia"/>
                <w:szCs w:val="21"/>
              </w:rPr>
              <w:t>车间内设备布置合理，通道畅通，照明设施齐全，均配备了消防设施，作业场所光线较充足，分区合理。</w:t>
            </w:r>
            <w:r>
              <w:rPr>
                <w:rFonts w:ascii="宋体" w:hAnsi="宋体"/>
                <w:szCs w:val="21"/>
              </w:rPr>
              <w:t>库房</w:t>
            </w:r>
            <w:r>
              <w:rPr>
                <w:rFonts w:ascii="宋体" w:hAnsi="宋体" w:hint="eastAsia"/>
                <w:szCs w:val="21"/>
              </w:rPr>
              <w:t>内布置合理，通道畅通，照明设施齐全，均配备了消防设施。按区域划分了成品堆放区、原料堆放区及半成品堆放区，标识清楚，产品堆码整齐。</w:t>
            </w:r>
          </w:p>
          <w:p w:rsidR="000A7744" w:rsidRDefault="000A7744" w:rsidP="00B34766">
            <w:pPr>
              <w:spacing w:line="400" w:lineRule="exact"/>
              <w:ind w:firstLineChars="200" w:firstLine="420"/>
              <w:rPr>
                <w:rFonts w:ascii="宋体" w:hAnsi="宋体"/>
                <w:szCs w:val="21"/>
              </w:rPr>
            </w:pPr>
            <w:r>
              <w:rPr>
                <w:rFonts w:ascii="宋体" w:hAnsi="宋体" w:hint="eastAsia"/>
                <w:szCs w:val="21"/>
              </w:rPr>
              <w:t>目前工作生产环境符合需要。</w:t>
            </w:r>
          </w:p>
        </w:tc>
        <w:tc>
          <w:tcPr>
            <w:tcW w:w="1585" w:type="dxa"/>
          </w:tcPr>
          <w:p w:rsidR="000A7744" w:rsidRDefault="00222A60">
            <w:r>
              <w:rPr>
                <w:rFonts w:hint="eastAsia"/>
              </w:rPr>
              <w:t>符合</w:t>
            </w:r>
          </w:p>
        </w:tc>
      </w:tr>
      <w:tr w:rsidR="000A7744" w:rsidTr="005D35DC">
        <w:trPr>
          <w:trHeight w:val="167"/>
        </w:trPr>
        <w:tc>
          <w:tcPr>
            <w:tcW w:w="2160" w:type="dxa"/>
          </w:tcPr>
          <w:p w:rsidR="000A7744" w:rsidRDefault="000A7744" w:rsidP="00010F89">
            <w:pPr>
              <w:adjustRightInd w:val="0"/>
              <w:snapToGrid w:val="0"/>
              <w:jc w:val="center"/>
              <w:rPr>
                <w:rFonts w:ascii="宋体" w:hAnsi="宋体"/>
                <w:b/>
                <w:szCs w:val="21"/>
              </w:rPr>
            </w:pPr>
            <w:r>
              <w:rPr>
                <w:rFonts w:ascii="宋体" w:hAnsi="宋体" w:cs="新宋体" w:hint="eastAsia"/>
                <w:szCs w:val="21"/>
              </w:rPr>
              <w:t>运行策划和控制</w:t>
            </w:r>
          </w:p>
        </w:tc>
        <w:tc>
          <w:tcPr>
            <w:tcW w:w="960" w:type="dxa"/>
          </w:tcPr>
          <w:p w:rsidR="000A7744" w:rsidRDefault="000A7744" w:rsidP="00010F89">
            <w:pPr>
              <w:rPr>
                <w:rFonts w:ascii="宋体" w:hAnsi="宋体" w:cs="宋体"/>
                <w:b/>
                <w:szCs w:val="21"/>
              </w:rPr>
            </w:pPr>
            <w:r>
              <w:rPr>
                <w:rFonts w:ascii="宋体" w:hAnsi="宋体" w:cs="宋体" w:hint="eastAsia"/>
                <w:b/>
                <w:szCs w:val="21"/>
              </w:rPr>
              <w:t>8.1</w:t>
            </w:r>
          </w:p>
        </w:tc>
        <w:tc>
          <w:tcPr>
            <w:tcW w:w="10004" w:type="dxa"/>
          </w:tcPr>
          <w:p w:rsidR="000A7744" w:rsidRDefault="000A7744" w:rsidP="00010F89">
            <w:pPr>
              <w:rPr>
                <w:rFonts w:ascii="宋体" w:hAnsi="宋体"/>
                <w:szCs w:val="21"/>
              </w:rPr>
            </w:pPr>
            <w:r>
              <w:rPr>
                <w:rFonts w:ascii="宋体" w:hAnsi="宋体" w:hint="eastAsia"/>
                <w:szCs w:val="21"/>
              </w:rPr>
              <w:t>公司主要生产产品：</w:t>
            </w:r>
            <w:r>
              <w:rPr>
                <w:rFonts w:hint="eastAsia"/>
                <w:bCs/>
                <w:szCs w:val="21"/>
              </w:rPr>
              <w:t>玻璃制品的生产</w:t>
            </w:r>
            <w:r>
              <w:rPr>
                <w:rFonts w:ascii="宋体" w:hAnsi="宋体" w:hint="eastAsia"/>
                <w:szCs w:val="21"/>
              </w:rPr>
              <w:t>。</w:t>
            </w:r>
          </w:p>
          <w:p w:rsidR="000A7744" w:rsidRDefault="000A7744" w:rsidP="00010F89">
            <w:pPr>
              <w:rPr>
                <w:rFonts w:ascii="宋体" w:hAnsi="宋体"/>
                <w:szCs w:val="21"/>
              </w:rPr>
            </w:pPr>
            <w:r>
              <w:rPr>
                <w:rFonts w:ascii="宋体" w:hAnsi="宋体" w:hint="eastAsia"/>
                <w:szCs w:val="21"/>
              </w:rPr>
              <w:t>公司产品执行标准：</w:t>
            </w:r>
          </w:p>
          <w:p w:rsidR="000A7744" w:rsidRDefault="000A7744" w:rsidP="00010F89">
            <w:pPr>
              <w:widowControl/>
              <w:spacing w:line="400" w:lineRule="exact"/>
              <w:ind w:firstLineChars="200" w:firstLine="420"/>
              <w:rPr>
                <w:rFonts w:ascii="宋体" w:hAnsi="宋体"/>
                <w:szCs w:val="21"/>
              </w:rPr>
            </w:pPr>
            <w:r>
              <w:rPr>
                <w:rFonts w:ascii="宋体" w:hAnsi="宋体" w:cs="宋体" w:hint="eastAsia"/>
                <w:szCs w:val="21"/>
              </w:rPr>
              <w:t>T/HBX007-2018玻璃瓶罐、GB/T24694 2009玻璃容器 白酒瓶、ISO 9058：2008玻璃容器 公差、</w:t>
            </w:r>
            <w:r>
              <w:rPr>
                <w:rFonts w:ascii="宋体" w:hAnsi="宋体" w:cs="宋体" w:hint="eastAsia"/>
                <w:szCs w:val="21"/>
                <w:lang w:val="en-GB"/>
              </w:rPr>
              <w:t>GB/T 20858-2007玻璃容器 用重量法测定容量试验方法 、ISO 8106：2004玻璃容器 用重量法测定容量 试验方法、GB/T6552-1986玻璃瓶罐抗机械冲击试验方法 、</w:t>
            </w:r>
            <w:r>
              <w:rPr>
                <w:rFonts w:ascii="宋体" w:hAnsi="宋体" w:cs="宋体" w:hint="eastAsia"/>
                <w:szCs w:val="21"/>
              </w:rPr>
              <w:t>GB4545玻璃瓶罐内应力检验方法、GB/T4547玻璃容器抗热震性和热震耐久性实验方法、GB/T4548玻璃瓶表面耐水侵蚀性能试验方法、GB6552玻璃瓶罐抗冲击力试验方法等</w:t>
            </w:r>
          </w:p>
          <w:p w:rsidR="000A7744" w:rsidRDefault="000A7744" w:rsidP="00010F89">
            <w:pPr>
              <w:rPr>
                <w:rFonts w:ascii="宋体" w:hAnsi="宋体"/>
                <w:szCs w:val="21"/>
              </w:rPr>
            </w:pPr>
            <w:r>
              <w:rPr>
                <w:rFonts w:ascii="宋体" w:hAnsi="宋体" w:hint="eastAsia"/>
                <w:szCs w:val="21"/>
              </w:rPr>
              <w:t>质量部负责产品实现和服务提供的策划，策划输出的具体结果包括以下内容：</w:t>
            </w:r>
          </w:p>
          <w:p w:rsidR="000A7744" w:rsidRDefault="000A7744" w:rsidP="00010F89">
            <w:pPr>
              <w:rPr>
                <w:rFonts w:ascii="宋体" w:hAnsi="宋体"/>
                <w:szCs w:val="21"/>
              </w:rPr>
            </w:pPr>
            <w:r>
              <w:rPr>
                <w:rFonts w:ascii="宋体" w:hAnsi="宋体" w:hint="eastAsia"/>
                <w:szCs w:val="21"/>
              </w:rPr>
              <w:t>a）确定产品和服务的要求；--图纸、作业指导书</w:t>
            </w:r>
          </w:p>
          <w:p w:rsidR="000A7744" w:rsidRDefault="000A7744" w:rsidP="00010F89">
            <w:pPr>
              <w:rPr>
                <w:rFonts w:ascii="宋体" w:hAnsi="宋体"/>
                <w:szCs w:val="21"/>
              </w:rPr>
            </w:pPr>
            <w:r>
              <w:rPr>
                <w:rFonts w:ascii="宋体" w:hAnsi="宋体" w:hint="eastAsia"/>
                <w:szCs w:val="21"/>
              </w:rPr>
              <w:lastRenderedPageBreak/>
              <w:t>b）建立过程准则以及产品和服务的接收准则；---检验标准、产品标准</w:t>
            </w:r>
          </w:p>
          <w:p w:rsidR="000A7744" w:rsidRDefault="000A7744" w:rsidP="00010F89">
            <w:pPr>
              <w:rPr>
                <w:rFonts w:ascii="宋体" w:hAnsi="宋体"/>
                <w:szCs w:val="21"/>
              </w:rPr>
            </w:pPr>
            <w:r>
              <w:rPr>
                <w:rFonts w:ascii="宋体" w:hAnsi="宋体" w:hint="eastAsia"/>
                <w:szCs w:val="21"/>
              </w:rPr>
              <w:t>c）确定符合产品和服务要求的资源；---作业文件、生产设备、场地、检测设备、人力资源、生产原材料等</w:t>
            </w:r>
          </w:p>
          <w:p w:rsidR="000A7744" w:rsidRDefault="000A7744" w:rsidP="00010F89">
            <w:pPr>
              <w:rPr>
                <w:rFonts w:ascii="宋体" w:hAnsi="宋体"/>
                <w:szCs w:val="21"/>
              </w:rPr>
            </w:pPr>
            <w:r>
              <w:rPr>
                <w:rFonts w:ascii="宋体" w:hAnsi="宋体" w:hint="eastAsia"/>
                <w:szCs w:val="21"/>
              </w:rPr>
              <w:t>d）按照准则实施过程控制；---生产和服务过程监控</w:t>
            </w:r>
          </w:p>
          <w:p w:rsidR="000A7744" w:rsidRDefault="000A7744" w:rsidP="00010F89">
            <w:pPr>
              <w:rPr>
                <w:rFonts w:ascii="宋体" w:hAnsi="宋体"/>
                <w:szCs w:val="21"/>
              </w:rPr>
            </w:pPr>
            <w:r>
              <w:rPr>
                <w:rFonts w:ascii="宋体" w:hAnsi="宋体" w:hint="eastAsia"/>
                <w:szCs w:val="21"/>
              </w:rPr>
              <w:t>e）保持、保留必要的文件和记录。---文件和质量记录</w:t>
            </w:r>
          </w:p>
          <w:p w:rsidR="000A7744" w:rsidRDefault="000A7744" w:rsidP="00010F89">
            <w:pPr>
              <w:rPr>
                <w:rFonts w:ascii="宋体" w:hAnsi="宋体"/>
                <w:szCs w:val="21"/>
              </w:rPr>
            </w:pPr>
            <w:r>
              <w:rPr>
                <w:rFonts w:ascii="宋体" w:hAnsi="宋体" w:hint="eastAsia"/>
                <w:szCs w:val="21"/>
              </w:rPr>
              <w:t>---策划输出经过评审及跟进、必要的更改控制及批准等以适合组织的运行需要。</w:t>
            </w:r>
          </w:p>
          <w:p w:rsidR="000A7744" w:rsidRDefault="000A7744" w:rsidP="00010F89">
            <w:pPr>
              <w:widowControl/>
              <w:spacing w:line="400" w:lineRule="exact"/>
              <w:rPr>
                <w:rFonts w:ascii="宋体" w:hAnsi="宋体"/>
                <w:szCs w:val="21"/>
              </w:rPr>
            </w:pPr>
            <w:r>
              <w:rPr>
                <w:rFonts w:ascii="宋体" w:hAnsi="宋体" w:hint="eastAsia"/>
                <w:szCs w:val="21"/>
              </w:rPr>
              <w:t>----需确认/特殊过程：熔制、退火；关键过程：成型工序</w:t>
            </w:r>
          </w:p>
          <w:p w:rsidR="000A7744" w:rsidRDefault="000A7744" w:rsidP="00010F89">
            <w:pPr>
              <w:rPr>
                <w:rFonts w:ascii="宋体" w:hAnsi="宋体"/>
                <w:szCs w:val="21"/>
              </w:rPr>
            </w:pPr>
            <w:r>
              <w:rPr>
                <w:rFonts w:ascii="宋体" w:hAnsi="宋体" w:hint="eastAsia"/>
                <w:szCs w:val="21"/>
              </w:rPr>
              <w:t>----外包过程：模具制作</w:t>
            </w:r>
          </w:p>
          <w:p w:rsidR="000A7744" w:rsidRDefault="000A7744" w:rsidP="00010F89">
            <w:pPr>
              <w:rPr>
                <w:rFonts w:ascii="宋体" w:hAnsi="宋体"/>
                <w:szCs w:val="21"/>
              </w:rPr>
            </w:pPr>
            <w:r>
              <w:rPr>
                <w:rFonts w:ascii="宋体" w:hAnsi="宋体" w:hint="eastAsia"/>
                <w:szCs w:val="21"/>
              </w:rPr>
              <w:t>----经确认：暂无策划的更改。</w:t>
            </w:r>
          </w:p>
        </w:tc>
        <w:tc>
          <w:tcPr>
            <w:tcW w:w="1585" w:type="dxa"/>
          </w:tcPr>
          <w:p w:rsidR="000A7744" w:rsidRDefault="000A7744" w:rsidP="00B34766">
            <w:r>
              <w:rPr>
                <w:rFonts w:hint="eastAsia"/>
              </w:rPr>
              <w:lastRenderedPageBreak/>
              <w:t>符合</w:t>
            </w:r>
          </w:p>
        </w:tc>
      </w:tr>
      <w:tr w:rsidR="000A7744" w:rsidTr="005D35DC">
        <w:trPr>
          <w:trHeight w:val="167"/>
        </w:trPr>
        <w:tc>
          <w:tcPr>
            <w:tcW w:w="2160" w:type="dxa"/>
          </w:tcPr>
          <w:p w:rsidR="000A7744" w:rsidRDefault="000A7744" w:rsidP="00010F89">
            <w:pPr>
              <w:widowControl/>
              <w:snapToGrid w:val="0"/>
              <w:spacing w:line="400" w:lineRule="exact"/>
              <w:jc w:val="left"/>
              <w:rPr>
                <w:rFonts w:ascii="宋体" w:hAnsi="宋体"/>
                <w:szCs w:val="21"/>
              </w:rPr>
            </w:pPr>
            <w:r>
              <w:rPr>
                <w:rFonts w:ascii="宋体" w:hAnsi="宋体" w:hint="eastAsia"/>
                <w:szCs w:val="21"/>
              </w:rPr>
              <w:lastRenderedPageBreak/>
              <w:t>设计</w:t>
            </w:r>
          </w:p>
          <w:p w:rsidR="000A7744" w:rsidRDefault="000A7744" w:rsidP="00010F89">
            <w:pPr>
              <w:snapToGrid w:val="0"/>
              <w:spacing w:line="400" w:lineRule="exact"/>
              <w:jc w:val="left"/>
              <w:rPr>
                <w:rFonts w:ascii="宋体" w:hAnsi="宋体"/>
                <w:b/>
                <w:szCs w:val="21"/>
              </w:rPr>
            </w:pPr>
          </w:p>
        </w:tc>
        <w:tc>
          <w:tcPr>
            <w:tcW w:w="960" w:type="dxa"/>
          </w:tcPr>
          <w:p w:rsidR="000A7744" w:rsidRDefault="000A7744" w:rsidP="00010F89">
            <w:pPr>
              <w:snapToGrid w:val="0"/>
              <w:spacing w:line="400" w:lineRule="exact"/>
              <w:jc w:val="left"/>
              <w:rPr>
                <w:rFonts w:ascii="宋体" w:hAnsi="宋体"/>
                <w:szCs w:val="21"/>
              </w:rPr>
            </w:pPr>
            <w:r>
              <w:rPr>
                <w:rFonts w:ascii="宋体" w:hAnsi="宋体" w:hint="eastAsia"/>
                <w:szCs w:val="21"/>
              </w:rPr>
              <w:t>Q8.3</w:t>
            </w:r>
          </w:p>
          <w:p w:rsidR="000A7744" w:rsidRDefault="000A7744" w:rsidP="00010F89">
            <w:pPr>
              <w:snapToGrid w:val="0"/>
              <w:spacing w:line="400" w:lineRule="exact"/>
              <w:jc w:val="left"/>
              <w:rPr>
                <w:rFonts w:ascii="宋体" w:hAnsi="宋体" w:cs="宋体"/>
                <w:b/>
                <w:szCs w:val="21"/>
              </w:rPr>
            </w:pPr>
          </w:p>
        </w:tc>
        <w:tc>
          <w:tcPr>
            <w:tcW w:w="10004" w:type="dxa"/>
          </w:tcPr>
          <w:p w:rsidR="000A7744" w:rsidRDefault="000A7744" w:rsidP="00010F89">
            <w:pPr>
              <w:adjustRightInd w:val="0"/>
              <w:snapToGrid w:val="0"/>
              <w:spacing w:line="400" w:lineRule="exact"/>
              <w:ind w:firstLineChars="200" w:firstLine="420"/>
              <w:jc w:val="left"/>
              <w:rPr>
                <w:rFonts w:ascii="宋体" w:hAnsi="宋体" w:cs="宋体"/>
                <w:szCs w:val="21"/>
              </w:rPr>
            </w:pPr>
            <w:r>
              <w:rPr>
                <w:rFonts w:ascii="宋体" w:hAnsi="宋体" w:hint="eastAsia"/>
                <w:szCs w:val="21"/>
                <w:lang w:val="en-GB"/>
              </w:rPr>
              <w:t>组织的产品均是按照国家、行业标准和客户提供的图纸进行生产，生产工艺成熟固定，整个生产过程不涉及设计开发，故8.3条款不适用。对该条款的不适用不影响组织提供满足顾客和适用法律法规要求的产品的能力或责任的要求。</w:t>
            </w:r>
          </w:p>
        </w:tc>
        <w:tc>
          <w:tcPr>
            <w:tcW w:w="1585" w:type="dxa"/>
          </w:tcPr>
          <w:p w:rsidR="000A7744" w:rsidRDefault="000A7744" w:rsidP="00B34766">
            <w:r>
              <w:rPr>
                <w:rFonts w:hint="eastAsia"/>
              </w:rPr>
              <w:t>符合</w:t>
            </w:r>
          </w:p>
        </w:tc>
      </w:tr>
      <w:tr w:rsidR="000A7744">
        <w:trPr>
          <w:trHeight w:val="215"/>
        </w:trPr>
        <w:tc>
          <w:tcPr>
            <w:tcW w:w="2160" w:type="dxa"/>
          </w:tcPr>
          <w:p w:rsidR="000A7744" w:rsidRDefault="000A7744">
            <w:pPr>
              <w:adjustRightInd w:val="0"/>
              <w:snapToGrid w:val="0"/>
              <w:rPr>
                <w:rFonts w:ascii="宋体" w:hAnsi="宋体"/>
                <w:color w:val="000000" w:themeColor="text1"/>
                <w:szCs w:val="21"/>
              </w:rPr>
            </w:pPr>
            <w:r>
              <w:rPr>
                <w:rFonts w:ascii="宋体" w:hAnsi="宋体" w:cs="宋体" w:hint="eastAsia"/>
                <w:color w:val="000000" w:themeColor="text1"/>
                <w:szCs w:val="21"/>
              </w:rPr>
              <w:t>生产和服务提供的控制</w:t>
            </w:r>
          </w:p>
        </w:tc>
        <w:tc>
          <w:tcPr>
            <w:tcW w:w="960" w:type="dxa"/>
          </w:tcPr>
          <w:p w:rsidR="000A7744" w:rsidRDefault="000A7744">
            <w:pPr>
              <w:spacing w:line="400" w:lineRule="exact"/>
              <w:jc w:val="left"/>
              <w:rPr>
                <w:rFonts w:ascii="宋体" w:hAnsi="宋体"/>
                <w:b/>
                <w:bCs/>
                <w:color w:val="000000" w:themeColor="text1"/>
                <w:szCs w:val="21"/>
              </w:rPr>
            </w:pPr>
            <w:r>
              <w:rPr>
                <w:rFonts w:ascii="宋体" w:hAnsi="宋体" w:hint="eastAsia"/>
                <w:b/>
                <w:bCs/>
                <w:color w:val="000000" w:themeColor="text1"/>
                <w:szCs w:val="21"/>
              </w:rPr>
              <w:t>8.5.1</w:t>
            </w:r>
          </w:p>
          <w:p w:rsidR="000A7744" w:rsidRDefault="000A7744">
            <w:pPr>
              <w:rPr>
                <w:rFonts w:ascii="宋体" w:hAnsi="宋体"/>
                <w:b/>
                <w:bCs/>
                <w:color w:val="000000" w:themeColor="text1"/>
                <w:szCs w:val="21"/>
              </w:rPr>
            </w:pPr>
          </w:p>
        </w:tc>
        <w:tc>
          <w:tcPr>
            <w:tcW w:w="10004" w:type="dxa"/>
          </w:tcPr>
          <w:p w:rsidR="000A7744" w:rsidRDefault="000A7744">
            <w:pPr>
              <w:rPr>
                <w:rFonts w:ascii="宋体" w:hAnsi="宋体"/>
                <w:color w:val="000000" w:themeColor="text1"/>
                <w:szCs w:val="21"/>
              </w:rPr>
            </w:pPr>
            <w:r>
              <w:rPr>
                <w:rFonts w:ascii="宋体" w:hAnsi="宋体" w:hint="eastAsia"/>
                <w:color w:val="000000" w:themeColor="text1"/>
                <w:szCs w:val="21"/>
              </w:rPr>
              <w:t>公司制定了《生产过程确认控制程序》明确了受控条件</w:t>
            </w:r>
          </w:p>
          <w:p w:rsidR="000A7744" w:rsidRDefault="000A7744">
            <w:pPr>
              <w:rPr>
                <w:rFonts w:ascii="宋体" w:hAnsi="宋体"/>
                <w:color w:val="000000" w:themeColor="text1"/>
                <w:szCs w:val="21"/>
              </w:rPr>
            </w:pPr>
          </w:p>
          <w:p w:rsidR="000A7744" w:rsidRDefault="000A7744">
            <w:pPr>
              <w:rPr>
                <w:rFonts w:ascii="宋体" w:hAnsi="宋体"/>
                <w:color w:val="000000" w:themeColor="text1"/>
                <w:szCs w:val="21"/>
              </w:rPr>
            </w:pPr>
            <w:r>
              <w:rPr>
                <w:rFonts w:ascii="宋体" w:hAnsi="宋体" w:hint="eastAsia"/>
                <w:color w:val="000000" w:themeColor="text1"/>
                <w:szCs w:val="21"/>
              </w:rPr>
              <w:t>1、查生产车间各工序(工位)均有正在生产的工艺文件、参数，均为现行有效的文件，受控标识清楚；</w:t>
            </w:r>
          </w:p>
          <w:p w:rsidR="000A7744" w:rsidRDefault="000A7744">
            <w:pPr>
              <w:rPr>
                <w:rFonts w:ascii="宋体" w:hAnsi="宋体"/>
                <w:color w:val="000000" w:themeColor="text1"/>
                <w:szCs w:val="21"/>
              </w:rPr>
            </w:pPr>
            <w:r>
              <w:rPr>
                <w:rFonts w:ascii="宋体" w:hAnsi="宋体" w:hint="eastAsia"/>
                <w:color w:val="000000" w:themeColor="text1"/>
                <w:szCs w:val="21"/>
              </w:rPr>
              <w:t>2、查生产车间及作业工位执行的作业指导书主要包括：工艺参数、设备操作指导书、检验标准、过程检验记录等，均放置于工位附近，便于查阅对照。</w:t>
            </w:r>
          </w:p>
          <w:p w:rsidR="000A7744" w:rsidRDefault="000A7744">
            <w:pPr>
              <w:rPr>
                <w:rFonts w:ascii="宋体" w:hAnsi="宋体"/>
                <w:color w:val="000000" w:themeColor="text1"/>
                <w:szCs w:val="21"/>
              </w:rPr>
            </w:pPr>
            <w:r>
              <w:rPr>
                <w:rFonts w:ascii="宋体" w:hAnsi="宋体" w:hint="eastAsia"/>
                <w:color w:val="000000" w:themeColor="text1"/>
                <w:szCs w:val="21"/>
              </w:rPr>
              <w:t>3.现场查看：现场有</w:t>
            </w:r>
            <w:r>
              <w:rPr>
                <w:rFonts w:ascii="宋体" w:hAnsi="宋体" w:cs="宋体" w:hint="eastAsia"/>
                <w:color w:val="000000" w:themeColor="text1"/>
                <w:szCs w:val="21"/>
              </w:rPr>
              <w:t>玻璃窑炉、退火炉、切口机、供料机、</w:t>
            </w:r>
            <w:r w:rsidR="002C561B">
              <w:rPr>
                <w:rFonts w:ascii="宋体" w:hAnsi="宋体" w:cs="宋体" w:hint="eastAsia"/>
                <w:color w:val="000000" w:themeColor="text1"/>
                <w:szCs w:val="21"/>
              </w:rPr>
              <w:t>数控制瓶伺服机</w:t>
            </w:r>
            <w:r>
              <w:rPr>
                <w:rFonts w:ascii="宋体" w:hAnsi="宋体" w:hint="eastAsia"/>
                <w:color w:val="000000" w:themeColor="text1"/>
                <w:szCs w:val="21"/>
              </w:rPr>
              <w:t>等生产相关设备工作正常，状态良好，无异常现象，符合产品的生产的条件及要求。</w:t>
            </w:r>
          </w:p>
          <w:p w:rsidR="000A7744" w:rsidRDefault="000A7744">
            <w:pPr>
              <w:spacing w:line="400" w:lineRule="exact"/>
              <w:rPr>
                <w:rFonts w:ascii="宋体" w:hAnsi="宋体"/>
                <w:color w:val="000000" w:themeColor="text1"/>
                <w:szCs w:val="21"/>
              </w:rPr>
            </w:pPr>
            <w:r>
              <w:rPr>
                <w:rFonts w:ascii="宋体" w:hAnsi="宋体" w:hint="eastAsia"/>
                <w:color w:val="000000" w:themeColor="text1"/>
                <w:szCs w:val="21"/>
              </w:rPr>
              <w:t>4.现场配置了相应的检测设备，主要为数显卡尺、深度游标卡尺、电子台秤、应力仪、高度尺等。</w:t>
            </w:r>
          </w:p>
          <w:p w:rsidR="000A7744" w:rsidRDefault="000A7744">
            <w:pPr>
              <w:rPr>
                <w:rFonts w:ascii="宋体" w:hAnsi="宋体"/>
                <w:color w:val="000000" w:themeColor="text1"/>
                <w:szCs w:val="21"/>
              </w:rPr>
            </w:pPr>
            <w:r>
              <w:rPr>
                <w:rFonts w:ascii="宋体" w:hAnsi="宋体" w:hint="eastAsia"/>
                <w:color w:val="000000" w:themeColor="text1"/>
                <w:szCs w:val="21"/>
              </w:rPr>
              <w:t>能满足产品检测的需要。</w:t>
            </w:r>
          </w:p>
          <w:p w:rsidR="000A7744" w:rsidRDefault="000A7744">
            <w:pPr>
              <w:spacing w:line="360" w:lineRule="auto"/>
              <w:rPr>
                <w:rFonts w:ascii="Calibri" w:hAnsi="宋体"/>
                <w:color w:val="000000" w:themeColor="text1"/>
                <w:sz w:val="24"/>
                <w:szCs w:val="24"/>
              </w:rPr>
            </w:pPr>
            <w:r>
              <w:rPr>
                <w:rFonts w:ascii="宋体" w:hAnsi="宋体" w:hint="eastAsia"/>
                <w:color w:val="000000" w:themeColor="text1"/>
                <w:szCs w:val="21"/>
              </w:rPr>
              <w:t>5.出示：</w:t>
            </w:r>
            <w:r w:rsidR="00567A71">
              <w:rPr>
                <w:rFonts w:ascii="宋体" w:hAnsi="宋体" w:hint="eastAsia"/>
                <w:color w:val="000000" w:themeColor="text1"/>
                <w:szCs w:val="21"/>
              </w:rPr>
              <w:t>2022年7月20日</w:t>
            </w:r>
            <w:r>
              <w:rPr>
                <w:rFonts w:ascii="宋体" w:hAnsi="宋体" w:hint="eastAsia"/>
                <w:color w:val="000000" w:themeColor="text1"/>
                <w:szCs w:val="21"/>
              </w:rPr>
              <w:t>《生产计划单》</w:t>
            </w:r>
          </w:p>
          <w:p w:rsidR="000A7744" w:rsidRDefault="000A7744">
            <w:pPr>
              <w:rPr>
                <w:rFonts w:ascii="Calibri" w:hAnsi="宋体"/>
                <w:color w:val="000000" w:themeColor="text1"/>
                <w:sz w:val="24"/>
                <w:szCs w:val="24"/>
              </w:rPr>
            </w:pPr>
            <w:r>
              <w:rPr>
                <w:rFonts w:ascii="宋体" w:hAnsi="宋体" w:hint="eastAsia"/>
                <w:color w:val="000000" w:themeColor="text1"/>
                <w:szCs w:val="21"/>
              </w:rPr>
              <w:t>产品名称：500ml</w:t>
            </w:r>
            <w:r w:rsidR="00697AD4">
              <w:rPr>
                <w:rFonts w:ascii="宋体" w:hAnsi="宋体" w:hint="eastAsia"/>
                <w:color w:val="000000" w:themeColor="text1"/>
                <w:szCs w:val="21"/>
              </w:rPr>
              <w:t>华山论剑10年</w:t>
            </w:r>
            <w:r>
              <w:rPr>
                <w:rFonts w:ascii="宋体" w:hAnsi="宋体" w:hint="eastAsia"/>
                <w:color w:val="000000" w:themeColor="text1"/>
                <w:szCs w:val="21"/>
              </w:rPr>
              <w:t xml:space="preserve">   计划数量：</w:t>
            </w:r>
            <w:r w:rsidR="00697AD4">
              <w:rPr>
                <w:rFonts w:ascii="宋体" w:hAnsi="宋体" w:hint="eastAsia"/>
                <w:color w:val="000000" w:themeColor="text1"/>
                <w:szCs w:val="21"/>
              </w:rPr>
              <w:t>9480</w:t>
            </w:r>
            <w:r>
              <w:rPr>
                <w:rFonts w:ascii="宋体" w:hAnsi="宋体" w:hint="eastAsia"/>
                <w:color w:val="000000" w:themeColor="text1"/>
                <w:szCs w:val="21"/>
              </w:rPr>
              <w:t xml:space="preserve">  模具8S</w:t>
            </w:r>
            <w:r w:rsidR="00697AD4">
              <w:rPr>
                <w:rFonts w:ascii="宋体" w:hAnsi="宋体" w:hint="eastAsia"/>
                <w:color w:val="000000" w:themeColor="text1"/>
                <w:szCs w:val="21"/>
              </w:rPr>
              <w:t>-1</w:t>
            </w:r>
            <w:r>
              <w:rPr>
                <w:rFonts w:ascii="宋体" w:hAnsi="宋体" w:hint="eastAsia"/>
                <w:color w:val="000000" w:themeColor="text1"/>
                <w:szCs w:val="21"/>
              </w:rPr>
              <w:t xml:space="preserve">  交期：一周</w:t>
            </w:r>
          </w:p>
          <w:p w:rsidR="000A7744" w:rsidRDefault="000A7744">
            <w:pPr>
              <w:rPr>
                <w:rFonts w:ascii="Calibri" w:hAnsi="宋体"/>
                <w:color w:val="000000" w:themeColor="text1"/>
                <w:sz w:val="24"/>
                <w:szCs w:val="24"/>
              </w:rPr>
            </w:pPr>
            <w:r>
              <w:rPr>
                <w:rFonts w:ascii="宋体" w:hAnsi="宋体" w:hint="eastAsia"/>
                <w:color w:val="000000" w:themeColor="text1"/>
                <w:szCs w:val="21"/>
              </w:rPr>
              <w:t>产品名称：</w:t>
            </w:r>
            <w:r w:rsidR="00697AD4">
              <w:rPr>
                <w:rFonts w:ascii="宋体" w:hAnsi="宋体" w:hint="eastAsia"/>
                <w:color w:val="000000" w:themeColor="text1"/>
                <w:szCs w:val="21"/>
              </w:rPr>
              <w:t>15</w:t>
            </w:r>
            <w:r>
              <w:rPr>
                <w:rFonts w:ascii="宋体" w:hAnsi="宋体" w:hint="eastAsia"/>
                <w:color w:val="000000" w:themeColor="text1"/>
                <w:szCs w:val="21"/>
              </w:rPr>
              <w:t>0m</w:t>
            </w:r>
            <w:r w:rsidR="00697AD4">
              <w:rPr>
                <w:rFonts w:ascii="宋体" w:hAnsi="宋体" w:hint="eastAsia"/>
                <w:color w:val="000000" w:themeColor="text1"/>
                <w:szCs w:val="21"/>
              </w:rPr>
              <w:t xml:space="preserve">小方瓶  </w:t>
            </w:r>
            <w:r>
              <w:rPr>
                <w:rFonts w:ascii="宋体" w:hAnsi="宋体" w:hint="eastAsia"/>
                <w:color w:val="000000" w:themeColor="text1"/>
                <w:szCs w:val="21"/>
              </w:rPr>
              <w:t xml:space="preserve">   计划数量：</w:t>
            </w:r>
            <w:r w:rsidR="00697AD4">
              <w:rPr>
                <w:rFonts w:ascii="宋体" w:hAnsi="宋体" w:hint="eastAsia"/>
                <w:color w:val="000000" w:themeColor="text1"/>
                <w:szCs w:val="21"/>
              </w:rPr>
              <w:t>8208</w:t>
            </w:r>
            <w:r>
              <w:rPr>
                <w:rFonts w:ascii="宋体" w:hAnsi="宋体" w:hint="eastAsia"/>
                <w:color w:val="000000" w:themeColor="text1"/>
                <w:szCs w:val="21"/>
              </w:rPr>
              <w:t xml:space="preserve">  模具8S</w:t>
            </w:r>
            <w:r w:rsidR="00697AD4">
              <w:rPr>
                <w:rFonts w:ascii="宋体" w:hAnsi="宋体" w:hint="eastAsia"/>
                <w:color w:val="000000" w:themeColor="text1"/>
                <w:szCs w:val="21"/>
              </w:rPr>
              <w:t xml:space="preserve">-3 </w:t>
            </w:r>
            <w:r>
              <w:rPr>
                <w:rFonts w:ascii="宋体" w:hAnsi="宋体" w:hint="eastAsia"/>
                <w:color w:val="000000" w:themeColor="text1"/>
                <w:szCs w:val="21"/>
              </w:rPr>
              <w:t xml:space="preserve">  交期：一周</w:t>
            </w:r>
          </w:p>
          <w:p w:rsidR="000A7744" w:rsidRDefault="000A7744">
            <w:pPr>
              <w:rPr>
                <w:color w:val="000000" w:themeColor="text1"/>
              </w:rPr>
            </w:pPr>
            <w:r>
              <w:rPr>
                <w:rFonts w:ascii="宋体" w:hAnsi="宋体" w:hint="eastAsia"/>
                <w:color w:val="000000" w:themeColor="text1"/>
                <w:szCs w:val="21"/>
              </w:rPr>
              <w:t>产品名称：</w:t>
            </w:r>
            <w:r w:rsidR="00697AD4">
              <w:rPr>
                <w:rFonts w:ascii="宋体" w:hAnsi="宋体" w:hint="eastAsia"/>
                <w:color w:val="000000" w:themeColor="text1"/>
                <w:szCs w:val="21"/>
              </w:rPr>
              <w:t>2</w:t>
            </w:r>
            <w:r>
              <w:rPr>
                <w:rFonts w:ascii="宋体" w:hAnsi="宋体" w:hint="eastAsia"/>
                <w:color w:val="000000" w:themeColor="text1"/>
                <w:szCs w:val="21"/>
              </w:rPr>
              <w:t>500ml</w:t>
            </w:r>
            <w:r w:rsidR="00697AD4">
              <w:rPr>
                <w:rFonts w:ascii="宋体" w:hAnsi="宋体" w:hint="eastAsia"/>
                <w:color w:val="000000" w:themeColor="text1"/>
                <w:szCs w:val="21"/>
              </w:rPr>
              <w:t>年份原浆</w:t>
            </w:r>
            <w:r>
              <w:rPr>
                <w:rFonts w:ascii="宋体" w:hAnsi="宋体" w:hint="eastAsia"/>
                <w:color w:val="000000" w:themeColor="text1"/>
                <w:szCs w:val="21"/>
              </w:rPr>
              <w:t xml:space="preserve">   计划数量：</w:t>
            </w:r>
            <w:r w:rsidR="00697AD4">
              <w:rPr>
                <w:rFonts w:ascii="宋体" w:hAnsi="宋体" w:hint="eastAsia"/>
                <w:color w:val="000000" w:themeColor="text1"/>
                <w:szCs w:val="21"/>
              </w:rPr>
              <w:t>4604</w:t>
            </w:r>
            <w:r>
              <w:rPr>
                <w:rFonts w:ascii="宋体" w:hAnsi="宋体" w:hint="eastAsia"/>
                <w:color w:val="000000" w:themeColor="text1"/>
                <w:szCs w:val="21"/>
              </w:rPr>
              <w:t xml:space="preserve">  模具</w:t>
            </w:r>
            <w:r w:rsidR="00697AD4">
              <w:rPr>
                <w:rFonts w:ascii="宋体" w:hAnsi="宋体" w:hint="eastAsia"/>
                <w:color w:val="000000" w:themeColor="text1"/>
                <w:szCs w:val="21"/>
              </w:rPr>
              <w:t>6</w:t>
            </w:r>
            <w:r>
              <w:rPr>
                <w:rFonts w:ascii="宋体" w:hAnsi="宋体" w:hint="eastAsia"/>
                <w:color w:val="000000" w:themeColor="text1"/>
                <w:szCs w:val="21"/>
              </w:rPr>
              <w:t>S</w:t>
            </w:r>
            <w:r w:rsidR="00697AD4">
              <w:rPr>
                <w:rFonts w:ascii="宋体" w:hAnsi="宋体" w:hint="eastAsia"/>
                <w:color w:val="000000" w:themeColor="text1"/>
                <w:szCs w:val="21"/>
              </w:rPr>
              <w:t xml:space="preserve">-2 </w:t>
            </w:r>
            <w:r>
              <w:rPr>
                <w:rFonts w:ascii="宋体" w:hAnsi="宋体" w:hint="eastAsia"/>
                <w:color w:val="000000" w:themeColor="text1"/>
                <w:szCs w:val="21"/>
              </w:rPr>
              <w:t xml:space="preserve">  交期：一周</w:t>
            </w:r>
          </w:p>
          <w:p w:rsidR="000A7744" w:rsidRDefault="000A7744">
            <w:pPr>
              <w:rPr>
                <w:rFonts w:ascii="宋体" w:hAnsi="宋体"/>
                <w:color w:val="000000" w:themeColor="text1"/>
                <w:szCs w:val="21"/>
              </w:rPr>
            </w:pPr>
            <w:r>
              <w:rPr>
                <w:rFonts w:ascii="宋体" w:hAnsi="宋体" w:hint="eastAsia"/>
                <w:color w:val="000000" w:themeColor="text1"/>
                <w:szCs w:val="21"/>
              </w:rPr>
              <w:t>制表：</w:t>
            </w:r>
            <w:r w:rsidR="00697AD4">
              <w:rPr>
                <w:rFonts w:ascii="宋体" w:hAnsi="宋体" w:hint="eastAsia"/>
                <w:color w:val="000000" w:themeColor="text1"/>
                <w:szCs w:val="21"/>
              </w:rPr>
              <w:t>邓传勇</w:t>
            </w:r>
            <w:r>
              <w:rPr>
                <w:rFonts w:ascii="宋体" w:hAnsi="宋体" w:hint="eastAsia"/>
                <w:color w:val="000000" w:themeColor="text1"/>
                <w:szCs w:val="21"/>
              </w:rPr>
              <w:t xml:space="preserve"> 审核：</w:t>
            </w:r>
            <w:r w:rsidR="00697AD4">
              <w:rPr>
                <w:rFonts w:ascii="宋体" w:hAnsi="宋体" w:hint="eastAsia"/>
                <w:color w:val="000000" w:themeColor="text1"/>
                <w:szCs w:val="21"/>
              </w:rPr>
              <w:t>范刚</w:t>
            </w:r>
          </w:p>
          <w:p w:rsidR="000A7744" w:rsidRDefault="000A7744">
            <w:pPr>
              <w:pStyle w:val="a0"/>
              <w:rPr>
                <w:color w:val="000000" w:themeColor="text1"/>
              </w:rPr>
            </w:pP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lastRenderedPageBreak/>
              <w:t>现场观察产品工艺：</w:t>
            </w:r>
          </w:p>
          <w:p w:rsidR="000A7744" w:rsidRDefault="000A7744">
            <w:pPr>
              <w:widowControl/>
              <w:spacing w:line="400" w:lineRule="exact"/>
              <w:rPr>
                <w:color w:val="000000" w:themeColor="text1"/>
                <w:sz w:val="24"/>
                <w:szCs w:val="24"/>
              </w:rPr>
            </w:pPr>
            <w:r>
              <w:rPr>
                <w:rFonts w:ascii="宋体" w:hAnsi="宋体" w:hint="eastAsia"/>
                <w:color w:val="000000" w:themeColor="text1"/>
                <w:szCs w:val="21"/>
                <w:lang w:val="en-GB"/>
              </w:rPr>
              <w:t>配料——熔制——成形（吹制、拉制、压制）——退火——检验——入库</w:t>
            </w:r>
            <w:r>
              <w:rPr>
                <w:rFonts w:hint="eastAsia"/>
                <w:color w:val="000000" w:themeColor="text1"/>
                <w:sz w:val="24"/>
                <w:szCs w:val="24"/>
              </w:rPr>
              <w:t>。</w:t>
            </w:r>
          </w:p>
          <w:p w:rsidR="000A7744" w:rsidRDefault="000A7744">
            <w:pPr>
              <w:widowControl/>
              <w:spacing w:line="400" w:lineRule="exact"/>
              <w:rPr>
                <w:rFonts w:ascii="宋体" w:hAnsi="宋体"/>
                <w:color w:val="000000" w:themeColor="text1"/>
                <w:szCs w:val="21"/>
              </w:rPr>
            </w:pPr>
            <w:r>
              <w:rPr>
                <w:rFonts w:ascii="宋体" w:hAnsi="宋体" w:hint="eastAsia"/>
                <w:color w:val="000000" w:themeColor="text1"/>
                <w:szCs w:val="21"/>
              </w:rPr>
              <w:t>关键过程：成形工序</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需确认/特殊过程：</w:t>
            </w:r>
            <w:r>
              <w:rPr>
                <w:rFonts w:ascii="宋体" w:hAnsi="宋体" w:cs="宋体" w:hint="eastAsia"/>
                <w:color w:val="000000" w:themeColor="text1"/>
                <w:szCs w:val="21"/>
              </w:rPr>
              <w:t>熔制、退火</w:t>
            </w:r>
          </w:p>
          <w:p w:rsidR="000A7744" w:rsidRDefault="000A7744">
            <w:pPr>
              <w:rPr>
                <w:rFonts w:ascii="宋体" w:hAnsi="宋体"/>
                <w:color w:val="000000" w:themeColor="text1"/>
                <w:szCs w:val="21"/>
              </w:rPr>
            </w:pPr>
          </w:p>
          <w:p w:rsidR="000A7744" w:rsidRDefault="000A7744">
            <w:pPr>
              <w:rPr>
                <w:rFonts w:ascii="宋体" w:hAnsi="宋体"/>
                <w:color w:val="000000" w:themeColor="text1"/>
                <w:szCs w:val="21"/>
              </w:rPr>
            </w:pPr>
            <w:r>
              <w:rPr>
                <w:rFonts w:ascii="宋体" w:hAnsi="宋体" w:hint="eastAsia"/>
                <w:color w:val="000000" w:themeColor="text1"/>
                <w:szCs w:val="21"/>
              </w:rPr>
              <w:t>查看现场生产产品为：</w:t>
            </w:r>
          </w:p>
          <w:p w:rsidR="000A7744" w:rsidRDefault="00A66753">
            <w:pPr>
              <w:rPr>
                <w:rFonts w:ascii="宋体" w:hAnsi="宋体"/>
                <w:color w:val="000000" w:themeColor="text1"/>
                <w:szCs w:val="21"/>
              </w:rPr>
            </w:pPr>
            <w:r>
              <w:rPr>
                <w:rFonts w:ascii="宋体" w:hAnsi="宋体" w:hint="eastAsia"/>
                <w:color w:val="000000" w:themeColor="text1"/>
                <w:szCs w:val="21"/>
              </w:rPr>
              <w:t>500ml华山论剑10年</w:t>
            </w:r>
            <w:r w:rsidR="000A7744">
              <w:rPr>
                <w:rFonts w:ascii="宋体" w:hAnsi="宋体" w:hint="eastAsia"/>
                <w:color w:val="000000" w:themeColor="text1"/>
                <w:szCs w:val="21"/>
              </w:rPr>
              <w:t>、</w:t>
            </w:r>
            <w:r>
              <w:rPr>
                <w:rFonts w:ascii="宋体" w:hAnsi="宋体" w:hint="eastAsia"/>
                <w:color w:val="000000" w:themeColor="text1"/>
                <w:szCs w:val="21"/>
              </w:rPr>
              <w:t>150m小方瓶</w:t>
            </w:r>
            <w:r w:rsidR="000A7744">
              <w:rPr>
                <w:rFonts w:ascii="宋体" w:hAnsi="宋体" w:hint="eastAsia"/>
                <w:color w:val="000000" w:themeColor="text1"/>
                <w:szCs w:val="21"/>
              </w:rPr>
              <w:t>等</w:t>
            </w:r>
          </w:p>
          <w:p w:rsidR="000A7744" w:rsidRDefault="000A7744">
            <w:pPr>
              <w:rPr>
                <w:rFonts w:ascii="宋体" w:hAnsi="宋体"/>
                <w:color w:val="000000" w:themeColor="text1"/>
                <w:szCs w:val="21"/>
              </w:rPr>
            </w:pPr>
            <w:r>
              <w:rPr>
                <w:rFonts w:ascii="宋体" w:hAnsi="宋体" w:hint="eastAsia"/>
                <w:color w:val="000000" w:themeColor="text1"/>
                <w:szCs w:val="21"/>
              </w:rPr>
              <w:t>日计划数：</w:t>
            </w:r>
            <w:r w:rsidR="00A66753">
              <w:rPr>
                <w:rFonts w:ascii="宋体" w:hAnsi="宋体" w:hint="eastAsia"/>
                <w:color w:val="000000" w:themeColor="text1"/>
                <w:szCs w:val="21"/>
              </w:rPr>
              <w:t>5</w:t>
            </w:r>
            <w:r>
              <w:rPr>
                <w:rFonts w:ascii="宋体" w:hAnsi="宋体" w:hint="eastAsia"/>
                <w:color w:val="000000" w:themeColor="text1"/>
                <w:szCs w:val="21"/>
              </w:rPr>
              <w:t>0000件。</w:t>
            </w:r>
          </w:p>
          <w:p w:rsidR="000A7744" w:rsidRDefault="000A7744">
            <w:pPr>
              <w:rPr>
                <w:rFonts w:ascii="宋体" w:hAnsi="宋体"/>
                <w:color w:val="000000" w:themeColor="text1"/>
                <w:szCs w:val="21"/>
              </w:rPr>
            </w:pPr>
            <w:r>
              <w:rPr>
                <w:rFonts w:ascii="宋体" w:hAnsi="宋体" w:hint="eastAsia"/>
                <w:color w:val="000000" w:themeColor="text1"/>
                <w:szCs w:val="21"/>
              </w:rPr>
              <w:t>现场查看操作者为熟练工，工序运行情况：</w:t>
            </w:r>
          </w:p>
          <w:p w:rsidR="000A7744" w:rsidRDefault="000A7744">
            <w:pPr>
              <w:pStyle w:val="a0"/>
              <w:rPr>
                <w:color w:val="000000" w:themeColor="text1"/>
              </w:rPr>
            </w:pPr>
          </w:p>
          <w:p w:rsidR="000A7744" w:rsidRDefault="000A7744">
            <w:pPr>
              <w:numPr>
                <w:ilvl w:val="0"/>
                <w:numId w:val="4"/>
              </w:numPr>
              <w:rPr>
                <w:color w:val="000000" w:themeColor="text1"/>
              </w:rPr>
            </w:pPr>
            <w:r>
              <w:rPr>
                <w:rFonts w:ascii="宋体" w:hAnsi="宋体" w:hint="eastAsia"/>
                <w:color w:val="000000" w:themeColor="text1"/>
                <w:szCs w:val="21"/>
              </w:rPr>
              <w:t>配料工序：产品</w:t>
            </w:r>
            <w:r w:rsidR="00A66753">
              <w:rPr>
                <w:rFonts w:ascii="宋体" w:hAnsi="宋体" w:hint="eastAsia"/>
                <w:color w:val="000000" w:themeColor="text1"/>
                <w:szCs w:val="21"/>
              </w:rPr>
              <w:t>500ml华山论剑10年</w:t>
            </w:r>
          </w:p>
          <w:p w:rsidR="000A7744" w:rsidRDefault="000A7744">
            <w:pPr>
              <w:rPr>
                <w:rFonts w:ascii="宋体" w:hAnsi="宋体"/>
                <w:color w:val="000000" w:themeColor="text1"/>
                <w:szCs w:val="21"/>
              </w:rPr>
            </w:pPr>
            <w:r>
              <w:rPr>
                <w:rFonts w:ascii="宋体" w:hAnsi="宋体" w:hint="eastAsia"/>
                <w:color w:val="000000" w:themeColor="text1"/>
                <w:szCs w:val="21"/>
              </w:rPr>
              <w:t>a)工作操作要求：配料单；</w:t>
            </w:r>
          </w:p>
          <w:p w:rsidR="000A7744" w:rsidRDefault="000A7744">
            <w:pPr>
              <w:rPr>
                <w:rFonts w:ascii="宋体" w:hAnsi="宋体"/>
                <w:color w:val="000000" w:themeColor="text1"/>
                <w:szCs w:val="21"/>
              </w:rPr>
            </w:pPr>
            <w:r>
              <w:rPr>
                <w:rFonts w:ascii="宋体" w:hAnsi="宋体" w:hint="eastAsia"/>
                <w:color w:val="000000" w:themeColor="text1"/>
                <w:szCs w:val="21"/>
              </w:rPr>
              <w:t>b)生产设备：电子秤、搅拌机</w:t>
            </w:r>
          </w:p>
          <w:p w:rsidR="000A7744" w:rsidRDefault="000A7744">
            <w:pPr>
              <w:rPr>
                <w:rFonts w:ascii="宋体" w:hAnsi="宋体"/>
                <w:color w:val="000000" w:themeColor="text1"/>
                <w:szCs w:val="21"/>
              </w:rPr>
            </w:pPr>
            <w:r>
              <w:rPr>
                <w:rFonts w:ascii="宋体" w:hAnsi="宋体" w:hint="eastAsia"/>
                <w:color w:val="000000" w:themeColor="text1"/>
                <w:szCs w:val="21"/>
              </w:rPr>
              <w:t>c)操作要求：按配料单（依次放入石英砂、纯碱、方解石。。。。。。硼砂、碎玻璃等）等物料投放到搅拌机进行混料，混料均匀后进入供料仓。</w:t>
            </w:r>
          </w:p>
          <w:p w:rsidR="000A7744" w:rsidRDefault="000A7744">
            <w:pPr>
              <w:rPr>
                <w:rFonts w:ascii="宋体" w:hAnsi="宋体"/>
                <w:color w:val="000000" w:themeColor="text1"/>
                <w:szCs w:val="21"/>
              </w:rPr>
            </w:pPr>
            <w:r>
              <w:rPr>
                <w:rFonts w:ascii="宋体" w:hAnsi="宋体" w:hint="eastAsia"/>
                <w:color w:val="000000" w:themeColor="text1"/>
                <w:szCs w:val="21"/>
              </w:rPr>
              <w:t>d)  监视和测量：配料过程由组长监控，并做有记录。现场查看操作者为熟练工，操作工：</w:t>
            </w:r>
            <w:r w:rsidR="00A66753">
              <w:rPr>
                <w:rFonts w:ascii="宋体" w:hAnsi="宋体" w:hint="eastAsia"/>
                <w:color w:val="000000" w:themeColor="text1"/>
                <w:szCs w:val="21"/>
              </w:rPr>
              <w:t>周明</w:t>
            </w:r>
          </w:p>
          <w:p w:rsidR="000A7744" w:rsidRDefault="000A7744">
            <w:pPr>
              <w:pStyle w:val="a0"/>
              <w:rPr>
                <w:color w:val="000000" w:themeColor="text1"/>
              </w:rPr>
            </w:pPr>
          </w:p>
          <w:p w:rsidR="000A7744" w:rsidRDefault="000A7744">
            <w:pPr>
              <w:numPr>
                <w:ilvl w:val="0"/>
                <w:numId w:val="4"/>
              </w:num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熔制工序  产品</w:t>
            </w:r>
            <w:r w:rsidR="00A66753">
              <w:rPr>
                <w:rFonts w:ascii="宋体" w:hAnsi="宋体" w:hint="eastAsia"/>
                <w:color w:val="000000" w:themeColor="text1"/>
                <w:szCs w:val="21"/>
              </w:rPr>
              <w:t>500ml华山论剑10年</w:t>
            </w:r>
          </w:p>
          <w:p w:rsidR="000A7744" w:rsidRDefault="000A7744">
            <w:pPr>
              <w:adjustRightInd w:val="0"/>
              <w:snapToGrid w:val="0"/>
              <w:spacing w:line="400" w:lineRule="exact"/>
              <w:rPr>
                <w:rFonts w:ascii="宋体" w:hAnsi="宋体"/>
                <w:color w:val="000000" w:themeColor="text1"/>
                <w:szCs w:val="21"/>
              </w:rPr>
            </w:pPr>
            <w:bookmarkStart w:id="0" w:name="_GoBack"/>
            <w:bookmarkEnd w:id="0"/>
            <w:r>
              <w:rPr>
                <w:rFonts w:ascii="宋体" w:hAnsi="宋体" w:hint="eastAsia"/>
                <w:color w:val="000000" w:themeColor="text1"/>
                <w:szCs w:val="21"/>
              </w:rPr>
              <w:t>a)工作操作要求：司炉工安全责任制，熔制工序操作指导。</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b)生产设备：玻璃窑炉</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c) 操作：将玻璃配合料进行高温熔化、澄清,形成均匀的无气泡、无结石的玻璃液。玻璃窑炉操作为全自动控制，根据产品配料不同，温度设置控制在1300-1600℃，温度波动3度，现场查见温度为15</w:t>
            </w:r>
            <w:r w:rsidR="00A66753">
              <w:rPr>
                <w:rFonts w:ascii="宋体" w:hAnsi="宋体" w:hint="eastAsia"/>
                <w:color w:val="000000" w:themeColor="text1"/>
                <w:szCs w:val="21"/>
              </w:rPr>
              <w:t>2</w:t>
            </w:r>
            <w:r w:rsidR="00842FE7">
              <w:rPr>
                <w:rFonts w:ascii="宋体" w:hAnsi="宋体" w:hint="eastAsia"/>
                <w:color w:val="000000" w:themeColor="text1"/>
                <w:szCs w:val="21"/>
              </w:rPr>
              <w:t>9</w:t>
            </w:r>
            <w:r>
              <w:rPr>
                <w:rFonts w:ascii="宋体" w:hAnsi="宋体" w:hint="eastAsia"/>
                <w:color w:val="000000" w:themeColor="text1"/>
                <w:szCs w:val="21"/>
              </w:rPr>
              <w:t>摄氏度</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。对熔制数量液面探针进行控制，根据成型使用数量自动进料，在高温排除气泡的同时,玻璃液的化学组成也趋向均匀,加机械外力搅动。澄清和均化完成后,降温使玻璃液均匀一致地达到适合成型要求的粘度。d)  监视和测量：操作人员监控炉温和设备完好性。现场查看操作者为熟练工，操作工：</w:t>
            </w:r>
            <w:r w:rsidR="00A66753">
              <w:rPr>
                <w:rFonts w:ascii="宋体" w:hAnsi="宋体" w:hint="eastAsia"/>
                <w:color w:val="000000" w:themeColor="text1"/>
                <w:szCs w:val="21"/>
              </w:rPr>
              <w:t>高长学</w:t>
            </w:r>
          </w:p>
          <w:p w:rsidR="000A7744" w:rsidRDefault="00842FE7">
            <w:pPr>
              <w:rPr>
                <w:rFonts w:ascii="宋体" w:hAnsi="宋体"/>
                <w:color w:val="000000" w:themeColor="text1"/>
                <w:szCs w:val="21"/>
              </w:rPr>
            </w:pPr>
            <w:r>
              <w:rPr>
                <w:rFonts w:ascii="宋体" w:hAnsi="宋体"/>
                <w:noProof/>
                <w:color w:val="000000" w:themeColor="text1"/>
                <w:szCs w:val="21"/>
              </w:rPr>
              <w:lastRenderedPageBreak/>
              <w:drawing>
                <wp:inline distT="0" distB="0" distL="0" distR="0">
                  <wp:extent cx="4311568" cy="3233002"/>
                  <wp:effectExtent l="19050" t="0" r="0" b="0"/>
                  <wp:docPr id="1" name="图片 1" descr="C:\Users\24309\AppData\Local\Temp\WeChat Files\028f5fa388d5c7ed42b904db3f4bc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028f5fa388d5c7ed42b904db3f4bcf2.jpg"/>
                          <pic:cNvPicPr>
                            <a:picLocks noChangeAspect="1" noChangeArrowheads="1"/>
                          </pic:cNvPicPr>
                        </pic:nvPicPr>
                        <pic:blipFill>
                          <a:blip r:embed="rId8" cstate="print"/>
                          <a:srcRect/>
                          <a:stretch>
                            <a:fillRect/>
                          </a:stretch>
                        </pic:blipFill>
                        <pic:spPr bwMode="auto">
                          <a:xfrm>
                            <a:off x="0" y="0"/>
                            <a:ext cx="4314981" cy="3235561"/>
                          </a:xfrm>
                          <a:prstGeom prst="rect">
                            <a:avLst/>
                          </a:prstGeom>
                          <a:noFill/>
                          <a:ln w="9525">
                            <a:noFill/>
                            <a:miter lim="800000"/>
                            <a:headEnd/>
                            <a:tailEnd/>
                          </a:ln>
                        </pic:spPr>
                      </pic:pic>
                    </a:graphicData>
                  </a:graphic>
                </wp:inline>
              </w:drawing>
            </w:r>
          </w:p>
          <w:p w:rsidR="000A7744" w:rsidRDefault="000A7744">
            <w:pPr>
              <w:pStyle w:val="a0"/>
              <w:rPr>
                <w:color w:val="000000" w:themeColor="text1"/>
              </w:rPr>
            </w:pPr>
          </w:p>
          <w:p w:rsidR="000A7744" w:rsidRDefault="000A7744">
            <w:pPr>
              <w:rPr>
                <w:rFonts w:ascii="宋体" w:hAnsi="宋体"/>
                <w:color w:val="000000" w:themeColor="text1"/>
                <w:szCs w:val="21"/>
              </w:rPr>
            </w:pPr>
            <w:r>
              <w:rPr>
                <w:rFonts w:ascii="宋体" w:hAnsi="宋体" w:hint="eastAsia"/>
                <w:color w:val="000000" w:themeColor="text1"/>
                <w:szCs w:val="21"/>
              </w:rPr>
              <w:t>3、成型工序</w:t>
            </w:r>
          </w:p>
          <w:p w:rsidR="000A7744" w:rsidRDefault="000A7744">
            <w:pPr>
              <w:rPr>
                <w:rFonts w:ascii="宋体" w:hAnsi="宋体"/>
                <w:color w:val="000000" w:themeColor="text1"/>
                <w:szCs w:val="21"/>
              </w:rPr>
            </w:pPr>
            <w:r>
              <w:rPr>
                <w:rFonts w:ascii="宋体" w:hAnsi="宋体" w:hint="eastAsia"/>
                <w:color w:val="000000" w:themeColor="text1"/>
                <w:szCs w:val="21"/>
              </w:rPr>
              <w:t>产品：</w:t>
            </w:r>
            <w:r w:rsidR="00A66753">
              <w:rPr>
                <w:rFonts w:ascii="宋体" w:hAnsi="宋体" w:hint="eastAsia"/>
                <w:color w:val="000000" w:themeColor="text1"/>
                <w:szCs w:val="21"/>
              </w:rPr>
              <w:t>2500ml年份原浆</w:t>
            </w:r>
          </w:p>
          <w:p w:rsidR="000A7744" w:rsidRDefault="000A7744">
            <w:pPr>
              <w:rPr>
                <w:rFonts w:ascii="宋体" w:hAnsi="宋体"/>
                <w:color w:val="000000" w:themeColor="text1"/>
                <w:szCs w:val="21"/>
              </w:rPr>
            </w:pPr>
            <w:r>
              <w:rPr>
                <w:rFonts w:ascii="宋体" w:hAnsi="宋体" w:hint="eastAsia"/>
                <w:color w:val="000000" w:themeColor="text1"/>
                <w:szCs w:val="21"/>
              </w:rPr>
              <w:t>a)工作操作要求：生产计划单、产品图；</w:t>
            </w:r>
          </w:p>
          <w:p w:rsidR="000A7744" w:rsidRDefault="000A7744">
            <w:pPr>
              <w:rPr>
                <w:rFonts w:ascii="宋体" w:hAnsi="宋体"/>
                <w:color w:val="000000" w:themeColor="text1"/>
                <w:szCs w:val="21"/>
              </w:rPr>
            </w:pPr>
            <w:r>
              <w:rPr>
                <w:rFonts w:ascii="宋体" w:hAnsi="宋体" w:hint="eastAsia"/>
                <w:color w:val="000000" w:themeColor="text1"/>
                <w:szCs w:val="21"/>
              </w:rPr>
              <w:t>b)生产设备：</w:t>
            </w:r>
            <w:r w:rsidR="00A66753">
              <w:rPr>
                <w:rFonts w:ascii="宋体" w:hAnsi="宋体" w:hint="eastAsia"/>
                <w:color w:val="000000" w:themeColor="text1"/>
                <w:szCs w:val="21"/>
              </w:rPr>
              <w:t>6S-2</w:t>
            </w:r>
            <w:r>
              <w:rPr>
                <w:rFonts w:ascii="宋体" w:hAnsi="宋体" w:hint="eastAsia"/>
                <w:color w:val="000000" w:themeColor="text1"/>
                <w:szCs w:val="21"/>
              </w:rPr>
              <w:t>号机台、模具（6S单盘）</w:t>
            </w:r>
          </w:p>
          <w:p w:rsidR="000A7744" w:rsidRDefault="000A7744">
            <w:pPr>
              <w:rPr>
                <w:rFonts w:ascii="宋体" w:hAnsi="宋体"/>
                <w:color w:val="000000" w:themeColor="text1"/>
                <w:szCs w:val="21"/>
              </w:rPr>
            </w:pPr>
            <w:r>
              <w:rPr>
                <w:rFonts w:ascii="宋体" w:hAnsi="宋体" w:hint="eastAsia"/>
                <w:color w:val="000000" w:themeColor="text1"/>
                <w:szCs w:val="21"/>
              </w:rPr>
              <w:t>c)操作</w:t>
            </w:r>
            <w:r w:rsidR="00A66753">
              <w:rPr>
                <w:rFonts w:ascii="宋体" w:hAnsi="宋体" w:hint="eastAsia"/>
                <w:color w:val="000000" w:themeColor="text1"/>
                <w:szCs w:val="21"/>
              </w:rPr>
              <w:t>查看</w:t>
            </w:r>
            <w:r>
              <w:rPr>
                <w:rFonts w:ascii="宋体" w:hAnsi="宋体" w:hint="eastAsia"/>
                <w:color w:val="000000" w:themeColor="text1"/>
                <w:szCs w:val="21"/>
              </w:rPr>
              <w:t>：玻璃粘液为10</w:t>
            </w:r>
            <w:r w:rsidR="00A66753">
              <w:rPr>
                <w:rFonts w:ascii="宋体" w:hAnsi="宋体" w:hint="eastAsia"/>
                <w:color w:val="000000" w:themeColor="text1"/>
                <w:szCs w:val="21"/>
              </w:rPr>
              <w:t>3</w:t>
            </w:r>
            <w:r>
              <w:rPr>
                <w:rFonts w:ascii="宋体" w:hAnsi="宋体" w:hint="eastAsia"/>
                <w:color w:val="000000" w:themeColor="text1"/>
                <w:szCs w:val="21"/>
              </w:rPr>
              <w:t>.</w:t>
            </w:r>
            <w:r w:rsidR="00A66753">
              <w:rPr>
                <w:rFonts w:ascii="宋体" w:hAnsi="宋体" w:hint="eastAsia"/>
                <w:color w:val="000000" w:themeColor="text1"/>
                <w:szCs w:val="21"/>
              </w:rPr>
              <w:t>5</w:t>
            </w:r>
            <w:r>
              <w:rPr>
                <w:rFonts w:ascii="宋体" w:hAnsi="宋体" w:hint="eastAsia"/>
                <w:color w:val="000000" w:themeColor="text1"/>
                <w:szCs w:val="21"/>
              </w:rPr>
              <w:t>Pa.s</w:t>
            </w:r>
            <w:r w:rsidR="00A66753">
              <w:rPr>
                <w:rFonts w:ascii="宋体" w:hAnsi="宋体" w:hint="eastAsia"/>
                <w:color w:val="000000" w:themeColor="text1"/>
                <w:szCs w:val="21"/>
              </w:rPr>
              <w:t>，</w:t>
            </w:r>
            <w:r>
              <w:rPr>
                <w:rFonts w:ascii="宋体" w:hAnsi="宋体" w:hint="eastAsia"/>
                <w:color w:val="000000" w:themeColor="text1"/>
                <w:szCs w:val="21"/>
              </w:rPr>
              <w:t>气压2.</w:t>
            </w:r>
            <w:r w:rsidR="00A66753">
              <w:rPr>
                <w:rFonts w:ascii="宋体" w:hAnsi="宋体" w:hint="eastAsia"/>
                <w:color w:val="000000" w:themeColor="text1"/>
                <w:szCs w:val="21"/>
              </w:rPr>
              <w:t>8</w:t>
            </w:r>
            <w:r>
              <w:rPr>
                <w:rFonts w:ascii="宋体" w:hAnsi="宋体" w:hint="eastAsia"/>
                <w:color w:val="000000" w:themeColor="text1"/>
                <w:szCs w:val="21"/>
              </w:rPr>
              <w:t>kg，根据要求作业，对玻璃料进行剪切、粘结、吹扩、压延等成形操作，成形后放入输送带。控制该产品克重</w:t>
            </w:r>
            <w:r w:rsidR="00A66753">
              <w:rPr>
                <w:rFonts w:ascii="宋体" w:hAnsi="宋体" w:hint="eastAsia"/>
                <w:color w:val="000000" w:themeColor="text1"/>
                <w:szCs w:val="21"/>
              </w:rPr>
              <w:t>10</w:t>
            </w:r>
            <w:r>
              <w:rPr>
                <w:rFonts w:ascii="宋体" w:hAnsi="宋体" w:hint="eastAsia"/>
                <w:color w:val="000000" w:themeColor="text1"/>
                <w:szCs w:val="21"/>
              </w:rPr>
              <w:t>50</w:t>
            </w:r>
            <w:r>
              <w:rPr>
                <w:rFonts w:ascii="宋体" w:hAnsi="宋体" w:cs="宋体" w:hint="eastAsia"/>
                <w:color w:val="000000" w:themeColor="text1"/>
                <w:szCs w:val="21"/>
              </w:rPr>
              <w:t>±10</w:t>
            </w:r>
            <w:r>
              <w:rPr>
                <w:rFonts w:ascii="宋体" w:hAnsi="宋体" w:hint="eastAsia"/>
                <w:color w:val="000000" w:themeColor="text1"/>
                <w:szCs w:val="21"/>
              </w:rPr>
              <w:t>克，容量</w:t>
            </w:r>
            <w:r w:rsidR="00A66753">
              <w:rPr>
                <w:rFonts w:ascii="宋体" w:hAnsi="宋体" w:hint="eastAsia"/>
                <w:color w:val="000000" w:themeColor="text1"/>
                <w:szCs w:val="21"/>
              </w:rPr>
              <w:t>260</w:t>
            </w:r>
            <w:r>
              <w:rPr>
                <w:rFonts w:ascii="宋体" w:hAnsi="宋体" w:hint="eastAsia"/>
                <w:color w:val="000000" w:themeColor="text1"/>
                <w:szCs w:val="21"/>
              </w:rPr>
              <w:t>0ml±10ml、内口径17.5</w:t>
            </w:r>
            <w:r>
              <w:rPr>
                <w:rFonts w:ascii="宋体" w:hAnsi="宋体" w:cs="宋体" w:hint="eastAsia"/>
                <w:color w:val="000000" w:themeColor="text1"/>
                <w:szCs w:val="21"/>
              </w:rPr>
              <w:t>±0.2、唇高6</w:t>
            </w:r>
            <w:r w:rsidR="00A66753">
              <w:rPr>
                <w:rFonts w:ascii="宋体" w:hAnsi="宋体" w:cs="宋体" w:hint="eastAsia"/>
                <w:color w:val="000000" w:themeColor="text1"/>
                <w:szCs w:val="21"/>
              </w:rPr>
              <w:t>.5</w:t>
            </w:r>
            <w:r>
              <w:rPr>
                <w:rFonts w:ascii="宋体" w:hAnsi="宋体" w:cs="宋体" w:hint="eastAsia"/>
                <w:color w:val="000000" w:themeColor="text1"/>
                <w:szCs w:val="21"/>
              </w:rPr>
              <w:t>±0.1、齿内径25.8±0.2、封盖直径28.0..。。</w:t>
            </w:r>
            <w:r>
              <w:rPr>
                <w:rFonts w:ascii="宋体" w:hAnsi="宋体" w:hint="eastAsia"/>
                <w:color w:val="000000" w:themeColor="text1"/>
                <w:szCs w:val="21"/>
              </w:rPr>
              <w:t>，根据以上要求作业，模具成型后放入输送带。</w:t>
            </w:r>
          </w:p>
          <w:p w:rsidR="000A7744" w:rsidRDefault="000A7744" w:rsidP="00A66753">
            <w:pPr>
              <w:rPr>
                <w:color w:val="000000" w:themeColor="text1"/>
              </w:rPr>
            </w:pPr>
            <w:r>
              <w:rPr>
                <w:rFonts w:ascii="宋体" w:hAnsi="宋体" w:hint="eastAsia"/>
                <w:color w:val="000000" w:themeColor="text1"/>
                <w:szCs w:val="21"/>
              </w:rPr>
              <w:t>d) 监视和测量：由员工自检尺寸和克重，并填写记录，现场查看操作者为熟练工，操作工：</w:t>
            </w:r>
            <w:r w:rsidR="00A66753">
              <w:rPr>
                <w:rFonts w:ascii="宋体" w:hAnsi="宋体" w:hint="eastAsia"/>
                <w:color w:val="000000" w:themeColor="text1"/>
                <w:szCs w:val="21"/>
              </w:rPr>
              <w:t>周国成、曾强等</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4、退火工序</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lastRenderedPageBreak/>
              <w:t>产品：</w:t>
            </w:r>
            <w:r w:rsidR="00A66753">
              <w:rPr>
                <w:rFonts w:ascii="宋体" w:hAnsi="宋体" w:hint="eastAsia"/>
                <w:color w:val="000000" w:themeColor="text1"/>
                <w:szCs w:val="21"/>
              </w:rPr>
              <w:t>150m小方瓶</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a)工作操作要求：计划单、产品图；</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b)生产设备：退火炉</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c)操作</w:t>
            </w:r>
            <w:r w:rsidR="00A66753">
              <w:rPr>
                <w:rFonts w:ascii="宋体" w:hAnsi="宋体" w:hint="eastAsia"/>
                <w:color w:val="000000" w:themeColor="text1"/>
                <w:szCs w:val="21"/>
              </w:rPr>
              <w:t>查看</w:t>
            </w:r>
            <w:r>
              <w:rPr>
                <w:rFonts w:ascii="宋体" w:hAnsi="宋体" w:hint="eastAsia"/>
                <w:color w:val="000000" w:themeColor="text1"/>
                <w:szCs w:val="21"/>
              </w:rPr>
              <w:t>：退火温区，一区：56</w:t>
            </w:r>
            <w:r w:rsidR="00A66753">
              <w:rPr>
                <w:rFonts w:ascii="宋体" w:hAnsi="宋体" w:hint="eastAsia"/>
                <w:color w:val="000000" w:themeColor="text1"/>
                <w:szCs w:val="21"/>
              </w:rPr>
              <w:t>0</w:t>
            </w:r>
            <w:r>
              <w:rPr>
                <w:rFonts w:ascii="宋体" w:hAnsi="宋体" w:hint="eastAsia"/>
                <w:color w:val="000000" w:themeColor="text1"/>
                <w:szCs w:val="21"/>
              </w:rPr>
              <w:t>℃，二区：55</w:t>
            </w:r>
            <w:r w:rsidR="00A66753">
              <w:rPr>
                <w:rFonts w:ascii="宋体" w:hAnsi="宋体" w:hint="eastAsia"/>
                <w:color w:val="000000" w:themeColor="text1"/>
                <w:szCs w:val="21"/>
              </w:rPr>
              <w:t>0</w:t>
            </w:r>
            <w:r>
              <w:rPr>
                <w:rFonts w:ascii="宋体" w:hAnsi="宋体" w:hint="eastAsia"/>
                <w:color w:val="000000" w:themeColor="text1"/>
                <w:szCs w:val="21"/>
              </w:rPr>
              <w:t>℃、三区4</w:t>
            </w:r>
            <w:r w:rsidR="00A66753">
              <w:rPr>
                <w:rFonts w:ascii="宋体" w:hAnsi="宋体" w:hint="eastAsia"/>
                <w:color w:val="000000" w:themeColor="text1"/>
                <w:szCs w:val="21"/>
              </w:rPr>
              <w:t>50</w:t>
            </w:r>
            <w:r>
              <w:rPr>
                <w:rFonts w:ascii="宋体" w:hAnsi="宋体" w:hint="eastAsia"/>
                <w:color w:val="000000" w:themeColor="text1"/>
                <w:szCs w:val="21"/>
              </w:rPr>
              <w:t>℃，退火时间：1小时45分钟。</w:t>
            </w:r>
            <w:r w:rsidR="00A66753">
              <w:rPr>
                <w:rFonts w:ascii="宋体" w:hAnsi="宋体" w:hint="eastAsia"/>
                <w:color w:val="000000" w:themeColor="text1"/>
                <w:szCs w:val="21"/>
              </w:rPr>
              <w:t>操作符合规程要求。</w:t>
            </w:r>
            <w:r>
              <w:rPr>
                <w:rFonts w:ascii="宋体" w:hAnsi="宋体" w:hint="eastAsia"/>
                <w:color w:val="000000" w:themeColor="text1"/>
                <w:szCs w:val="21"/>
              </w:rPr>
              <w:t>退火完后由检验员全检外观、尺寸和容量。</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d) 监视和测量：由员工监控温度，对温度进行实时调整，未做记录。现场查看操作者为熟练工，</w:t>
            </w:r>
          </w:p>
          <w:p w:rsidR="000A7744" w:rsidRDefault="000A7744">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操作工：</w:t>
            </w:r>
            <w:r w:rsidR="00A66753">
              <w:rPr>
                <w:rFonts w:ascii="宋体" w:hAnsi="宋体" w:hint="eastAsia"/>
                <w:color w:val="000000" w:themeColor="text1"/>
                <w:szCs w:val="21"/>
              </w:rPr>
              <w:t>许英高</w:t>
            </w:r>
          </w:p>
          <w:p w:rsidR="000A7744" w:rsidRDefault="000A7744">
            <w:pPr>
              <w:pStyle w:val="a0"/>
              <w:rPr>
                <w:color w:val="000000" w:themeColor="text1"/>
              </w:rPr>
            </w:pPr>
          </w:p>
          <w:p w:rsidR="000A7744" w:rsidRDefault="000A7744">
            <w:pPr>
              <w:rPr>
                <w:rFonts w:ascii="宋体" w:hAnsi="宋体"/>
                <w:color w:val="000000" w:themeColor="text1"/>
                <w:szCs w:val="21"/>
              </w:rPr>
            </w:pPr>
            <w:r>
              <w:rPr>
                <w:rFonts w:ascii="宋体" w:hAnsi="宋体" w:hint="eastAsia"/>
                <w:color w:val="000000" w:themeColor="text1"/>
                <w:szCs w:val="21"/>
              </w:rPr>
              <w:t>通过以上工序审核，其过程控制监控记录少，工序编制操作作业指导书，指出后续改进。</w:t>
            </w:r>
          </w:p>
          <w:p w:rsidR="000A7744" w:rsidRDefault="000A7744">
            <w:pPr>
              <w:rPr>
                <w:rFonts w:ascii="宋体" w:hAnsi="宋体"/>
                <w:color w:val="000000" w:themeColor="text1"/>
                <w:szCs w:val="21"/>
              </w:rPr>
            </w:pPr>
            <w:r>
              <w:rPr>
                <w:rFonts w:ascii="宋体" w:hAnsi="宋体" w:hint="eastAsia"/>
                <w:color w:val="000000" w:themeColor="text1"/>
                <w:szCs w:val="21"/>
              </w:rPr>
              <w:t>公司识别的特殊过程为：熔制和退火。查见：退火工序《过程能力确认表》，从设备、工艺、操作人员等方面进行了评价。确认人：范</w:t>
            </w:r>
            <w:r w:rsidR="008B610A">
              <w:rPr>
                <w:rFonts w:ascii="宋体" w:hAnsi="宋体" w:hint="eastAsia"/>
                <w:color w:val="000000" w:themeColor="text1"/>
                <w:szCs w:val="21"/>
              </w:rPr>
              <w:t>刚</w:t>
            </w:r>
            <w:r>
              <w:rPr>
                <w:rFonts w:ascii="宋体" w:hAnsi="宋体" w:hint="eastAsia"/>
                <w:color w:val="000000" w:themeColor="text1"/>
                <w:szCs w:val="21"/>
              </w:rPr>
              <w:t xml:space="preserve">  202</w:t>
            </w:r>
            <w:r w:rsidR="00A66753">
              <w:rPr>
                <w:rFonts w:ascii="宋体" w:hAnsi="宋体" w:hint="eastAsia"/>
                <w:color w:val="000000" w:themeColor="text1"/>
                <w:szCs w:val="21"/>
              </w:rPr>
              <w:t>2</w:t>
            </w:r>
            <w:r>
              <w:rPr>
                <w:rFonts w:ascii="宋体" w:hAnsi="宋体" w:hint="eastAsia"/>
                <w:color w:val="000000" w:themeColor="text1"/>
                <w:szCs w:val="21"/>
              </w:rPr>
              <w:t>年0</w:t>
            </w:r>
            <w:r w:rsidR="00A66753">
              <w:rPr>
                <w:rFonts w:ascii="宋体" w:hAnsi="宋体" w:hint="eastAsia"/>
                <w:color w:val="000000" w:themeColor="text1"/>
                <w:szCs w:val="21"/>
              </w:rPr>
              <w:t>3</w:t>
            </w:r>
            <w:r>
              <w:rPr>
                <w:rFonts w:ascii="宋体" w:hAnsi="宋体" w:hint="eastAsia"/>
                <w:color w:val="000000" w:themeColor="text1"/>
                <w:szCs w:val="21"/>
              </w:rPr>
              <w:t>月</w:t>
            </w:r>
            <w:r w:rsidR="00A66753">
              <w:rPr>
                <w:rFonts w:ascii="宋体" w:hAnsi="宋体" w:hint="eastAsia"/>
                <w:color w:val="000000" w:themeColor="text1"/>
                <w:szCs w:val="21"/>
              </w:rPr>
              <w:t>15</w:t>
            </w:r>
            <w:r>
              <w:rPr>
                <w:rFonts w:ascii="宋体" w:hAnsi="宋体" w:hint="eastAsia"/>
                <w:color w:val="000000" w:themeColor="text1"/>
                <w:szCs w:val="21"/>
              </w:rPr>
              <w:t>日</w:t>
            </w:r>
          </w:p>
          <w:p w:rsidR="000A7744" w:rsidRDefault="00A66753">
            <w:pPr>
              <w:pStyle w:val="a0"/>
              <w:rPr>
                <w:rFonts w:ascii="方正仿宋简体" w:eastAsia="方正仿宋简体"/>
                <w:color w:val="000000" w:themeColor="text1"/>
              </w:rPr>
            </w:pPr>
            <w:r>
              <w:rPr>
                <w:rFonts w:ascii="宋体" w:hAnsi="宋体" w:hint="eastAsia"/>
                <w:color w:val="000000" w:themeColor="text1"/>
                <w:szCs w:val="21"/>
              </w:rPr>
              <w:t>查见：熔制工序《过程能力确认表》，从设备、工艺、操作人员等方面进行了评价。确认人：范</w:t>
            </w:r>
            <w:r w:rsidR="008B610A">
              <w:rPr>
                <w:rFonts w:ascii="宋体" w:hAnsi="宋体" w:hint="eastAsia"/>
                <w:color w:val="000000" w:themeColor="text1"/>
                <w:szCs w:val="21"/>
              </w:rPr>
              <w:t>刚</w:t>
            </w:r>
            <w:r>
              <w:rPr>
                <w:rFonts w:ascii="宋体" w:hAnsi="宋体" w:hint="eastAsia"/>
                <w:color w:val="000000" w:themeColor="text1"/>
                <w:szCs w:val="21"/>
              </w:rPr>
              <w:t xml:space="preserve">   2022年05月2</w:t>
            </w:r>
            <w:r w:rsidR="008B610A">
              <w:rPr>
                <w:rFonts w:ascii="宋体" w:hAnsi="宋体" w:hint="eastAsia"/>
                <w:color w:val="000000" w:themeColor="text1"/>
                <w:szCs w:val="21"/>
              </w:rPr>
              <w:t>1</w:t>
            </w:r>
            <w:r>
              <w:rPr>
                <w:rFonts w:ascii="宋体" w:hAnsi="宋体" w:hint="eastAsia"/>
                <w:color w:val="000000" w:themeColor="text1"/>
                <w:szCs w:val="21"/>
              </w:rPr>
              <w:t>日</w:t>
            </w:r>
            <w:r w:rsidR="000A7744">
              <w:rPr>
                <w:rFonts w:ascii="方正仿宋简体" w:eastAsia="方正仿宋简体" w:hint="eastAsia"/>
                <w:color w:val="000000" w:themeColor="text1"/>
              </w:rPr>
              <w:t>。</w:t>
            </w:r>
          </w:p>
          <w:p w:rsidR="000A7744" w:rsidRDefault="000A7744" w:rsidP="00153D86">
            <w:pPr>
              <w:adjustRightInd w:val="0"/>
              <w:snapToGrid w:val="0"/>
              <w:spacing w:line="400" w:lineRule="exact"/>
              <w:ind w:firstLineChars="200" w:firstLine="420"/>
              <w:jc w:val="left"/>
            </w:pPr>
          </w:p>
          <w:p w:rsidR="000A7744" w:rsidRDefault="000A7744" w:rsidP="00153D86">
            <w:pPr>
              <w:adjustRightInd w:val="0"/>
              <w:snapToGrid w:val="0"/>
              <w:spacing w:line="400" w:lineRule="exact"/>
              <w:ind w:firstLineChars="200" w:firstLine="420"/>
              <w:jc w:val="left"/>
            </w:pPr>
            <w:r>
              <w:rPr>
                <w:rFonts w:hint="eastAsia"/>
              </w:rPr>
              <w:t>生产现场分为白班和晚班，两班所生产的产品及生产工艺流程和控制标准均一致。</w:t>
            </w:r>
          </w:p>
          <w:p w:rsidR="000A7744" w:rsidRPr="00157E45" w:rsidRDefault="000A7744" w:rsidP="00153D86">
            <w:pPr>
              <w:adjustRightInd w:val="0"/>
              <w:snapToGrid w:val="0"/>
              <w:spacing w:line="400" w:lineRule="exact"/>
              <w:ind w:firstLineChars="200" w:firstLine="420"/>
              <w:jc w:val="left"/>
            </w:pPr>
            <w:r w:rsidRPr="00157E45">
              <w:rPr>
                <w:rFonts w:hint="eastAsia"/>
              </w:rPr>
              <w:t>查夜班生产情况：班次交接有交接记录，查交接记录内容有模具生产状况、生产进度等，组长确认签字。</w:t>
            </w:r>
          </w:p>
          <w:p w:rsidR="000A7744" w:rsidRDefault="000A7744" w:rsidP="00153D86">
            <w:pPr>
              <w:rPr>
                <w:rFonts w:ascii="宋体" w:hAnsi="宋体"/>
                <w:color w:val="000000" w:themeColor="text1"/>
                <w:szCs w:val="21"/>
              </w:rPr>
            </w:pPr>
            <w:r>
              <w:rPr>
                <w:rFonts w:ascii="宋体" w:hAnsi="宋体" w:hint="eastAsia"/>
                <w:color w:val="000000" w:themeColor="text1"/>
                <w:szCs w:val="21"/>
              </w:rPr>
              <w:t>1、配料工序：产品</w:t>
            </w:r>
            <w:r w:rsidR="00157E45">
              <w:rPr>
                <w:rFonts w:ascii="宋体" w:hAnsi="宋体" w:hint="eastAsia"/>
                <w:color w:val="000000" w:themeColor="text1"/>
                <w:szCs w:val="21"/>
              </w:rPr>
              <w:t>5</w:t>
            </w:r>
            <w:r>
              <w:rPr>
                <w:rFonts w:ascii="宋体" w:hAnsi="宋体" w:hint="eastAsia"/>
                <w:color w:val="000000" w:themeColor="text1"/>
                <w:szCs w:val="21"/>
              </w:rPr>
              <w:t>00ml</w:t>
            </w:r>
            <w:r w:rsidR="00157E45">
              <w:rPr>
                <w:rFonts w:ascii="宋体" w:hAnsi="宋体" w:hint="eastAsia"/>
                <w:color w:val="000000" w:themeColor="text1"/>
                <w:szCs w:val="21"/>
              </w:rPr>
              <w:t>霸王醉商务一号</w:t>
            </w:r>
          </w:p>
          <w:p w:rsidR="000A7744" w:rsidRDefault="000A7744" w:rsidP="00153D86">
            <w:pPr>
              <w:rPr>
                <w:rFonts w:ascii="宋体" w:hAnsi="宋体"/>
                <w:color w:val="000000" w:themeColor="text1"/>
                <w:szCs w:val="21"/>
                <w:highlight w:val="yellow"/>
              </w:rPr>
            </w:pPr>
            <w:r>
              <w:rPr>
                <w:rFonts w:ascii="宋体" w:hAnsi="宋体" w:hint="eastAsia"/>
                <w:color w:val="000000" w:themeColor="text1"/>
                <w:szCs w:val="21"/>
              </w:rPr>
              <w:t>查看，配料单，物料有石英砂、纯碱、方解石。。。。。。硼砂、碎玻璃等物料，配料、投放进入供料仓操作符合要求，有配料监控记录。操作者为熟练工，操作工：</w:t>
            </w:r>
            <w:r w:rsidR="00157E45">
              <w:rPr>
                <w:rFonts w:ascii="宋体" w:hAnsi="宋体" w:hint="eastAsia"/>
                <w:color w:val="000000" w:themeColor="text1"/>
                <w:szCs w:val="21"/>
              </w:rPr>
              <w:t>谷松云</w:t>
            </w:r>
          </w:p>
          <w:p w:rsidR="000A7744" w:rsidRDefault="000A7744" w:rsidP="00153D86">
            <w:pPr>
              <w:pStyle w:val="a0"/>
              <w:rPr>
                <w:color w:val="000000" w:themeColor="text1"/>
              </w:rPr>
            </w:pPr>
          </w:p>
          <w:p w:rsidR="000A7744" w:rsidRDefault="000A7744" w:rsidP="00153D86">
            <w:pPr>
              <w:rPr>
                <w:rFonts w:ascii="宋体" w:hAnsi="宋体"/>
                <w:color w:val="000000" w:themeColor="text1"/>
                <w:szCs w:val="21"/>
              </w:rPr>
            </w:pPr>
            <w:r>
              <w:rPr>
                <w:rFonts w:ascii="宋体" w:hAnsi="宋体" w:hint="eastAsia"/>
                <w:color w:val="000000" w:themeColor="text1"/>
                <w:szCs w:val="21"/>
              </w:rPr>
              <w:t>2、熔制工序 ，产品500ml</w:t>
            </w:r>
            <w:r w:rsidR="00157E45">
              <w:rPr>
                <w:rFonts w:ascii="宋体" w:hAnsi="宋体" w:hint="eastAsia"/>
                <w:color w:val="000000" w:themeColor="text1"/>
                <w:szCs w:val="21"/>
              </w:rPr>
              <w:t>玻瓶U/3</w:t>
            </w:r>
          </w:p>
          <w:p w:rsidR="000A7744" w:rsidRDefault="000A7744" w:rsidP="00153D86">
            <w:pPr>
              <w:rPr>
                <w:rFonts w:ascii="宋体" w:hAnsi="宋体"/>
                <w:color w:val="000000" w:themeColor="text1"/>
                <w:szCs w:val="21"/>
              </w:rPr>
            </w:pPr>
            <w:r>
              <w:rPr>
                <w:rFonts w:ascii="宋体" w:hAnsi="宋体" w:hint="eastAsia"/>
                <w:color w:val="000000" w:themeColor="text1"/>
                <w:szCs w:val="21"/>
              </w:rPr>
              <w:t>查看，熔制温度控制符合要求，熔化池温度显示151</w:t>
            </w:r>
            <w:r w:rsidR="00157E45">
              <w:rPr>
                <w:rFonts w:ascii="宋体" w:hAnsi="宋体" w:hint="eastAsia"/>
                <w:color w:val="000000" w:themeColor="text1"/>
                <w:szCs w:val="21"/>
              </w:rPr>
              <w:t>9</w:t>
            </w:r>
            <w:r>
              <w:rPr>
                <w:rFonts w:ascii="宋体" w:hAnsi="宋体" w:hint="eastAsia"/>
                <w:color w:val="000000" w:themeColor="text1"/>
                <w:szCs w:val="21"/>
              </w:rPr>
              <w:t>℃，自动化控制装置对熔制数量液面进行自动控制，现场查看控制屏符合要求。现场查看操作者为熟练工，操作工：</w:t>
            </w:r>
            <w:r w:rsidR="00157E45">
              <w:rPr>
                <w:rFonts w:ascii="宋体" w:hAnsi="宋体" w:hint="eastAsia"/>
                <w:color w:val="000000" w:themeColor="text1"/>
                <w:szCs w:val="21"/>
              </w:rPr>
              <w:t>郑勇</w:t>
            </w:r>
          </w:p>
          <w:p w:rsidR="000A7744" w:rsidRDefault="000A7744" w:rsidP="00153D86">
            <w:pPr>
              <w:pStyle w:val="a0"/>
              <w:rPr>
                <w:color w:val="000000" w:themeColor="text1"/>
              </w:rPr>
            </w:pPr>
          </w:p>
          <w:p w:rsidR="000A7744" w:rsidRDefault="000A7744" w:rsidP="00153D86">
            <w:pPr>
              <w:rPr>
                <w:rFonts w:ascii="宋体" w:hAnsi="宋体"/>
                <w:color w:val="000000" w:themeColor="text1"/>
                <w:szCs w:val="21"/>
              </w:rPr>
            </w:pPr>
            <w:r>
              <w:rPr>
                <w:rFonts w:ascii="宋体" w:hAnsi="宋体" w:hint="eastAsia"/>
                <w:color w:val="000000" w:themeColor="text1"/>
                <w:szCs w:val="21"/>
              </w:rPr>
              <w:t>3、成型工序</w:t>
            </w:r>
          </w:p>
          <w:p w:rsidR="000A7744" w:rsidRDefault="000A7744" w:rsidP="00153D86">
            <w:pPr>
              <w:rPr>
                <w:rFonts w:ascii="宋体" w:hAnsi="宋体"/>
                <w:color w:val="000000" w:themeColor="text1"/>
                <w:szCs w:val="21"/>
              </w:rPr>
            </w:pPr>
            <w:r>
              <w:rPr>
                <w:rFonts w:ascii="宋体" w:hAnsi="宋体" w:hint="eastAsia"/>
                <w:color w:val="000000" w:themeColor="text1"/>
                <w:szCs w:val="21"/>
              </w:rPr>
              <w:lastRenderedPageBreak/>
              <w:t>产品：产品</w:t>
            </w:r>
            <w:r w:rsidR="00157E45">
              <w:rPr>
                <w:rFonts w:ascii="宋体" w:hAnsi="宋体" w:hint="eastAsia"/>
                <w:color w:val="000000" w:themeColor="text1"/>
                <w:szCs w:val="21"/>
              </w:rPr>
              <w:t>500ml玻瓶U/3</w:t>
            </w:r>
          </w:p>
          <w:p w:rsidR="000A7744" w:rsidRDefault="000A7744" w:rsidP="00153D86">
            <w:pPr>
              <w:rPr>
                <w:rFonts w:ascii="宋体" w:hAnsi="宋体"/>
                <w:color w:val="000000" w:themeColor="text1"/>
                <w:szCs w:val="21"/>
              </w:rPr>
            </w:pPr>
            <w:r>
              <w:rPr>
                <w:rFonts w:ascii="宋体" w:hAnsi="宋体" w:hint="eastAsia"/>
                <w:color w:val="000000" w:themeColor="text1"/>
                <w:szCs w:val="21"/>
              </w:rPr>
              <w:t>现场查看，生产设备：</w:t>
            </w:r>
            <w:r w:rsidR="00157E45">
              <w:rPr>
                <w:rFonts w:ascii="宋体" w:hAnsi="宋体" w:hint="eastAsia"/>
                <w:color w:val="000000" w:themeColor="text1"/>
                <w:szCs w:val="21"/>
              </w:rPr>
              <w:t>8S-2</w:t>
            </w:r>
            <w:r>
              <w:rPr>
                <w:rFonts w:ascii="宋体" w:hAnsi="宋体" w:hint="eastAsia"/>
                <w:color w:val="000000" w:themeColor="text1"/>
                <w:szCs w:val="21"/>
              </w:rPr>
              <w:t>号机台、模具（8S</w:t>
            </w:r>
            <w:r w:rsidR="00157E45">
              <w:rPr>
                <w:rFonts w:ascii="宋体" w:hAnsi="宋体" w:hint="eastAsia"/>
                <w:color w:val="000000" w:themeColor="text1"/>
                <w:szCs w:val="21"/>
              </w:rPr>
              <w:t>双</w:t>
            </w:r>
            <w:r>
              <w:rPr>
                <w:rFonts w:ascii="宋体" w:hAnsi="宋体" w:hint="eastAsia"/>
                <w:color w:val="000000" w:themeColor="text1"/>
                <w:szCs w:val="21"/>
              </w:rPr>
              <w:t>盘），对产品进行了首检，过程主要监控克重，查看现场克重抽查，质量</w:t>
            </w:r>
            <w:r w:rsidR="00157E45">
              <w:rPr>
                <w:rFonts w:ascii="宋体" w:hAnsi="宋体" w:hint="eastAsia"/>
                <w:color w:val="000000" w:themeColor="text1"/>
                <w:szCs w:val="21"/>
              </w:rPr>
              <w:t>650</w:t>
            </w:r>
            <w:r>
              <w:rPr>
                <w:rFonts w:ascii="宋体" w:hAnsi="宋体" w:hint="eastAsia"/>
                <w:color w:val="000000" w:themeColor="text1"/>
                <w:szCs w:val="21"/>
              </w:rPr>
              <w:t>克，符合要求。现场查看操作者为熟练工，操作工：</w:t>
            </w:r>
            <w:r w:rsidR="00157E45">
              <w:rPr>
                <w:rFonts w:ascii="宋体" w:hAnsi="宋体" w:hint="eastAsia"/>
                <w:color w:val="000000" w:themeColor="text1"/>
                <w:szCs w:val="21"/>
              </w:rPr>
              <w:t>赵松宾</w:t>
            </w:r>
          </w:p>
          <w:p w:rsidR="000A7744" w:rsidRDefault="000A7744" w:rsidP="00153D86">
            <w:pPr>
              <w:pStyle w:val="a0"/>
              <w:rPr>
                <w:color w:val="000000" w:themeColor="text1"/>
              </w:rPr>
            </w:pPr>
          </w:p>
          <w:p w:rsidR="000A7744" w:rsidRDefault="000A7744" w:rsidP="00153D86">
            <w:pPr>
              <w:rPr>
                <w:rFonts w:ascii="宋体" w:hAnsi="宋体"/>
                <w:color w:val="000000" w:themeColor="text1"/>
                <w:szCs w:val="21"/>
              </w:rPr>
            </w:pPr>
            <w:r>
              <w:rPr>
                <w:rFonts w:ascii="宋体" w:hAnsi="宋体" w:hint="eastAsia"/>
                <w:color w:val="000000" w:themeColor="text1"/>
                <w:szCs w:val="21"/>
              </w:rPr>
              <w:t>3、退火工序</w:t>
            </w:r>
          </w:p>
          <w:p w:rsidR="000A7744" w:rsidRDefault="000A7744" w:rsidP="00153D86">
            <w:pPr>
              <w:rPr>
                <w:rFonts w:ascii="宋体" w:hAnsi="宋体"/>
                <w:color w:val="000000" w:themeColor="text1"/>
                <w:szCs w:val="21"/>
              </w:rPr>
            </w:pPr>
            <w:r>
              <w:rPr>
                <w:rFonts w:ascii="宋体" w:hAnsi="宋体" w:hint="eastAsia"/>
                <w:color w:val="000000" w:themeColor="text1"/>
                <w:szCs w:val="21"/>
              </w:rPr>
              <w:t>产品：</w:t>
            </w:r>
            <w:r w:rsidR="00FC37A7">
              <w:rPr>
                <w:rFonts w:ascii="宋体" w:hAnsi="宋体" w:hint="eastAsia"/>
                <w:color w:val="000000" w:themeColor="text1"/>
                <w:szCs w:val="21"/>
              </w:rPr>
              <w:t>产品500ml玻瓶U/3</w:t>
            </w:r>
          </w:p>
          <w:p w:rsidR="000A7744" w:rsidRDefault="000A7744" w:rsidP="00153D86">
            <w:pPr>
              <w:rPr>
                <w:rFonts w:ascii="宋体" w:hAnsi="宋体"/>
                <w:color w:val="000000" w:themeColor="text1"/>
                <w:szCs w:val="21"/>
              </w:rPr>
            </w:pPr>
            <w:r>
              <w:rPr>
                <w:rFonts w:ascii="宋体" w:hAnsi="宋体" w:hint="eastAsia"/>
                <w:color w:val="000000" w:themeColor="text1"/>
                <w:szCs w:val="21"/>
              </w:rPr>
              <w:t>现场查看，生产设备退火炉运行正常，退火温区温度一区：56</w:t>
            </w:r>
            <w:r w:rsidR="00FC37A7">
              <w:rPr>
                <w:rFonts w:ascii="宋体" w:hAnsi="宋体" w:hint="eastAsia"/>
                <w:color w:val="000000" w:themeColor="text1"/>
                <w:szCs w:val="21"/>
              </w:rPr>
              <w:t>0</w:t>
            </w:r>
            <w:r>
              <w:rPr>
                <w:rFonts w:ascii="宋体" w:hAnsi="宋体" w:hint="eastAsia"/>
                <w:color w:val="000000" w:themeColor="text1"/>
                <w:szCs w:val="21"/>
              </w:rPr>
              <w:t>℃，二区：55</w:t>
            </w:r>
            <w:r w:rsidR="00FC37A7">
              <w:rPr>
                <w:rFonts w:ascii="宋体" w:hAnsi="宋体" w:hint="eastAsia"/>
                <w:color w:val="000000" w:themeColor="text1"/>
                <w:szCs w:val="21"/>
              </w:rPr>
              <w:t>3</w:t>
            </w:r>
            <w:r>
              <w:rPr>
                <w:rFonts w:ascii="宋体" w:hAnsi="宋体" w:hint="eastAsia"/>
                <w:color w:val="000000" w:themeColor="text1"/>
                <w:szCs w:val="21"/>
              </w:rPr>
              <w:t>℃、三区44</w:t>
            </w:r>
            <w:r w:rsidR="00FC37A7">
              <w:rPr>
                <w:rFonts w:ascii="宋体" w:hAnsi="宋体" w:hint="eastAsia"/>
                <w:color w:val="000000" w:themeColor="text1"/>
                <w:szCs w:val="21"/>
              </w:rPr>
              <w:t>5</w:t>
            </w:r>
            <w:r>
              <w:rPr>
                <w:rFonts w:ascii="宋体" w:hAnsi="宋体" w:hint="eastAsia"/>
                <w:color w:val="000000" w:themeColor="text1"/>
                <w:szCs w:val="21"/>
              </w:rPr>
              <w:t>℃符合工艺要求，链条运转速度合格。现场查看操作者为熟练工，操作工：</w:t>
            </w:r>
            <w:r w:rsidR="00FC37A7">
              <w:rPr>
                <w:rFonts w:ascii="宋体" w:hAnsi="宋体" w:hint="eastAsia"/>
                <w:color w:val="000000" w:themeColor="text1"/>
                <w:szCs w:val="21"/>
              </w:rPr>
              <w:t>陈林</w:t>
            </w:r>
          </w:p>
          <w:p w:rsidR="000A7744" w:rsidRPr="00833D0F" w:rsidRDefault="000A7744" w:rsidP="00153D86"/>
          <w:p w:rsidR="000A7744" w:rsidRDefault="000A7744">
            <w:pPr>
              <w:rPr>
                <w:rFonts w:ascii="宋体" w:hAnsi="宋体"/>
                <w:color w:val="000000" w:themeColor="text1"/>
                <w:szCs w:val="21"/>
              </w:rPr>
            </w:pPr>
            <w:r>
              <w:rPr>
                <w:rFonts w:ascii="宋体" w:hAnsi="宋体" w:hint="eastAsia"/>
                <w:color w:val="000000" w:themeColor="text1"/>
                <w:szCs w:val="21"/>
              </w:rPr>
              <w:t xml:space="preserve">    另外</w:t>
            </w:r>
            <w:r w:rsidR="00FC37A7">
              <w:rPr>
                <w:rFonts w:ascii="宋体" w:hAnsi="宋体" w:hint="eastAsia"/>
                <w:color w:val="000000" w:themeColor="text1"/>
                <w:szCs w:val="21"/>
              </w:rPr>
              <w:t>销售部</w:t>
            </w:r>
            <w:r>
              <w:rPr>
                <w:rFonts w:ascii="宋体" w:hAnsi="宋体" w:hint="eastAsia"/>
                <w:color w:val="000000" w:themeColor="text1"/>
                <w:szCs w:val="21"/>
              </w:rPr>
              <w:t>对交付给顾客的产品进行回访，对相关的客户反馈信息（包括投诉）进行收集、分析和妥善处理。公司近一年来，未发生质量投诉，反馈信息均进行了分析处理，并验证了情况</w:t>
            </w:r>
            <w:r w:rsidR="0069764F">
              <w:rPr>
                <w:rFonts w:ascii="宋体" w:hAnsi="宋体" w:hint="eastAsia"/>
                <w:color w:val="000000" w:themeColor="text1"/>
                <w:szCs w:val="21"/>
              </w:rPr>
              <w:t>。</w:t>
            </w:r>
          </w:p>
          <w:p w:rsidR="000A7744" w:rsidRDefault="000A7744" w:rsidP="00FC37A7">
            <w:pPr>
              <w:ind w:firstLineChars="200" w:firstLine="420"/>
              <w:rPr>
                <w:rFonts w:ascii="宋体" w:hAnsi="宋体"/>
                <w:color w:val="000000" w:themeColor="text1"/>
                <w:szCs w:val="21"/>
              </w:rPr>
            </w:pPr>
            <w:r>
              <w:rPr>
                <w:rFonts w:ascii="宋体" w:hAnsi="宋体" w:hint="eastAsia"/>
                <w:color w:val="000000" w:themeColor="text1"/>
                <w:szCs w:val="21"/>
              </w:rPr>
              <w:t>现场查看，整个产品生产控制基本有效。</w:t>
            </w:r>
          </w:p>
        </w:tc>
        <w:tc>
          <w:tcPr>
            <w:tcW w:w="1585" w:type="dxa"/>
          </w:tcPr>
          <w:p w:rsidR="000A7744" w:rsidRDefault="000A7744" w:rsidP="00B34766">
            <w:r>
              <w:rPr>
                <w:rFonts w:hint="eastAsia"/>
              </w:rPr>
              <w:lastRenderedPageBreak/>
              <w:t>符合</w:t>
            </w:r>
          </w:p>
        </w:tc>
      </w:tr>
      <w:tr w:rsidR="000A7744">
        <w:trPr>
          <w:trHeight w:val="546"/>
        </w:trPr>
        <w:tc>
          <w:tcPr>
            <w:tcW w:w="2160" w:type="dxa"/>
          </w:tcPr>
          <w:p w:rsidR="000A7744" w:rsidRDefault="000A7744">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0A7744" w:rsidRDefault="000A7744">
            <w:pPr>
              <w:spacing w:line="400" w:lineRule="atLeast"/>
              <w:ind w:rightChars="-75" w:right="-158"/>
              <w:rPr>
                <w:rFonts w:ascii="宋体" w:hAnsi="宋体"/>
                <w:b/>
                <w:bCs/>
                <w:szCs w:val="21"/>
              </w:rPr>
            </w:pPr>
            <w:r>
              <w:rPr>
                <w:rFonts w:ascii="宋体" w:hAnsi="宋体" w:hint="eastAsia"/>
                <w:b/>
                <w:bCs/>
                <w:szCs w:val="21"/>
              </w:rPr>
              <w:t>8.5.2</w:t>
            </w:r>
          </w:p>
          <w:p w:rsidR="000A7744" w:rsidRDefault="000A7744">
            <w:pPr>
              <w:adjustRightInd w:val="0"/>
              <w:snapToGrid w:val="0"/>
              <w:jc w:val="center"/>
              <w:rPr>
                <w:rFonts w:ascii="宋体" w:hAnsi="宋体"/>
                <w:b/>
                <w:bCs/>
                <w:szCs w:val="21"/>
              </w:rPr>
            </w:pPr>
          </w:p>
        </w:tc>
        <w:tc>
          <w:tcPr>
            <w:tcW w:w="10004" w:type="dxa"/>
          </w:tcPr>
          <w:p w:rsidR="000A7744" w:rsidRDefault="000A7744">
            <w:pPr>
              <w:spacing w:line="360" w:lineRule="auto"/>
              <w:ind w:firstLineChars="200" w:firstLine="420"/>
            </w:pPr>
            <w:r>
              <w:rPr>
                <w:rFonts w:hint="eastAsia"/>
              </w:rPr>
              <w:t>公司质量体系对产品、检验状态进行了规定，标识的方法采用标牌、记录等。</w:t>
            </w:r>
          </w:p>
          <w:p w:rsidR="000A7744" w:rsidRDefault="000A7744">
            <w:pPr>
              <w:spacing w:line="360" w:lineRule="auto"/>
              <w:ind w:firstLineChars="200" w:firstLine="420"/>
            </w:pPr>
            <w:r>
              <w:rPr>
                <w:rFonts w:hint="eastAsia"/>
              </w:rPr>
              <w:t>1.</w:t>
            </w:r>
            <w:r>
              <w:rPr>
                <w:rFonts w:hint="eastAsia"/>
              </w:rPr>
              <w:t>现场观察：原材料采用标示卡，注明“材料名称”、“材料规格”、“数量”等内容；</w:t>
            </w:r>
          </w:p>
          <w:p w:rsidR="000A7744" w:rsidRDefault="000A7744">
            <w:pPr>
              <w:spacing w:line="360" w:lineRule="auto"/>
              <w:ind w:firstLineChars="200" w:firstLine="420"/>
            </w:pPr>
            <w:r>
              <w:rPr>
                <w:rFonts w:hint="eastAsia"/>
              </w:rPr>
              <w:t>2.</w:t>
            </w:r>
            <w:r>
              <w:rPr>
                <w:rFonts w:hint="eastAsia"/>
              </w:rPr>
              <w:t>生产过程用采用检验记录进行标识；可追溯到生产日期、生产产品、检验内容、批次、判定、检验人员等</w:t>
            </w:r>
          </w:p>
          <w:p w:rsidR="000A7744" w:rsidRDefault="000A7744">
            <w:pPr>
              <w:spacing w:line="360" w:lineRule="auto"/>
              <w:ind w:firstLineChars="200" w:firstLine="420"/>
            </w:pPr>
            <w:r>
              <w:rPr>
                <w:rFonts w:hint="eastAsia"/>
              </w:rPr>
              <w:t>3.</w:t>
            </w:r>
            <w:r>
              <w:rPr>
                <w:rFonts w:hint="eastAsia"/>
              </w:rPr>
              <w:t>产品检验状态采用：合格、不合格、待检等标识；生产现场查见，标识清楚，符合标准要求。</w:t>
            </w:r>
          </w:p>
          <w:p w:rsidR="000A7744" w:rsidRDefault="000A7744">
            <w:pPr>
              <w:spacing w:line="360" w:lineRule="auto"/>
              <w:ind w:firstLineChars="200" w:firstLine="420"/>
            </w:pPr>
            <w:r>
              <w:rPr>
                <w:rFonts w:hint="eastAsia"/>
              </w:rPr>
              <w:t>4.</w:t>
            </w:r>
            <w:r>
              <w:rPr>
                <w:rFonts w:hint="eastAsia"/>
              </w:rPr>
              <w:t>生产记录对质检员、生产日期等进行了记录，能做到追溯的目的。</w:t>
            </w:r>
          </w:p>
          <w:p w:rsidR="000A7744" w:rsidRDefault="000A7744">
            <w:pPr>
              <w:spacing w:line="360" w:lineRule="auto"/>
              <w:ind w:firstLineChars="200" w:firstLine="420"/>
              <w:rPr>
                <w:rFonts w:ascii="宋体" w:hAnsi="宋体" w:cs="宋体"/>
                <w:szCs w:val="21"/>
              </w:rPr>
            </w:pPr>
            <w:r>
              <w:rPr>
                <w:rFonts w:ascii="宋体" w:hAnsi="宋体" w:hint="eastAsia"/>
                <w:szCs w:val="21"/>
              </w:rPr>
              <w:t>标识及可追溯性基本满足要求</w:t>
            </w:r>
          </w:p>
        </w:tc>
        <w:tc>
          <w:tcPr>
            <w:tcW w:w="1585" w:type="dxa"/>
          </w:tcPr>
          <w:p w:rsidR="000A7744" w:rsidRDefault="000A7744" w:rsidP="00B34766">
            <w:r>
              <w:rPr>
                <w:rFonts w:hint="eastAsia"/>
              </w:rPr>
              <w:t>符合</w:t>
            </w:r>
          </w:p>
        </w:tc>
      </w:tr>
      <w:tr w:rsidR="000A7744">
        <w:trPr>
          <w:trHeight w:val="490"/>
        </w:trPr>
        <w:tc>
          <w:tcPr>
            <w:tcW w:w="2160" w:type="dxa"/>
          </w:tcPr>
          <w:p w:rsidR="000A7744" w:rsidRDefault="000A7744">
            <w:pPr>
              <w:spacing w:line="400" w:lineRule="exact"/>
              <w:rPr>
                <w:rFonts w:ascii="宋体" w:hAnsi="宋体"/>
                <w:szCs w:val="21"/>
              </w:rPr>
            </w:pPr>
            <w:r>
              <w:rPr>
                <w:rFonts w:ascii="宋体" w:hAnsi="宋体" w:hint="eastAsia"/>
                <w:szCs w:val="21"/>
              </w:rPr>
              <w:t>防护</w:t>
            </w:r>
          </w:p>
        </w:tc>
        <w:tc>
          <w:tcPr>
            <w:tcW w:w="960" w:type="dxa"/>
          </w:tcPr>
          <w:p w:rsidR="000A7744" w:rsidRDefault="000A7744">
            <w:pPr>
              <w:adjustRightInd w:val="0"/>
              <w:snapToGrid w:val="0"/>
              <w:jc w:val="center"/>
              <w:rPr>
                <w:rFonts w:ascii="宋体" w:hAnsi="宋体" w:cs="宋体"/>
                <w:b/>
                <w:szCs w:val="21"/>
              </w:rPr>
            </w:pPr>
            <w:r>
              <w:rPr>
                <w:rFonts w:ascii="宋体" w:hAnsi="宋体" w:hint="eastAsia"/>
                <w:b/>
                <w:bCs/>
                <w:szCs w:val="21"/>
              </w:rPr>
              <w:t>8.5.4</w:t>
            </w:r>
          </w:p>
        </w:tc>
        <w:tc>
          <w:tcPr>
            <w:tcW w:w="10004" w:type="dxa"/>
          </w:tcPr>
          <w:p w:rsidR="000A7744" w:rsidRDefault="000A7744">
            <w:pPr>
              <w:spacing w:line="400" w:lineRule="exact"/>
              <w:ind w:firstLineChars="200" w:firstLine="420"/>
              <w:rPr>
                <w:rFonts w:ascii="宋体" w:hAnsi="宋体"/>
                <w:szCs w:val="21"/>
              </w:rPr>
            </w:pPr>
            <w:r>
              <w:rPr>
                <w:rFonts w:ascii="宋体" w:hAnsi="宋体" w:hint="eastAsia"/>
                <w:szCs w:val="21"/>
              </w:rPr>
              <w:t>查，公司质量体系对产品的防护进行了规范，包括：标识、搬运、储存、运输等保护措施。</w:t>
            </w:r>
          </w:p>
          <w:p w:rsidR="000A7744" w:rsidRDefault="000A7744">
            <w:pPr>
              <w:spacing w:line="400" w:lineRule="exact"/>
              <w:ind w:firstLineChars="200" w:firstLine="420"/>
              <w:rPr>
                <w:rFonts w:ascii="宋体" w:hAnsi="宋体"/>
                <w:szCs w:val="21"/>
              </w:rPr>
            </w:pPr>
            <w:r>
              <w:rPr>
                <w:rFonts w:ascii="宋体" w:hAnsi="宋体" w:hint="eastAsia"/>
                <w:szCs w:val="21"/>
              </w:rPr>
              <w:t>现场观察:</w:t>
            </w:r>
          </w:p>
          <w:p w:rsidR="000A7744" w:rsidRDefault="000A7744">
            <w:pPr>
              <w:spacing w:line="400" w:lineRule="exact"/>
              <w:ind w:firstLineChars="200" w:firstLine="420"/>
              <w:rPr>
                <w:rFonts w:ascii="宋体" w:hAnsi="宋体"/>
                <w:szCs w:val="21"/>
              </w:rPr>
            </w:pPr>
            <w:r>
              <w:rPr>
                <w:rFonts w:ascii="宋体" w:hAnsi="宋体" w:hint="eastAsia"/>
                <w:szCs w:val="21"/>
              </w:rPr>
              <w:t>1.搬运：采用人工推车及手动液压叉车搬运，未见有损产品质量的野蛮作业。</w:t>
            </w:r>
          </w:p>
          <w:p w:rsidR="000A7744" w:rsidRDefault="000A7744">
            <w:pPr>
              <w:spacing w:line="400" w:lineRule="exact"/>
              <w:ind w:firstLineChars="200" w:firstLine="420"/>
              <w:rPr>
                <w:rFonts w:ascii="宋体" w:hAnsi="宋体"/>
                <w:szCs w:val="21"/>
              </w:rPr>
            </w:pPr>
            <w:r>
              <w:rPr>
                <w:rFonts w:ascii="宋体" w:hAnsi="宋体" w:hint="eastAsia"/>
                <w:szCs w:val="21"/>
              </w:rPr>
              <w:t>2.贮存：公司生产技术部门划分出原料、成品的堆放区域，各种材料、半成品、在制品、成品均贮存在</w:t>
            </w:r>
            <w:r>
              <w:rPr>
                <w:rFonts w:ascii="宋体" w:hAnsi="宋体" w:hint="eastAsia"/>
                <w:szCs w:val="21"/>
              </w:rPr>
              <w:lastRenderedPageBreak/>
              <w:t>恰当的场所，通风、采光、防潮，条件良好。</w:t>
            </w:r>
          </w:p>
          <w:p w:rsidR="000A7744" w:rsidRDefault="000A7744">
            <w:pPr>
              <w:spacing w:line="400" w:lineRule="exact"/>
              <w:ind w:firstLineChars="200" w:firstLine="420"/>
              <w:rPr>
                <w:rFonts w:ascii="宋体" w:hAnsi="宋体"/>
                <w:szCs w:val="21"/>
              </w:rPr>
            </w:pPr>
            <w:r>
              <w:rPr>
                <w:rFonts w:ascii="宋体" w:hAnsi="宋体" w:hint="eastAsia"/>
                <w:szCs w:val="21"/>
              </w:rPr>
              <w:t>3.查：产品入库，验收、保管有相应的管理程序。建有原料、成品、不合格品的电子台账，出库入库有记录。对不合格品的存放在库房划分了单独的区域堆放不合格品。</w:t>
            </w:r>
          </w:p>
          <w:p w:rsidR="000A7744" w:rsidRDefault="000A7744">
            <w:pPr>
              <w:spacing w:line="400" w:lineRule="exact"/>
              <w:ind w:firstLineChars="200" w:firstLine="420"/>
              <w:rPr>
                <w:rFonts w:ascii="宋体" w:hAnsi="宋体"/>
                <w:szCs w:val="21"/>
              </w:rPr>
            </w:pPr>
            <w:r>
              <w:rPr>
                <w:rFonts w:ascii="宋体" w:hAnsi="宋体" w:hint="eastAsia"/>
                <w:szCs w:val="21"/>
              </w:rPr>
              <w:t>4.分区清楚，原料、半成品、成品、合格品、不合品均分别摆放在不同区域。</w:t>
            </w:r>
          </w:p>
          <w:p w:rsidR="000A7744" w:rsidRDefault="000A7744">
            <w:pPr>
              <w:spacing w:line="400" w:lineRule="exact"/>
              <w:ind w:firstLineChars="200" w:firstLine="420"/>
              <w:rPr>
                <w:rFonts w:ascii="宋体" w:hAnsi="宋体"/>
                <w:szCs w:val="21"/>
              </w:rPr>
            </w:pPr>
            <w:r>
              <w:rPr>
                <w:rFonts w:ascii="宋体" w:hAnsi="宋体" w:hint="eastAsia"/>
                <w:szCs w:val="21"/>
              </w:rPr>
              <w:t>5.现场检查，消防设施齐全，通道畅通，设施设备布置合理，并在有效期内。</w:t>
            </w:r>
          </w:p>
          <w:p w:rsidR="000A7744" w:rsidRDefault="000A7744">
            <w:pPr>
              <w:pStyle w:val="a0"/>
              <w:ind w:firstLineChars="200" w:firstLine="460"/>
            </w:pPr>
            <w:r>
              <w:rPr>
                <w:rFonts w:ascii="宋体" w:hAnsi="宋体" w:hint="eastAsia"/>
                <w:szCs w:val="21"/>
              </w:rPr>
              <w:t>6.包装：专用纸箱包装。每箱瓶口上放一张泡泡胶片，酒瓶装满箱后立即用封口胶封住箱口，防止异物进入瓶内污染酒瓶。</w:t>
            </w:r>
          </w:p>
          <w:p w:rsidR="000A7744" w:rsidRDefault="000A7744">
            <w:pPr>
              <w:spacing w:line="400" w:lineRule="exact"/>
              <w:ind w:firstLineChars="200" w:firstLine="420"/>
              <w:rPr>
                <w:rFonts w:ascii="宋体" w:hAnsi="宋体"/>
                <w:szCs w:val="21"/>
              </w:rPr>
            </w:pPr>
            <w:r>
              <w:rPr>
                <w:rFonts w:ascii="宋体" w:hAnsi="宋体" w:hint="eastAsia"/>
                <w:szCs w:val="21"/>
              </w:rPr>
              <w:t>6.运输采用物流运输。负责人讲，未有因物流运输不当造成的产品损坏情况。</w:t>
            </w:r>
          </w:p>
          <w:p w:rsidR="000A7744" w:rsidRDefault="000A7744">
            <w:pPr>
              <w:spacing w:line="400" w:lineRule="exact"/>
              <w:ind w:firstLineChars="200" w:firstLine="420"/>
              <w:rPr>
                <w:rFonts w:ascii="宋体" w:hAnsi="宋体" w:cs="宋体"/>
                <w:szCs w:val="21"/>
              </w:rPr>
            </w:pPr>
            <w:r>
              <w:rPr>
                <w:rFonts w:ascii="宋体" w:hAnsi="宋体" w:hint="eastAsia"/>
                <w:szCs w:val="21"/>
              </w:rPr>
              <w:t>防护基本符合要求。</w:t>
            </w:r>
          </w:p>
        </w:tc>
        <w:tc>
          <w:tcPr>
            <w:tcW w:w="1585" w:type="dxa"/>
          </w:tcPr>
          <w:p w:rsidR="000A7744" w:rsidRDefault="000A7744">
            <w:r>
              <w:rPr>
                <w:rFonts w:hint="eastAsia"/>
              </w:rPr>
              <w:lastRenderedPageBreak/>
              <w:t>符合</w:t>
            </w:r>
          </w:p>
        </w:tc>
      </w:tr>
      <w:tr w:rsidR="000A7744">
        <w:trPr>
          <w:trHeight w:val="490"/>
        </w:trPr>
        <w:tc>
          <w:tcPr>
            <w:tcW w:w="2160" w:type="dxa"/>
          </w:tcPr>
          <w:p w:rsidR="000A7744" w:rsidRDefault="000A7744">
            <w:pPr>
              <w:spacing w:line="400" w:lineRule="exact"/>
              <w:rPr>
                <w:rFonts w:ascii="宋体" w:hAnsi="宋体"/>
                <w:szCs w:val="21"/>
              </w:rPr>
            </w:pPr>
            <w:r>
              <w:rPr>
                <w:rFonts w:ascii="宋体" w:hAnsi="宋体" w:hint="eastAsia"/>
                <w:szCs w:val="21"/>
              </w:rPr>
              <w:lastRenderedPageBreak/>
              <w:t>更改控制</w:t>
            </w:r>
          </w:p>
        </w:tc>
        <w:tc>
          <w:tcPr>
            <w:tcW w:w="960" w:type="dxa"/>
          </w:tcPr>
          <w:p w:rsidR="000A7744" w:rsidRDefault="000A7744">
            <w:pPr>
              <w:adjustRightInd w:val="0"/>
              <w:snapToGrid w:val="0"/>
              <w:rPr>
                <w:rFonts w:ascii="宋体" w:hAnsi="宋体"/>
                <w:b/>
                <w:bCs/>
                <w:szCs w:val="21"/>
              </w:rPr>
            </w:pPr>
            <w:r>
              <w:rPr>
                <w:rFonts w:ascii="宋体" w:hAnsi="宋体" w:hint="eastAsia"/>
                <w:b/>
                <w:bCs/>
                <w:szCs w:val="21"/>
              </w:rPr>
              <w:t>8.5.6</w:t>
            </w:r>
          </w:p>
        </w:tc>
        <w:tc>
          <w:tcPr>
            <w:tcW w:w="10004" w:type="dxa"/>
          </w:tcPr>
          <w:p w:rsidR="000A7744" w:rsidRDefault="000A7744">
            <w:pPr>
              <w:spacing w:line="360" w:lineRule="auto"/>
              <w:ind w:firstLineChars="200" w:firstLine="420"/>
              <w:rPr>
                <w:rFonts w:ascii="宋体" w:hAnsi="宋体" w:cs="宋体"/>
                <w:szCs w:val="21"/>
              </w:rPr>
            </w:pPr>
            <w:r>
              <w:rPr>
                <w:rFonts w:ascii="宋体" w:hAnsi="宋体" w:cs="宋体" w:hint="eastAsia"/>
                <w:szCs w:val="21"/>
              </w:rPr>
              <w:t>查，公司对产品实现过程的更改策划了管理要求。主要包括：产品信息更改、生产信息的更改等。</w:t>
            </w:r>
          </w:p>
          <w:p w:rsidR="000A7744" w:rsidRDefault="000A7744">
            <w:pPr>
              <w:spacing w:line="360" w:lineRule="auto"/>
              <w:ind w:firstLineChars="200" w:firstLine="420"/>
              <w:rPr>
                <w:rFonts w:ascii="宋体" w:hAnsi="宋体" w:cs="宋体"/>
                <w:szCs w:val="21"/>
              </w:rPr>
            </w:pPr>
            <w:r>
              <w:rPr>
                <w:rFonts w:ascii="宋体" w:hAnsi="宋体" w:cs="宋体" w:hint="eastAsia"/>
                <w:szCs w:val="21"/>
              </w:rPr>
              <w:t>现场查，公司对于更改生产信息的管理，均为重新发放生产计划，并回收作废的计划单。</w:t>
            </w:r>
          </w:p>
          <w:p w:rsidR="000A7744" w:rsidRDefault="000A7744">
            <w:pPr>
              <w:spacing w:line="360" w:lineRule="auto"/>
              <w:ind w:firstLineChars="200" w:firstLine="420"/>
              <w:rPr>
                <w:rFonts w:ascii="宋体" w:hAnsi="宋体"/>
                <w:szCs w:val="21"/>
              </w:rPr>
            </w:pPr>
            <w:r>
              <w:rPr>
                <w:rFonts w:ascii="宋体" w:hAnsi="宋体" w:cs="宋体" w:hint="eastAsia"/>
                <w:szCs w:val="21"/>
              </w:rPr>
              <w:t>查，近期暂无产品及生产信息变更的情况。</w:t>
            </w:r>
          </w:p>
        </w:tc>
        <w:tc>
          <w:tcPr>
            <w:tcW w:w="1585" w:type="dxa"/>
          </w:tcPr>
          <w:p w:rsidR="000A7744" w:rsidRDefault="000A7744">
            <w:r>
              <w:rPr>
                <w:rFonts w:hint="eastAsia"/>
              </w:rPr>
              <w:t>符合</w:t>
            </w:r>
          </w:p>
        </w:tc>
      </w:tr>
    </w:tbl>
    <w:p w:rsidR="0090084F" w:rsidRDefault="0090084F">
      <w:pPr>
        <w:pStyle w:val="a6"/>
      </w:pPr>
    </w:p>
    <w:p w:rsidR="0090084F" w:rsidRDefault="000412F7">
      <w:pPr>
        <w:pStyle w:val="a6"/>
        <w:rPr>
          <w:rFonts w:ascii="隶书" w:eastAsia="隶书" w:hAnsi="宋体"/>
          <w:bCs/>
          <w:sz w:val="36"/>
          <w:szCs w:val="36"/>
        </w:rPr>
      </w:pPr>
      <w:r>
        <w:rPr>
          <w:rFonts w:hint="eastAsia"/>
        </w:rPr>
        <w:t>说明：不符合标注</w:t>
      </w:r>
      <w:r>
        <w:rPr>
          <w:rFonts w:hint="eastAsia"/>
        </w:rPr>
        <w:t>N</w:t>
      </w:r>
    </w:p>
    <w:p w:rsidR="0090084F" w:rsidRDefault="0090084F">
      <w:pPr>
        <w:spacing w:line="480" w:lineRule="exact"/>
        <w:rPr>
          <w:rFonts w:ascii="隶书" w:eastAsia="隶书" w:hAnsi="宋体"/>
          <w:bCs/>
          <w:sz w:val="36"/>
          <w:szCs w:val="36"/>
        </w:rPr>
      </w:pPr>
    </w:p>
    <w:p w:rsidR="0090084F" w:rsidRDefault="0090084F">
      <w:pPr>
        <w:pStyle w:val="a6"/>
      </w:pPr>
    </w:p>
    <w:p w:rsidR="0090084F" w:rsidRDefault="0090084F">
      <w:pPr>
        <w:pStyle w:val="a6"/>
      </w:pPr>
    </w:p>
    <w:sectPr w:rsidR="0090084F" w:rsidSect="0090084F">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BE7" w:rsidRDefault="00A92BE7" w:rsidP="0090084F">
      <w:r>
        <w:separator/>
      </w:r>
    </w:p>
  </w:endnote>
  <w:endnote w:type="continuationSeparator" w:id="0">
    <w:p w:rsidR="00A92BE7" w:rsidRDefault="00A92BE7" w:rsidP="00900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0084F" w:rsidRDefault="004F4D40">
            <w:pPr>
              <w:pStyle w:val="a6"/>
              <w:jc w:val="center"/>
            </w:pPr>
            <w:r>
              <w:rPr>
                <w:b/>
                <w:sz w:val="24"/>
                <w:szCs w:val="24"/>
              </w:rPr>
              <w:fldChar w:fldCharType="begin"/>
            </w:r>
            <w:r w:rsidR="000412F7">
              <w:rPr>
                <w:b/>
              </w:rPr>
              <w:instrText>PAGE</w:instrText>
            </w:r>
            <w:r>
              <w:rPr>
                <w:b/>
                <w:sz w:val="24"/>
                <w:szCs w:val="24"/>
              </w:rPr>
              <w:fldChar w:fldCharType="separate"/>
            </w:r>
            <w:r w:rsidR="00842FE7">
              <w:rPr>
                <w:b/>
                <w:noProof/>
              </w:rPr>
              <w:t>5</w:t>
            </w:r>
            <w:r>
              <w:rPr>
                <w:b/>
                <w:sz w:val="24"/>
                <w:szCs w:val="24"/>
              </w:rPr>
              <w:fldChar w:fldCharType="end"/>
            </w:r>
            <w:r w:rsidR="000412F7">
              <w:rPr>
                <w:lang w:val="zh-CN"/>
              </w:rPr>
              <w:t xml:space="preserve"> / </w:t>
            </w:r>
            <w:r>
              <w:rPr>
                <w:b/>
                <w:sz w:val="24"/>
                <w:szCs w:val="24"/>
              </w:rPr>
              <w:fldChar w:fldCharType="begin"/>
            </w:r>
            <w:r w:rsidR="000412F7">
              <w:rPr>
                <w:b/>
              </w:rPr>
              <w:instrText>NUMPAGES</w:instrText>
            </w:r>
            <w:r>
              <w:rPr>
                <w:b/>
                <w:sz w:val="24"/>
                <w:szCs w:val="24"/>
              </w:rPr>
              <w:fldChar w:fldCharType="separate"/>
            </w:r>
            <w:r w:rsidR="00842FE7">
              <w:rPr>
                <w:b/>
                <w:noProof/>
              </w:rPr>
              <w:t>9</w:t>
            </w:r>
            <w:r>
              <w:rPr>
                <w:b/>
                <w:sz w:val="24"/>
                <w:szCs w:val="24"/>
              </w:rPr>
              <w:fldChar w:fldCharType="end"/>
            </w:r>
          </w:p>
        </w:sdtContent>
      </w:sdt>
    </w:sdtContent>
  </w:sdt>
  <w:p w:rsidR="0090084F" w:rsidRDefault="009008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BE7" w:rsidRDefault="00A92BE7" w:rsidP="0090084F">
      <w:r>
        <w:separator/>
      </w:r>
    </w:p>
  </w:footnote>
  <w:footnote w:type="continuationSeparator" w:id="0">
    <w:p w:rsidR="00A92BE7" w:rsidRDefault="00A92BE7" w:rsidP="00900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4F" w:rsidRDefault="000412F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4F4D40" w:rsidRPr="004F4D40">
      <w:pict>
        <v:shapetype id="_x0000_t202" coordsize="21600,21600" o:spt="202" path="m,l,21600r21600,l21600,xe">
          <v:stroke joinstyle="miter"/>
          <v:path gradientshapeok="t" o:connecttype="rect"/>
        </v:shapetype>
        <v:shape id="_x0000_s2049" type="#_x0000_t202" style="position:absolute;left:0;text-align:left;margin-left:620.4pt;margin-top:12.55pt;width:102.7pt;height:20.2pt;z-index:251659264;mso-position-horizontal-relative:text;mso-position-vertical-relative:text" stroked="f">
          <v:textbox>
            <w:txbxContent>
              <w:p w:rsidR="0090084F" w:rsidRDefault="000412F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0084F" w:rsidRDefault="000412F7" w:rsidP="00153D86">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F52F3"/>
    <w:multiLevelType w:val="singleLevel"/>
    <w:tmpl w:val="923F52F3"/>
    <w:lvl w:ilvl="0">
      <w:start w:val="1"/>
      <w:numFmt w:val="decimal"/>
      <w:suff w:val="nothing"/>
      <w:lvlText w:val="%1、"/>
      <w:lvlJc w:val="left"/>
    </w:lvl>
  </w:abstractNum>
  <w:abstractNum w:abstractNumId="1">
    <w:nsid w:val="BE0F701E"/>
    <w:multiLevelType w:val="singleLevel"/>
    <w:tmpl w:val="BE0F701E"/>
    <w:lvl w:ilvl="0">
      <w:start w:val="2"/>
      <w:numFmt w:val="decimal"/>
      <w:suff w:val="nothing"/>
      <w:lvlText w:val="%1）"/>
      <w:lvlJc w:val="left"/>
    </w:lvl>
  </w:abstractNum>
  <w:abstractNum w:abstractNumId="2">
    <w:nsid w:val="59BF21E7"/>
    <w:multiLevelType w:val="singleLevel"/>
    <w:tmpl w:val="59BF21E7"/>
    <w:lvl w:ilvl="0">
      <w:start w:val="1"/>
      <w:numFmt w:val="decimal"/>
      <w:suff w:val="nothing"/>
      <w:lvlText w:val="%1、"/>
      <w:lvlJc w:val="left"/>
    </w:lvl>
  </w:abstractNum>
  <w:abstractNum w:abstractNumId="3">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84F"/>
    <w:rsid w:val="00022363"/>
    <w:rsid w:val="000412F7"/>
    <w:rsid w:val="000A7744"/>
    <w:rsid w:val="000F3809"/>
    <w:rsid w:val="00153D86"/>
    <w:rsid w:val="00157E45"/>
    <w:rsid w:val="00222A60"/>
    <w:rsid w:val="00226F2A"/>
    <w:rsid w:val="002C561B"/>
    <w:rsid w:val="00442B83"/>
    <w:rsid w:val="004D1D88"/>
    <w:rsid w:val="004F4D40"/>
    <w:rsid w:val="00567A71"/>
    <w:rsid w:val="005B0EE1"/>
    <w:rsid w:val="0069764F"/>
    <w:rsid w:val="00697AD4"/>
    <w:rsid w:val="00842FE7"/>
    <w:rsid w:val="008B610A"/>
    <w:rsid w:val="0090084F"/>
    <w:rsid w:val="009217AC"/>
    <w:rsid w:val="00997CFD"/>
    <w:rsid w:val="00A66753"/>
    <w:rsid w:val="00A92BE7"/>
    <w:rsid w:val="00B31859"/>
    <w:rsid w:val="00B424E5"/>
    <w:rsid w:val="00B960E7"/>
    <w:rsid w:val="00D2638D"/>
    <w:rsid w:val="00D95DD9"/>
    <w:rsid w:val="00EA42F5"/>
    <w:rsid w:val="00F0766A"/>
    <w:rsid w:val="00F82833"/>
    <w:rsid w:val="00FA0A67"/>
    <w:rsid w:val="00FC37A7"/>
    <w:rsid w:val="016B0ABC"/>
    <w:rsid w:val="04762EB4"/>
    <w:rsid w:val="04F419D9"/>
    <w:rsid w:val="062C0CFF"/>
    <w:rsid w:val="06BA153D"/>
    <w:rsid w:val="088A1D33"/>
    <w:rsid w:val="0B2B77D7"/>
    <w:rsid w:val="104770C4"/>
    <w:rsid w:val="10623335"/>
    <w:rsid w:val="11E10BF2"/>
    <w:rsid w:val="134D797D"/>
    <w:rsid w:val="1A2A1C02"/>
    <w:rsid w:val="1E054F96"/>
    <w:rsid w:val="2851385E"/>
    <w:rsid w:val="291813BB"/>
    <w:rsid w:val="30A47561"/>
    <w:rsid w:val="3268280F"/>
    <w:rsid w:val="36892710"/>
    <w:rsid w:val="37220343"/>
    <w:rsid w:val="378A0189"/>
    <w:rsid w:val="3B4B61A3"/>
    <w:rsid w:val="3F604F9A"/>
    <w:rsid w:val="41190E1C"/>
    <w:rsid w:val="4244543D"/>
    <w:rsid w:val="436B2514"/>
    <w:rsid w:val="477B4524"/>
    <w:rsid w:val="4848435F"/>
    <w:rsid w:val="4B2B2900"/>
    <w:rsid w:val="4D671B9E"/>
    <w:rsid w:val="4DB03590"/>
    <w:rsid w:val="4FBB03E3"/>
    <w:rsid w:val="55AF412E"/>
    <w:rsid w:val="58036411"/>
    <w:rsid w:val="5C425A2D"/>
    <w:rsid w:val="65A75A3F"/>
    <w:rsid w:val="67B50D0D"/>
    <w:rsid w:val="6C9F2F49"/>
    <w:rsid w:val="70343755"/>
    <w:rsid w:val="71A5490B"/>
    <w:rsid w:val="79A54A63"/>
    <w:rsid w:val="7B2B1D2B"/>
    <w:rsid w:val="7F216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084F"/>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90084F"/>
    <w:pPr>
      <w:spacing w:before="25" w:after="25"/>
    </w:pPr>
    <w:rPr>
      <w:bCs/>
      <w:spacing w:val="10"/>
    </w:rPr>
  </w:style>
  <w:style w:type="paragraph" w:styleId="a4">
    <w:name w:val="Block Text"/>
    <w:basedOn w:val="a"/>
    <w:uiPriority w:val="99"/>
    <w:qFormat/>
    <w:rsid w:val="0090084F"/>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90084F"/>
    <w:rPr>
      <w:sz w:val="18"/>
      <w:szCs w:val="18"/>
    </w:rPr>
  </w:style>
  <w:style w:type="paragraph" w:styleId="a6">
    <w:name w:val="footer"/>
    <w:basedOn w:val="a"/>
    <w:link w:val="Char0"/>
    <w:uiPriority w:val="99"/>
    <w:unhideWhenUsed/>
    <w:qFormat/>
    <w:rsid w:val="0090084F"/>
    <w:pPr>
      <w:tabs>
        <w:tab w:val="center" w:pos="4153"/>
        <w:tab w:val="right" w:pos="8306"/>
      </w:tabs>
      <w:snapToGrid w:val="0"/>
      <w:jc w:val="left"/>
    </w:pPr>
    <w:rPr>
      <w:sz w:val="18"/>
      <w:szCs w:val="18"/>
    </w:rPr>
  </w:style>
  <w:style w:type="paragraph" w:styleId="a7">
    <w:name w:val="header"/>
    <w:basedOn w:val="a"/>
    <w:link w:val="Char1"/>
    <w:unhideWhenUsed/>
    <w:qFormat/>
    <w:rsid w:val="009008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90084F"/>
    <w:rPr>
      <w:rFonts w:ascii="Times New Roman" w:eastAsia="宋体" w:hAnsi="Times New Roman" w:cs="Times New Roman"/>
      <w:sz w:val="18"/>
      <w:szCs w:val="18"/>
    </w:rPr>
  </w:style>
  <w:style w:type="character" w:customStyle="1" w:styleId="Char0">
    <w:name w:val="页脚 Char"/>
    <w:basedOn w:val="a1"/>
    <w:link w:val="a6"/>
    <w:uiPriority w:val="99"/>
    <w:qFormat/>
    <w:rsid w:val="0090084F"/>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90084F"/>
    <w:rPr>
      <w:rFonts w:ascii="Times New Roman" w:eastAsia="宋体" w:hAnsi="Times New Roman" w:cs="Times New Roman"/>
      <w:sz w:val="18"/>
      <w:szCs w:val="18"/>
    </w:rPr>
  </w:style>
  <w:style w:type="character" w:customStyle="1" w:styleId="CharChar1">
    <w:name w:val="Char Char1"/>
    <w:qFormat/>
    <w:locked/>
    <w:rsid w:val="0090084F"/>
    <w:rPr>
      <w:rFonts w:ascii="宋体" w:eastAsia="宋体" w:hAnsi="Courier New" w:hint="eastAsia"/>
      <w:kern w:val="2"/>
      <w:sz w:val="21"/>
      <w:lang w:val="en-US" w:eastAsia="zh-CN" w:bidi="ar-SA"/>
    </w:rPr>
  </w:style>
  <w:style w:type="paragraph" w:customStyle="1" w:styleId="Default">
    <w:name w:val="Default"/>
    <w:qFormat/>
    <w:rsid w:val="0090084F"/>
    <w:pPr>
      <w:widowControl w:val="0"/>
      <w:autoSpaceDE w:val="0"/>
      <w:autoSpaceDN w:val="0"/>
      <w:adjustRightInd w:val="0"/>
    </w:pPr>
    <w:rPr>
      <w:rFonts w:ascii="黑体" w:eastAsia="宋体" w:hAnsi="黑体" w:cs="黑体"/>
      <w:color w:val="000000"/>
      <w:sz w:val="24"/>
      <w:szCs w:val="24"/>
    </w:rPr>
  </w:style>
  <w:style w:type="paragraph" w:styleId="a8">
    <w:name w:val="List Paragraph"/>
    <w:basedOn w:val="a"/>
    <w:uiPriority w:val="99"/>
    <w:unhideWhenUsed/>
    <w:rsid w:val="00153D8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17</cp:revision>
  <dcterms:created xsi:type="dcterms:W3CDTF">2022-07-21T02:23:00Z</dcterms:created>
  <dcterms:modified xsi:type="dcterms:W3CDTF">2022-07-21T06:46:00Z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