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重庆悦能建筑工程有限公司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ascii="宋体" w:hAnsi="宋体" w:eastAsia="宋体" w:cs="宋体"/>
                <w:sz w:val="22"/>
                <w:szCs w:val="22"/>
              </w:rPr>
              <w:t>■</w:t>
            </w:r>
            <w:r>
              <w:rPr>
                <w:rFonts w:hint="eastAsia"/>
                <w:sz w:val="22"/>
                <w:szCs w:val="22"/>
              </w:rPr>
              <w:t>GB/T19001-2016</w:t>
            </w:r>
            <w:r>
              <w:rPr>
                <w:rFonts w:hint="eastAsia" w:ascii="宋体" w:hAnsi="宋体" w:eastAsia="宋体" w:cs="宋体"/>
                <w:sz w:val="22"/>
                <w:szCs w:val="22"/>
              </w:rPr>
              <w:t>■</w:t>
            </w:r>
            <w:r>
              <w:rPr>
                <w:rFonts w:hint="eastAsia"/>
                <w:sz w:val="22"/>
                <w:szCs w:val="22"/>
              </w:rPr>
              <w:t>GB/T 50430-2017</w:t>
            </w:r>
          </w:p>
          <w:p>
            <w:pPr>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 45001：2020</w:t>
            </w:r>
          </w:p>
          <w:p>
            <w:pPr>
              <w:rPr>
                <w:sz w:val="22"/>
                <w:szCs w:val="22"/>
              </w:rPr>
            </w:pPr>
            <w:bookmarkStart w:id="3" w:name="EnMS勾选"/>
            <w:r>
              <w:rPr>
                <w:rFonts w:hint="eastAsia"/>
                <w:sz w:val="22"/>
                <w:szCs w:val="22"/>
              </w:rPr>
              <w:t>□</w:t>
            </w:r>
            <w:bookmarkEnd w:id="3"/>
            <w:r>
              <w:rPr>
                <w:rFonts w:hint="eastAsia"/>
              </w:rPr>
              <w:t>GB/T 23331-2020/</w:t>
            </w:r>
            <w:r>
              <w:rPr>
                <w:rFonts w:hint="eastAsia"/>
                <w:lang w:val="de-DE"/>
              </w:rPr>
              <w:t>ISO50001：2018</w:t>
            </w:r>
          </w:p>
          <w:p>
            <w:pPr>
              <w:spacing w:line="240" w:lineRule="exact"/>
              <w:rPr>
                <w:sz w:val="22"/>
                <w:szCs w:val="22"/>
              </w:rPr>
            </w:pPr>
            <w:bookmarkStart w:id="4" w:name="F勾选"/>
            <w:r>
              <w:rPr>
                <w:rFonts w:hint="eastAsia"/>
                <w:sz w:val="22"/>
                <w:szCs w:val="22"/>
              </w:rPr>
              <w:t>□</w:t>
            </w:r>
            <w:bookmarkEnd w:id="4"/>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5" w:name="H勾选"/>
            <w:r>
              <w:rPr>
                <w:rFonts w:hint="eastAsia"/>
                <w:sz w:val="22"/>
                <w:szCs w:val="22"/>
              </w:rPr>
              <w:t>□</w:t>
            </w:r>
            <w:bookmarkEnd w:id="5"/>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 xml:space="preserve">受审核方管理体系文件 (手册版本号：)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0859-2022-QJEO</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7" w:name="初审"/>
            <w:r>
              <w:rPr>
                <w:rFonts w:hint="eastAsia"/>
                <w:sz w:val="22"/>
                <w:szCs w:val="22"/>
              </w:rPr>
              <w:t>■</w:t>
            </w:r>
            <w:bookmarkEnd w:id="7"/>
            <w:r>
              <w:rPr>
                <w:rFonts w:hint="eastAsia"/>
                <w:sz w:val="22"/>
                <w:szCs w:val="22"/>
              </w:rPr>
              <w:t>初审</w:t>
            </w:r>
            <w:r>
              <w:rPr>
                <w:rFonts w:hint="eastAsia" w:ascii="宋体" w:hAnsi="宋体" w:eastAsia="宋体" w:cs="宋体"/>
                <w:sz w:val="22"/>
                <w:szCs w:val="22"/>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2021-N1EMS-3093566</w:t>
            </w:r>
          </w:p>
          <w:p>
            <w:pPr>
              <w:snapToGrid w:val="0"/>
              <w:spacing w:line="320" w:lineRule="exact"/>
              <w:ind w:left="1309"/>
              <w:rPr>
                <w:sz w:val="22"/>
                <w:szCs w:val="22"/>
                <w:highlight w:val="none"/>
              </w:rPr>
            </w:pPr>
            <w:r>
              <w:rPr>
                <w:sz w:val="22"/>
                <w:szCs w:val="22"/>
                <w:highlight w:val="none"/>
              </w:rPr>
              <w:t>2022-N1OHSMS-3093566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p>
            <w:pPr>
              <w:snapToGrid w:val="0"/>
              <w:spacing w:line="320" w:lineRule="exact"/>
              <w:ind w:left="1309"/>
              <w:rPr>
                <w:sz w:val="22"/>
                <w:szCs w:val="22"/>
                <w:highlight w:val="none"/>
              </w:rPr>
            </w:pPr>
            <w:r>
              <w:rPr>
                <w:sz w:val="22"/>
                <w:szCs w:val="22"/>
                <w:highlight w:val="non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5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tcBorders/>
            <w:vAlign w:val="center"/>
          </w:tcPr>
          <w:p>
            <w:pPr>
              <w:snapToGrid w:val="0"/>
              <w:spacing w:line="320" w:lineRule="exact"/>
              <w:ind w:left="1309"/>
              <w:rPr>
                <w:sz w:val="22"/>
                <w:szCs w:val="22"/>
                <w:highlight w:val="none"/>
              </w:rPr>
            </w:pPr>
            <w:r>
              <w:rPr>
                <w:sz w:val="22"/>
                <w:szCs w:val="22"/>
                <w:highlight w:val="none"/>
              </w:rPr>
              <w:t>2021-N1EMS-2230067</w:t>
            </w:r>
          </w:p>
          <w:p>
            <w:pPr>
              <w:snapToGrid w:val="0"/>
              <w:spacing w:line="320" w:lineRule="exact"/>
              <w:ind w:left="1309"/>
              <w:rPr>
                <w:sz w:val="22"/>
                <w:szCs w:val="22"/>
                <w:highlight w:val="none"/>
              </w:rPr>
            </w:pPr>
            <w:r>
              <w:rPr>
                <w:sz w:val="22"/>
                <w:szCs w:val="22"/>
                <w:highlight w:val="non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1"/>
                <w:szCs w:val="21"/>
              </w:rPr>
              <w:t>2022年07月16日</w:t>
            </w:r>
            <w:r>
              <w:rPr>
                <w:rFonts w:hint="eastAsia"/>
                <w:b/>
                <w:sz w:val="21"/>
                <w:szCs w:val="21"/>
                <w:lang w:val="en-US" w:eastAsia="zh-CN"/>
              </w:rPr>
              <w:t>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1"/>
                <w:szCs w:val="21"/>
              </w:rPr>
              <w:t>2022年07月16日</w:t>
            </w:r>
            <w:r>
              <w:rPr>
                <w:rFonts w:hint="eastAsia"/>
                <w:b/>
                <w:sz w:val="21"/>
                <w:szCs w:val="21"/>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1"/>
                <w:szCs w:val="21"/>
              </w:rPr>
              <w:t>2022年07月16日</w:t>
            </w:r>
            <w:bookmarkStart w:id="10" w:name="_GoBack"/>
            <w:bookmarkEnd w:id="10"/>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287917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540</Words>
  <Characters>812</Characters>
  <Lines>5</Lines>
  <Paragraphs>1</Paragraphs>
  <TotalTime>0</TotalTime>
  <ScaleCrop>false</ScaleCrop>
  <LinksUpToDate>false</LinksUpToDate>
  <CharactersWithSpaces>837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2022-07-21T01:15:05Z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2052-11.1.0.11875</vt:lpwstr>
  </property>
</Properties>
</file>