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武汉楚状元餐饮管理有限公司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rFonts w:asciiTheme="minorEastAsia" w:hAnsiTheme="minorEastAsia" w:eastAsiaTheme="minorEastAsia"/>
          <w:sz w:val="21"/>
          <w:szCs w:val="21"/>
        </w:rPr>
        <w:t>0908-2022-H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审核范围"/>
            <w:r>
              <w:rPr>
                <w:rFonts w:asciiTheme="minorEastAsia" w:hAnsiTheme="minorEastAsia" w:eastAsiaTheme="minorEastAsia"/>
                <w:sz w:val="21"/>
                <w:szCs w:val="21"/>
              </w:rPr>
              <w:t>湖北省武汉市江岸区解放公园路45号国防信息学院学员食堂一楼的餐饮服务 （热食类食品制售）</w:t>
            </w:r>
            <w:bookmarkEnd w:id="1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位于</w:t>
            </w:r>
            <w: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  <w:t>湖北省武汉市江岸区解放公园路45号国防信息学院学员食堂一楼的餐饮服务 （热食类食品制售）</w:t>
            </w:r>
          </w:p>
          <w:p>
            <w:pPr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445770" cy="250190"/>
                  <wp:effectExtent l="0" t="0" r="11430" b="3810"/>
                  <wp:docPr id="1" name="图片 1" descr="电子签名-陈丽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-陈丽丹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2022.07.12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李永忠2022.7.12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杨森2022.7.12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25A42208"/>
    <w:rsid w:val="2D427132"/>
    <w:rsid w:val="30204B81"/>
    <w:rsid w:val="423C5A68"/>
    <w:rsid w:val="62EF32C4"/>
    <w:rsid w:val="65803F0A"/>
    <w:rsid w:val="666920D7"/>
    <w:rsid w:val="6F210C21"/>
    <w:rsid w:val="76FB3BB5"/>
    <w:rsid w:val="7D4C4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447</Words>
  <Characters>492</Characters>
  <Lines>3</Lines>
  <Paragraphs>1</Paragraphs>
  <TotalTime>7</TotalTime>
  <ScaleCrop>false</ScaleCrop>
  <LinksUpToDate>false</LinksUpToDate>
  <CharactersWithSpaces>541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zrs</cp:lastModifiedBy>
  <cp:lastPrinted>2016-01-28T05:47:00Z</cp:lastPrinted>
  <dcterms:modified xsi:type="dcterms:W3CDTF">2022-07-12T05:53:33Z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6983EB000B1C47EFAAAF2D160DC07A3E</vt:lpwstr>
  </property>
  <property fmtid="{D5CDD505-2E9C-101B-9397-08002B2CF9AE}" pid="4" name="KSOProductBuildVer">
    <vt:lpwstr>2052-11.1.0.11636</vt:lpwstr>
  </property>
</Properties>
</file>