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1"/>
                <w:szCs w:val="21"/>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79450" cy="2667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79450" cy="266700"/>
                          </a:xfrm>
                          <a:prstGeom prst="rect">
                            <a:avLst/>
                          </a:prstGeom>
                          <a:noFill/>
                          <a:ln w="9525">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2022.7.16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EB457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2022-07-14T22:11:27Z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