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EA3BF" w14:textId="77777777" w:rsidR="00742F49" w:rsidRDefault="000000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162"/>
        <w:gridCol w:w="10045"/>
        <w:gridCol w:w="1342"/>
      </w:tblGrid>
      <w:tr w:rsidR="00742F49" w14:paraId="5058A6C6" w14:textId="77777777">
        <w:trPr>
          <w:trHeight w:val="515"/>
        </w:trPr>
        <w:tc>
          <w:tcPr>
            <w:tcW w:w="2160" w:type="dxa"/>
            <w:vMerge w:val="restart"/>
            <w:vAlign w:val="center"/>
          </w:tcPr>
          <w:p w14:paraId="40EC7A94" w14:textId="77777777" w:rsidR="00742F49" w:rsidRDefault="00000000">
            <w:pPr>
              <w:spacing w:before="120"/>
              <w:jc w:val="center"/>
              <w:rPr>
                <w:sz w:val="24"/>
                <w:szCs w:val="24"/>
              </w:rPr>
            </w:pPr>
            <w:r>
              <w:rPr>
                <w:rFonts w:hint="eastAsia"/>
                <w:sz w:val="24"/>
                <w:szCs w:val="24"/>
              </w:rPr>
              <w:t>过程与活动、</w:t>
            </w:r>
          </w:p>
          <w:p w14:paraId="4B274F57" w14:textId="77777777" w:rsidR="00742F49" w:rsidRDefault="00000000">
            <w:pPr>
              <w:jc w:val="center"/>
            </w:pPr>
            <w:r>
              <w:rPr>
                <w:rFonts w:hint="eastAsia"/>
                <w:sz w:val="24"/>
                <w:szCs w:val="24"/>
              </w:rPr>
              <w:t>抽样计划</w:t>
            </w:r>
          </w:p>
        </w:tc>
        <w:tc>
          <w:tcPr>
            <w:tcW w:w="1162" w:type="dxa"/>
            <w:vMerge w:val="restart"/>
            <w:vAlign w:val="center"/>
          </w:tcPr>
          <w:p w14:paraId="3E1B9E2A" w14:textId="77777777" w:rsidR="00742F49" w:rsidRDefault="00000000">
            <w:pPr>
              <w:rPr>
                <w:sz w:val="24"/>
                <w:szCs w:val="24"/>
              </w:rPr>
            </w:pPr>
            <w:r>
              <w:rPr>
                <w:rFonts w:hint="eastAsia"/>
                <w:sz w:val="24"/>
                <w:szCs w:val="24"/>
              </w:rPr>
              <w:t>涉及</w:t>
            </w:r>
          </w:p>
          <w:p w14:paraId="448F77C4" w14:textId="77777777" w:rsidR="00742F49" w:rsidRDefault="00000000">
            <w:r>
              <w:rPr>
                <w:rFonts w:hint="eastAsia"/>
                <w:sz w:val="24"/>
                <w:szCs w:val="24"/>
              </w:rPr>
              <w:t>条款</w:t>
            </w:r>
          </w:p>
        </w:tc>
        <w:tc>
          <w:tcPr>
            <w:tcW w:w="10045" w:type="dxa"/>
            <w:vAlign w:val="center"/>
          </w:tcPr>
          <w:p w14:paraId="4EF2711F" w14:textId="010733BE" w:rsidR="00742F49" w:rsidRDefault="00000000">
            <w:pPr>
              <w:spacing w:line="240" w:lineRule="auto"/>
              <w:jc w:val="left"/>
              <w:rPr>
                <w:sz w:val="24"/>
                <w:szCs w:val="24"/>
              </w:rPr>
            </w:pPr>
            <w:r>
              <w:rPr>
                <w:rFonts w:hint="eastAsia"/>
                <w:sz w:val="24"/>
                <w:szCs w:val="24"/>
              </w:rPr>
              <w:t>受审核部门：管理层</w:t>
            </w:r>
            <w:r>
              <w:rPr>
                <w:rFonts w:hint="eastAsia"/>
                <w:sz w:val="24"/>
                <w:szCs w:val="24"/>
              </w:rPr>
              <w:t xml:space="preserve">  </w:t>
            </w:r>
            <w:r>
              <w:rPr>
                <w:sz w:val="24"/>
                <w:szCs w:val="24"/>
              </w:rPr>
              <w:t xml:space="preserve">   </w:t>
            </w:r>
            <w:r>
              <w:rPr>
                <w:rFonts w:hint="eastAsia"/>
                <w:sz w:val="24"/>
                <w:szCs w:val="24"/>
              </w:rPr>
              <w:t>主管领导：</w:t>
            </w:r>
            <w:r w:rsidR="004674B8">
              <w:rPr>
                <w:rFonts w:hint="eastAsia"/>
                <w:sz w:val="24"/>
                <w:szCs w:val="24"/>
              </w:rPr>
              <w:t>左燕</w:t>
            </w:r>
            <w:r w:rsidR="004674B8">
              <w:rPr>
                <w:rFonts w:hint="eastAsia"/>
                <w:sz w:val="24"/>
                <w:szCs w:val="24"/>
              </w:rPr>
              <w:t>/</w:t>
            </w:r>
            <w:r w:rsidR="004674B8">
              <w:rPr>
                <w:rFonts w:hint="eastAsia"/>
                <w:sz w:val="24"/>
                <w:szCs w:val="24"/>
              </w:rPr>
              <w:t>鲍敏（管代）</w:t>
            </w:r>
            <w:r>
              <w:rPr>
                <w:rFonts w:hint="eastAsia"/>
                <w:sz w:val="24"/>
                <w:szCs w:val="24"/>
              </w:rPr>
              <w:t xml:space="preserve">    </w:t>
            </w:r>
            <w:r>
              <w:rPr>
                <w:sz w:val="24"/>
                <w:szCs w:val="24"/>
              </w:rPr>
              <w:t xml:space="preserve">  </w:t>
            </w:r>
            <w:r>
              <w:rPr>
                <w:rFonts w:hint="eastAsia"/>
                <w:sz w:val="24"/>
                <w:szCs w:val="24"/>
              </w:rPr>
              <w:t>陪同人员：</w:t>
            </w:r>
            <w:r w:rsidR="004674B8">
              <w:rPr>
                <w:rFonts w:hint="eastAsia"/>
                <w:sz w:val="24"/>
                <w:szCs w:val="24"/>
              </w:rPr>
              <w:t>付清</w:t>
            </w:r>
          </w:p>
        </w:tc>
        <w:tc>
          <w:tcPr>
            <w:tcW w:w="1342" w:type="dxa"/>
            <w:vMerge w:val="restart"/>
            <w:vAlign w:val="center"/>
          </w:tcPr>
          <w:p w14:paraId="45EA80B6" w14:textId="77777777" w:rsidR="00742F49" w:rsidRDefault="00000000">
            <w:pPr>
              <w:jc w:val="center"/>
              <w:rPr>
                <w:sz w:val="24"/>
                <w:szCs w:val="24"/>
              </w:rPr>
            </w:pPr>
            <w:r>
              <w:rPr>
                <w:rFonts w:hint="eastAsia"/>
                <w:sz w:val="24"/>
                <w:szCs w:val="24"/>
              </w:rPr>
              <w:t>判定</w:t>
            </w:r>
          </w:p>
        </w:tc>
      </w:tr>
      <w:tr w:rsidR="00742F49" w14:paraId="7EBFBF4E" w14:textId="77777777">
        <w:trPr>
          <w:trHeight w:val="396"/>
        </w:trPr>
        <w:tc>
          <w:tcPr>
            <w:tcW w:w="2160" w:type="dxa"/>
            <w:vMerge/>
            <w:vAlign w:val="center"/>
          </w:tcPr>
          <w:p w14:paraId="7402DFE7" w14:textId="77777777" w:rsidR="00742F49" w:rsidRDefault="00742F49"/>
        </w:tc>
        <w:tc>
          <w:tcPr>
            <w:tcW w:w="1162" w:type="dxa"/>
            <w:vMerge/>
            <w:vAlign w:val="center"/>
          </w:tcPr>
          <w:p w14:paraId="2D54A94A" w14:textId="77777777" w:rsidR="00742F49" w:rsidRDefault="00742F49"/>
        </w:tc>
        <w:tc>
          <w:tcPr>
            <w:tcW w:w="10045" w:type="dxa"/>
            <w:vAlign w:val="center"/>
          </w:tcPr>
          <w:p w14:paraId="23EF45D7" w14:textId="535A841C" w:rsidR="00742F49" w:rsidRDefault="00000000">
            <w:pPr>
              <w:snapToGrid w:val="0"/>
              <w:spacing w:line="240" w:lineRule="auto"/>
              <w:jc w:val="left"/>
            </w:pPr>
            <w:r>
              <w:rPr>
                <w:rFonts w:hint="eastAsia"/>
                <w:sz w:val="24"/>
                <w:szCs w:val="24"/>
              </w:rPr>
              <w:t>审核员：</w:t>
            </w:r>
            <w:r w:rsidR="004674B8">
              <w:rPr>
                <w:rFonts w:hint="eastAsia"/>
                <w:sz w:val="24"/>
                <w:szCs w:val="24"/>
              </w:rPr>
              <w:t>张亮</w:t>
            </w:r>
            <w:r>
              <w:rPr>
                <w:rFonts w:hint="eastAsia"/>
                <w:sz w:val="24"/>
                <w:szCs w:val="24"/>
              </w:rPr>
              <w:t>、</w:t>
            </w:r>
            <w:r>
              <w:rPr>
                <w:rFonts w:hint="eastAsia"/>
                <w:sz w:val="24"/>
                <w:szCs w:val="24"/>
                <w:lang w:val="de-DE"/>
              </w:rPr>
              <w:t>陈彦文</w:t>
            </w:r>
            <w:r>
              <w:rPr>
                <w:rFonts w:hint="eastAsia"/>
                <w:sz w:val="24"/>
                <w:szCs w:val="24"/>
              </w:rPr>
              <w:t>(</w:t>
            </w:r>
            <w:r>
              <w:rPr>
                <w:rFonts w:hint="eastAsia"/>
                <w:sz w:val="24"/>
                <w:szCs w:val="24"/>
              </w:rPr>
              <w:t>技术支持</w:t>
            </w:r>
            <w:r>
              <w:rPr>
                <w:rFonts w:hint="eastAsia"/>
                <w:sz w:val="24"/>
                <w:szCs w:val="24"/>
              </w:rPr>
              <w:t xml:space="preserve">)   </w:t>
            </w:r>
            <w:r>
              <w:rPr>
                <w:rFonts w:hint="eastAsia"/>
                <w:sz w:val="24"/>
                <w:szCs w:val="24"/>
              </w:rPr>
              <w:t>审核时间：</w:t>
            </w:r>
            <w:bookmarkStart w:id="0" w:name="审核日期"/>
            <w:r>
              <w:rPr>
                <w:rFonts w:hint="eastAsia"/>
                <w:sz w:val="24"/>
                <w:szCs w:val="24"/>
              </w:rPr>
              <w:t>202</w:t>
            </w:r>
            <w:r w:rsidR="004674B8">
              <w:rPr>
                <w:sz w:val="24"/>
                <w:szCs w:val="24"/>
              </w:rPr>
              <w:t>2</w:t>
            </w:r>
            <w:r>
              <w:rPr>
                <w:rFonts w:hint="eastAsia"/>
                <w:sz w:val="24"/>
                <w:szCs w:val="24"/>
              </w:rPr>
              <w:t>年</w:t>
            </w:r>
            <w:r w:rsidR="004674B8">
              <w:rPr>
                <w:sz w:val="24"/>
                <w:szCs w:val="24"/>
              </w:rPr>
              <w:t>7</w:t>
            </w:r>
            <w:r>
              <w:rPr>
                <w:rFonts w:hint="eastAsia"/>
                <w:sz w:val="24"/>
                <w:szCs w:val="24"/>
              </w:rPr>
              <w:t>月</w:t>
            </w:r>
            <w:r w:rsidR="004674B8">
              <w:rPr>
                <w:sz w:val="24"/>
                <w:szCs w:val="24"/>
              </w:rPr>
              <w:t>15</w:t>
            </w:r>
            <w:r>
              <w:rPr>
                <w:rFonts w:hint="eastAsia"/>
                <w:sz w:val="24"/>
                <w:szCs w:val="24"/>
              </w:rPr>
              <w:t>日</w:t>
            </w:r>
            <w:bookmarkEnd w:id="0"/>
          </w:p>
        </w:tc>
        <w:tc>
          <w:tcPr>
            <w:tcW w:w="1342" w:type="dxa"/>
            <w:vMerge/>
          </w:tcPr>
          <w:p w14:paraId="2D57074C" w14:textId="77777777" w:rsidR="00742F49" w:rsidRDefault="00742F49"/>
        </w:tc>
      </w:tr>
      <w:tr w:rsidR="00742F49" w14:paraId="4D8EB34C" w14:textId="77777777">
        <w:trPr>
          <w:trHeight w:val="516"/>
        </w:trPr>
        <w:tc>
          <w:tcPr>
            <w:tcW w:w="2160" w:type="dxa"/>
            <w:vMerge/>
            <w:vAlign w:val="center"/>
          </w:tcPr>
          <w:p w14:paraId="1D1B053B" w14:textId="77777777" w:rsidR="00742F49" w:rsidRDefault="00742F49"/>
        </w:tc>
        <w:tc>
          <w:tcPr>
            <w:tcW w:w="1162" w:type="dxa"/>
            <w:vMerge/>
            <w:vAlign w:val="center"/>
          </w:tcPr>
          <w:p w14:paraId="30A45F82" w14:textId="77777777" w:rsidR="00742F49" w:rsidRDefault="00742F49"/>
        </w:tc>
        <w:tc>
          <w:tcPr>
            <w:tcW w:w="10045" w:type="dxa"/>
            <w:vAlign w:val="center"/>
          </w:tcPr>
          <w:p w14:paraId="2CF0C51C" w14:textId="77777777" w:rsidR="00742F49" w:rsidRPr="00134961" w:rsidRDefault="00000000" w:rsidP="00AE4E1C">
            <w:pPr>
              <w:spacing w:after="0"/>
              <w:jc w:val="left"/>
              <w:rPr>
                <w:rFonts w:ascii="宋体" w:hAnsi="宋体"/>
                <w:szCs w:val="21"/>
              </w:rPr>
            </w:pPr>
            <w:r w:rsidRPr="00134961">
              <w:rPr>
                <w:rFonts w:ascii="宋体" w:hAnsi="宋体" w:hint="eastAsia"/>
                <w:szCs w:val="21"/>
              </w:rPr>
              <w:t>审核条款：</w:t>
            </w:r>
          </w:p>
          <w:p w14:paraId="2BC69692" w14:textId="07AB1D1E" w:rsidR="00742F49" w:rsidRPr="00134961" w:rsidRDefault="00000000" w:rsidP="00AE4E1C">
            <w:pPr>
              <w:spacing w:after="0"/>
              <w:jc w:val="left"/>
              <w:rPr>
                <w:rFonts w:ascii="宋体" w:hAnsi="宋体"/>
                <w:szCs w:val="21"/>
                <w:lang w:val="de-DE"/>
              </w:rPr>
            </w:pPr>
            <w:r w:rsidRPr="00134961">
              <w:rPr>
                <w:rFonts w:ascii="宋体" w:hAnsi="宋体" w:hint="eastAsia"/>
                <w:szCs w:val="21"/>
                <w:lang w:val="de-DE"/>
              </w:rPr>
              <w:t>组织及其环境;相关方需求与期望;确定体系范围;体系及其过程;领导作用与承诺;方针;组织的角色、职责和权限；应对风险和机遇的措施；目标及其实现的策划；变更的策划；资源 总则；沟通</w:t>
            </w:r>
            <w:r w:rsidR="000F7B3A">
              <w:rPr>
                <w:rFonts w:ascii="宋体" w:hAnsi="宋体" w:hint="eastAsia"/>
                <w:szCs w:val="21"/>
                <w:lang w:val="de-DE"/>
              </w:rPr>
              <w:t>;</w:t>
            </w:r>
            <w:r w:rsidRPr="00134961">
              <w:rPr>
                <w:rFonts w:ascii="宋体" w:hAnsi="宋体" w:hint="eastAsia"/>
                <w:szCs w:val="21"/>
                <w:lang w:val="de-DE"/>
              </w:rPr>
              <w:t>管理评审；改进 总则；持续改进</w:t>
            </w:r>
          </w:p>
          <w:p w14:paraId="09A39CFB" w14:textId="07D63BF8" w:rsidR="00742F49" w:rsidRPr="00134961" w:rsidRDefault="00000000" w:rsidP="00AE4E1C">
            <w:pPr>
              <w:spacing w:after="0"/>
              <w:jc w:val="left"/>
              <w:rPr>
                <w:rFonts w:ascii="宋体" w:hAnsi="宋体"/>
                <w:szCs w:val="21"/>
              </w:rPr>
            </w:pPr>
            <w:r w:rsidRPr="00134961">
              <w:rPr>
                <w:rFonts w:ascii="宋体" w:hAnsi="宋体" w:hint="eastAsia"/>
                <w:szCs w:val="21"/>
              </w:rPr>
              <w:t>资质验证、一阶段问题验证、安全事故、顾客投诉、抽查、遵纪守法情况的验证等</w:t>
            </w:r>
          </w:p>
          <w:p w14:paraId="7C8B18E1" w14:textId="661C059E" w:rsidR="00134961" w:rsidRPr="00134961" w:rsidRDefault="00134961" w:rsidP="00AE4E1C">
            <w:pPr>
              <w:tabs>
                <w:tab w:val="left" w:pos="709"/>
              </w:tabs>
              <w:spacing w:after="0"/>
              <w:ind w:right="57"/>
              <w:jc w:val="left"/>
              <w:rPr>
                <w:rFonts w:hint="eastAsia"/>
                <w:szCs w:val="21"/>
              </w:rPr>
            </w:pPr>
            <w:r w:rsidRPr="00134961">
              <w:rPr>
                <w:rFonts w:ascii="宋体" w:hAnsi="宋体" w:hint="eastAsia"/>
                <w:szCs w:val="21"/>
              </w:rPr>
              <w:t>Q</w:t>
            </w:r>
            <w:r w:rsidRPr="00134961">
              <w:rPr>
                <w:rFonts w:ascii="宋体" w:hAnsi="宋体"/>
                <w:szCs w:val="21"/>
              </w:rPr>
              <w:t>O</w:t>
            </w:r>
            <w:r w:rsidRPr="00134961">
              <w:rPr>
                <w:rFonts w:ascii="宋体" w:hAnsi="宋体" w:hint="eastAsia"/>
                <w:szCs w:val="21"/>
              </w:rPr>
              <w:t xml:space="preserve">：4.1 4.2 4.3 4.4 </w:t>
            </w:r>
            <w:r w:rsidRPr="00134961">
              <w:rPr>
                <w:rFonts w:ascii="宋体" w:hAnsi="宋体"/>
                <w:szCs w:val="21"/>
              </w:rPr>
              <w:t>5.1</w:t>
            </w:r>
            <w:r w:rsidRPr="00134961">
              <w:rPr>
                <w:rFonts w:ascii="宋体" w:hAnsi="宋体" w:hint="eastAsia"/>
                <w:szCs w:val="21"/>
              </w:rPr>
              <w:t>,</w:t>
            </w:r>
            <w:r w:rsidRPr="00134961">
              <w:rPr>
                <w:rFonts w:ascii="宋体" w:hAnsi="宋体"/>
                <w:szCs w:val="21"/>
              </w:rPr>
              <w:t>5.2</w:t>
            </w:r>
            <w:r w:rsidRPr="00134961">
              <w:rPr>
                <w:rFonts w:ascii="宋体" w:hAnsi="宋体" w:hint="eastAsia"/>
                <w:szCs w:val="21"/>
              </w:rPr>
              <w:t>,</w:t>
            </w:r>
            <w:r w:rsidRPr="00134961">
              <w:rPr>
                <w:rFonts w:ascii="宋体" w:hAnsi="宋体"/>
                <w:szCs w:val="21"/>
              </w:rPr>
              <w:t>5.3</w:t>
            </w:r>
            <w:r w:rsidRPr="00134961">
              <w:rPr>
                <w:rFonts w:ascii="宋体" w:hAnsi="宋体" w:hint="eastAsia"/>
                <w:szCs w:val="21"/>
              </w:rPr>
              <w:t>,</w:t>
            </w:r>
            <w:r w:rsidRPr="00134961">
              <w:rPr>
                <w:rFonts w:ascii="宋体" w:hAnsi="宋体"/>
                <w:szCs w:val="21"/>
              </w:rPr>
              <w:t>6.1</w:t>
            </w:r>
            <w:r w:rsidRPr="00134961">
              <w:rPr>
                <w:rFonts w:ascii="宋体" w:hAnsi="宋体" w:hint="eastAsia"/>
                <w:szCs w:val="21"/>
              </w:rPr>
              <w:t>,</w:t>
            </w:r>
            <w:r w:rsidRPr="00134961">
              <w:rPr>
                <w:rFonts w:ascii="宋体" w:hAnsi="宋体"/>
                <w:szCs w:val="21"/>
              </w:rPr>
              <w:t>6.2,6.3</w:t>
            </w:r>
            <w:r w:rsidRPr="00134961">
              <w:rPr>
                <w:rFonts w:ascii="宋体" w:hAnsi="宋体" w:hint="eastAsia"/>
                <w:szCs w:val="21"/>
              </w:rPr>
              <w:t>,</w:t>
            </w:r>
            <w:r w:rsidRPr="00134961">
              <w:rPr>
                <w:rFonts w:ascii="宋体" w:hAnsi="宋体"/>
                <w:szCs w:val="21"/>
              </w:rPr>
              <w:t>7.1.1(7.1),7.4</w:t>
            </w:r>
            <w:r w:rsidRPr="00134961">
              <w:rPr>
                <w:rFonts w:ascii="宋体" w:hAnsi="宋体" w:hint="eastAsia"/>
                <w:szCs w:val="21"/>
              </w:rPr>
              <w:t>，</w:t>
            </w:r>
            <w:r w:rsidRPr="00134961">
              <w:rPr>
                <w:rFonts w:ascii="宋体" w:hAnsi="宋体"/>
                <w:szCs w:val="21"/>
              </w:rPr>
              <w:t>9.3,10.1,10.3</w:t>
            </w:r>
          </w:p>
        </w:tc>
        <w:tc>
          <w:tcPr>
            <w:tcW w:w="1342" w:type="dxa"/>
            <w:vMerge/>
          </w:tcPr>
          <w:p w14:paraId="7F4678A1" w14:textId="77777777" w:rsidR="00742F49" w:rsidRDefault="00742F49"/>
        </w:tc>
      </w:tr>
      <w:tr w:rsidR="00742F49" w14:paraId="2F17936D" w14:textId="77777777">
        <w:trPr>
          <w:trHeight w:val="835"/>
        </w:trPr>
        <w:tc>
          <w:tcPr>
            <w:tcW w:w="2160" w:type="dxa"/>
          </w:tcPr>
          <w:p w14:paraId="7681395B" w14:textId="77777777" w:rsidR="00742F49" w:rsidRDefault="00000000">
            <w:pPr>
              <w:spacing w:after="0" w:line="360" w:lineRule="auto"/>
              <w:rPr>
                <w:rFonts w:ascii="宋体" w:hAnsi="宋体" w:cs="Arial"/>
                <w:spacing w:val="-6"/>
                <w:szCs w:val="21"/>
              </w:rPr>
            </w:pPr>
            <w:r>
              <w:rPr>
                <w:rFonts w:ascii="宋体" w:hAnsi="宋体" w:cs="Arial" w:hint="eastAsia"/>
                <w:spacing w:val="-6"/>
                <w:szCs w:val="21"/>
              </w:rPr>
              <w:t>理解组织及其环境</w:t>
            </w:r>
          </w:p>
        </w:tc>
        <w:tc>
          <w:tcPr>
            <w:tcW w:w="1162" w:type="dxa"/>
          </w:tcPr>
          <w:p w14:paraId="56825497" w14:textId="471FC69F" w:rsidR="00742F49" w:rsidRDefault="00000000">
            <w:pPr>
              <w:spacing w:after="0" w:line="360" w:lineRule="auto"/>
              <w:jc w:val="center"/>
              <w:rPr>
                <w:rFonts w:ascii="宋体" w:hAnsi="宋体" w:cs="Arial"/>
                <w:spacing w:val="-6"/>
                <w:szCs w:val="21"/>
              </w:rPr>
            </w:pPr>
            <w:r>
              <w:rPr>
                <w:rFonts w:ascii="宋体" w:hAnsi="宋体" w:cs="Arial" w:hint="eastAsia"/>
                <w:spacing w:val="-6"/>
                <w:szCs w:val="21"/>
              </w:rPr>
              <w:t>Q</w:t>
            </w:r>
            <w:r w:rsidR="00D938A8">
              <w:rPr>
                <w:rFonts w:ascii="宋体" w:hAnsi="宋体" w:cs="Arial"/>
                <w:spacing w:val="-6"/>
                <w:szCs w:val="21"/>
              </w:rPr>
              <w:t>O</w:t>
            </w:r>
            <w:r>
              <w:rPr>
                <w:rFonts w:ascii="宋体" w:hAnsi="宋体" w:cs="Arial" w:hint="eastAsia"/>
                <w:spacing w:val="-6"/>
                <w:szCs w:val="21"/>
              </w:rPr>
              <w:t>:4.1</w:t>
            </w:r>
          </w:p>
        </w:tc>
        <w:tc>
          <w:tcPr>
            <w:tcW w:w="10045" w:type="dxa"/>
          </w:tcPr>
          <w:p w14:paraId="60F3FA7F" w14:textId="3C67CDA1" w:rsidR="00742F49" w:rsidRPr="00B67057" w:rsidRDefault="00EB14E9" w:rsidP="00B764BB">
            <w:pPr>
              <w:adjustRightInd w:val="0"/>
              <w:snapToGrid w:val="0"/>
              <w:spacing w:after="0"/>
              <w:ind w:firstLineChars="200" w:firstLine="396"/>
              <w:textAlignment w:val="baseline"/>
              <w:rPr>
                <w:rFonts w:ascii="宋体" w:hAnsi="宋体" w:cs="Arial"/>
                <w:spacing w:val="-6"/>
                <w:szCs w:val="21"/>
                <w:lang w:val="de-DE"/>
              </w:rPr>
            </w:pPr>
            <w:r w:rsidRPr="00B67057">
              <w:rPr>
                <w:rFonts w:ascii="宋体" w:hAnsi="宋体" w:cs="Arial" w:hint="eastAsia"/>
                <w:spacing w:val="-6"/>
                <w:szCs w:val="21"/>
                <w:lang w:val="de-DE"/>
              </w:rPr>
              <w:t>十堰市汇才人力资源</w:t>
            </w:r>
            <w:r w:rsidR="00000000" w:rsidRPr="00B67057">
              <w:rPr>
                <w:rFonts w:ascii="宋体" w:hAnsi="宋体" w:cs="Arial" w:hint="eastAsia"/>
                <w:spacing w:val="-6"/>
                <w:szCs w:val="21"/>
                <w:lang w:val="de-DE"/>
              </w:rPr>
              <w:t>有限公司</w:t>
            </w:r>
            <w:r w:rsidR="00000000" w:rsidRPr="00B67057">
              <w:rPr>
                <w:rFonts w:ascii="宋体" w:hAnsi="宋体" w:cs="Arial" w:hint="eastAsia"/>
                <w:spacing w:val="-6"/>
                <w:szCs w:val="21"/>
              </w:rPr>
              <w:t>成立于201</w:t>
            </w:r>
            <w:r w:rsidRPr="00B67057">
              <w:rPr>
                <w:rFonts w:ascii="宋体" w:hAnsi="宋体" w:cs="Arial"/>
                <w:spacing w:val="-6"/>
                <w:szCs w:val="21"/>
              </w:rPr>
              <w:t>7</w:t>
            </w:r>
            <w:r w:rsidR="00000000" w:rsidRPr="00B67057">
              <w:rPr>
                <w:rFonts w:ascii="宋体" w:hAnsi="宋体" w:cs="Arial" w:hint="eastAsia"/>
                <w:spacing w:val="-6"/>
                <w:szCs w:val="21"/>
              </w:rPr>
              <w:t>年</w:t>
            </w:r>
            <w:r w:rsidRPr="00B67057">
              <w:rPr>
                <w:rFonts w:ascii="宋体" w:hAnsi="宋体" w:cs="Arial"/>
                <w:spacing w:val="-6"/>
                <w:szCs w:val="21"/>
              </w:rPr>
              <w:t>6</w:t>
            </w:r>
            <w:r w:rsidR="00000000" w:rsidRPr="00B67057">
              <w:rPr>
                <w:rFonts w:ascii="宋体" w:hAnsi="宋体" w:cs="Arial" w:hint="eastAsia"/>
                <w:spacing w:val="-6"/>
                <w:szCs w:val="21"/>
              </w:rPr>
              <w:t>月</w:t>
            </w:r>
            <w:r w:rsidRPr="00B67057">
              <w:rPr>
                <w:rFonts w:ascii="宋体" w:hAnsi="宋体" w:cs="Arial"/>
                <w:spacing w:val="-6"/>
                <w:szCs w:val="21"/>
              </w:rPr>
              <w:t>29</w:t>
            </w:r>
            <w:r w:rsidR="00000000" w:rsidRPr="00B67057">
              <w:rPr>
                <w:rFonts w:ascii="宋体" w:hAnsi="宋体" w:cs="Arial" w:hint="eastAsia"/>
                <w:spacing w:val="-6"/>
                <w:szCs w:val="21"/>
              </w:rPr>
              <w:t>日</w:t>
            </w:r>
            <w:r w:rsidR="00000000" w:rsidRPr="00B67057">
              <w:rPr>
                <w:rFonts w:ascii="宋体" w:hAnsi="宋体" w:cs="Arial" w:hint="eastAsia"/>
                <w:spacing w:val="-6"/>
                <w:szCs w:val="21"/>
                <w:lang w:val="de-DE"/>
              </w:rPr>
              <w:t>；注册资金</w:t>
            </w:r>
            <w:r w:rsidRPr="00B67057">
              <w:rPr>
                <w:rFonts w:ascii="宋体" w:hAnsi="宋体" w:cs="Arial" w:hint="eastAsia"/>
                <w:spacing w:val="-6"/>
                <w:szCs w:val="21"/>
              </w:rPr>
              <w:t>伍佰</w:t>
            </w:r>
            <w:r w:rsidR="00000000" w:rsidRPr="00B67057">
              <w:rPr>
                <w:rFonts w:ascii="宋体" w:hAnsi="宋体" w:cs="Arial" w:hint="eastAsia"/>
                <w:spacing w:val="-6"/>
                <w:szCs w:val="21"/>
                <w:lang w:val="de-DE"/>
              </w:rPr>
              <w:t>万元；</w:t>
            </w:r>
          </w:p>
          <w:p w14:paraId="407B86BC" w14:textId="77777777" w:rsidR="00D641EE" w:rsidRPr="00B67057" w:rsidRDefault="00000000" w:rsidP="00B764BB">
            <w:pPr>
              <w:adjustRightInd w:val="0"/>
              <w:snapToGrid w:val="0"/>
              <w:spacing w:after="0"/>
              <w:ind w:firstLineChars="200" w:firstLine="396"/>
              <w:textAlignment w:val="baseline"/>
              <w:rPr>
                <w:rFonts w:asciiTheme="minorEastAsia" w:eastAsiaTheme="minorEastAsia" w:hAnsiTheme="minorEastAsia"/>
                <w:szCs w:val="21"/>
              </w:rPr>
            </w:pPr>
            <w:r w:rsidRPr="00B67057">
              <w:rPr>
                <w:rFonts w:ascii="宋体" w:hAnsi="宋体" w:cs="Arial" w:hint="eastAsia"/>
                <w:spacing w:val="-6"/>
                <w:szCs w:val="21"/>
              </w:rPr>
              <w:t>注册地址：</w:t>
            </w:r>
            <w:bookmarkStart w:id="1" w:name="注册地址"/>
            <w:r w:rsidR="00D641EE" w:rsidRPr="00B67057">
              <w:rPr>
                <w:rFonts w:asciiTheme="minorEastAsia" w:eastAsiaTheme="minorEastAsia" w:hAnsiTheme="minorEastAsia"/>
                <w:szCs w:val="21"/>
              </w:rPr>
              <w:t>十堰市茅箭区五堰街道十堰国际金融中心B栋1703</w:t>
            </w:r>
            <w:bookmarkEnd w:id="1"/>
          </w:p>
          <w:p w14:paraId="79D7C6C0" w14:textId="1AD35E00" w:rsidR="00742F49" w:rsidRPr="00B67057" w:rsidRDefault="00000000" w:rsidP="00B764BB">
            <w:pPr>
              <w:adjustRightInd w:val="0"/>
              <w:snapToGrid w:val="0"/>
              <w:spacing w:after="0"/>
              <w:ind w:firstLineChars="200" w:firstLine="396"/>
              <w:textAlignment w:val="baseline"/>
              <w:rPr>
                <w:rFonts w:ascii="宋体" w:hAnsi="宋体" w:cs="Arial"/>
                <w:spacing w:val="-6"/>
                <w:szCs w:val="21"/>
              </w:rPr>
            </w:pPr>
            <w:r w:rsidRPr="00B67057">
              <w:rPr>
                <w:rFonts w:ascii="宋体" w:hAnsi="宋体" w:cs="Arial" w:hint="eastAsia"/>
                <w:spacing w:val="-6"/>
                <w:szCs w:val="21"/>
              </w:rPr>
              <w:t>经营地址：</w:t>
            </w:r>
            <w:bookmarkStart w:id="2" w:name="生产地址"/>
            <w:r w:rsidR="00D641EE" w:rsidRPr="00B67057">
              <w:rPr>
                <w:rFonts w:asciiTheme="minorEastAsia" w:eastAsiaTheme="minorEastAsia" w:hAnsiTheme="minorEastAsia"/>
                <w:szCs w:val="21"/>
              </w:rPr>
              <w:t>十堰市茅箭区人民北路17号人力资源产业园206</w:t>
            </w:r>
            <w:bookmarkEnd w:id="2"/>
            <w:r w:rsidRPr="00B67057">
              <w:rPr>
                <w:rFonts w:ascii="宋体" w:hAnsi="宋体" w:cs="Arial" w:hint="eastAsia"/>
                <w:spacing w:val="-6"/>
                <w:szCs w:val="21"/>
              </w:rPr>
              <w:t xml:space="preserve"> </w:t>
            </w:r>
          </w:p>
          <w:p w14:paraId="65F0B9B8" w14:textId="5D1E6561" w:rsidR="00742F49" w:rsidRPr="00B67057" w:rsidRDefault="00000000" w:rsidP="00B764BB">
            <w:pPr>
              <w:adjustRightInd w:val="0"/>
              <w:snapToGrid w:val="0"/>
              <w:spacing w:after="0"/>
              <w:ind w:firstLineChars="200" w:firstLine="396"/>
              <w:textAlignment w:val="baseline"/>
              <w:rPr>
                <w:rFonts w:ascii="宋体" w:hAnsi="宋体" w:cs="Arial"/>
                <w:spacing w:val="-6"/>
                <w:szCs w:val="21"/>
              </w:rPr>
            </w:pPr>
            <w:r w:rsidRPr="00B67057">
              <w:rPr>
                <w:rFonts w:ascii="宋体" w:hAnsi="宋体" w:cs="Arial" w:hint="eastAsia"/>
                <w:spacing w:val="-6"/>
                <w:szCs w:val="21"/>
              </w:rPr>
              <w:t>营业执照经营范围：</w:t>
            </w:r>
            <w:r w:rsidR="00D641EE" w:rsidRPr="00B67057">
              <w:rPr>
                <w:rFonts w:ascii="宋体" w:hAnsi="宋体" w:hint="eastAsia"/>
                <w:color w:val="444444"/>
                <w:szCs w:val="21"/>
                <w:shd w:val="clear" w:color="auto" w:fill="FFFFFF"/>
              </w:rPr>
              <w:t>包括劳务派遣；劳务承包；人才供求信息收集、整理、储存、发布和咨询服务；人才信息网络服务；人才推荐，人才招聘，人才培训，人才测评；职业服务；搬运服务；保洁服务；仓储服务（不得从事危险化学品、成品油的储存活动，并且不包括港口仓储服务）；会务会展服务；汽车零部件、工位器具、模具研发、加工及销售；通讯器材、电子产品、电力设备、灯具、工业电器销售；通讯业务代理、输变电工程、电力工程、建设项目招标代理服务；物业服务。（涉及许可经营项目，应取得相关部门许可后方可经营）</w:t>
            </w:r>
            <w:r w:rsidRPr="00B67057">
              <w:rPr>
                <w:rFonts w:ascii="宋体" w:hAnsi="宋体" w:cs="Arial" w:hint="eastAsia"/>
                <w:spacing w:val="-6"/>
                <w:szCs w:val="21"/>
              </w:rPr>
              <w:t xml:space="preserve"> </w:t>
            </w:r>
            <w:r w:rsidRPr="00B67057">
              <w:rPr>
                <w:rFonts w:ascii="宋体" w:hAnsi="宋体" w:hint="eastAsia"/>
                <w:color w:val="000000"/>
                <w:szCs w:val="21"/>
              </w:rPr>
              <w:t xml:space="preserve"> </w:t>
            </w:r>
          </w:p>
          <w:p w14:paraId="5F11BF5A" w14:textId="77777777" w:rsidR="00742F49" w:rsidRPr="00B67057" w:rsidRDefault="00000000" w:rsidP="00B764BB">
            <w:pPr>
              <w:adjustRightInd w:val="0"/>
              <w:snapToGrid w:val="0"/>
              <w:spacing w:after="0"/>
              <w:ind w:firstLineChars="200" w:firstLine="396"/>
              <w:textAlignment w:val="baseline"/>
              <w:rPr>
                <w:rFonts w:ascii="宋体" w:hAnsi="宋体" w:cs="Arial"/>
                <w:spacing w:val="-6"/>
                <w:szCs w:val="21"/>
              </w:rPr>
            </w:pPr>
            <w:r w:rsidRPr="00B67057">
              <w:rPr>
                <w:rFonts w:ascii="宋体" w:hAnsi="宋体" w:cs="Arial" w:hint="eastAsia"/>
                <w:spacing w:val="-6"/>
                <w:szCs w:val="21"/>
              </w:rPr>
              <w:t>经交流得知公司</w:t>
            </w:r>
            <w:r w:rsidRPr="00B67057">
              <w:rPr>
                <w:rFonts w:ascii="宋体" w:hAnsi="宋体" w:cs="Arial"/>
                <w:spacing w:val="-6"/>
                <w:szCs w:val="21"/>
              </w:rPr>
              <w:t>通过定期的网站获取、顾客沟通、及内部总结等方式</w:t>
            </w:r>
            <w:r w:rsidRPr="00B67057">
              <w:rPr>
                <w:rFonts w:ascii="宋体" w:hAnsi="宋体" w:cs="Arial" w:hint="eastAsia"/>
                <w:spacing w:val="-6"/>
                <w:szCs w:val="21"/>
              </w:rPr>
              <w:t>对内外部因素</w:t>
            </w:r>
            <w:r w:rsidRPr="00B67057">
              <w:rPr>
                <w:rFonts w:ascii="宋体" w:hAnsi="宋体" w:cs="Arial"/>
                <w:spacing w:val="-6"/>
                <w:szCs w:val="21"/>
              </w:rPr>
              <w:t>进行监视和评审</w:t>
            </w:r>
            <w:r w:rsidRPr="00B67057">
              <w:rPr>
                <w:rFonts w:ascii="宋体" w:hAnsi="宋体" w:cs="Arial" w:hint="eastAsia"/>
                <w:spacing w:val="-6"/>
                <w:szCs w:val="21"/>
              </w:rPr>
              <w:t>：</w:t>
            </w:r>
          </w:p>
          <w:p w14:paraId="46E6D508" w14:textId="77777777" w:rsidR="00742F49" w:rsidRPr="00B67057" w:rsidRDefault="00000000" w:rsidP="00B764BB">
            <w:pPr>
              <w:adjustRightInd w:val="0"/>
              <w:snapToGrid w:val="0"/>
              <w:spacing w:after="0"/>
              <w:ind w:firstLineChars="200" w:firstLine="396"/>
              <w:textAlignment w:val="baseline"/>
              <w:rPr>
                <w:rFonts w:ascii="宋体" w:hAnsi="宋体" w:cs="Arial"/>
                <w:spacing w:val="-6"/>
                <w:szCs w:val="21"/>
              </w:rPr>
            </w:pPr>
            <w:r w:rsidRPr="00B67057">
              <w:rPr>
                <w:rFonts w:ascii="宋体" w:hAnsi="宋体" w:cs="Arial"/>
                <w:spacing w:val="-6"/>
                <w:szCs w:val="21"/>
              </w:rPr>
              <w:t>外部因素：</w:t>
            </w:r>
            <w:r w:rsidRPr="00B67057">
              <w:rPr>
                <w:rFonts w:ascii="宋体" w:hAnsi="宋体" w:hint="eastAsia"/>
                <w:szCs w:val="21"/>
              </w:rPr>
              <w:t>国际、国家、地区和当地的各种法律法规、技术、竞争、文化和社会因素等</w:t>
            </w:r>
            <w:r w:rsidRPr="00B67057">
              <w:rPr>
                <w:rFonts w:ascii="宋体" w:hAnsi="宋体" w:cs="Arial" w:hint="eastAsia"/>
                <w:spacing w:val="-6"/>
                <w:szCs w:val="21"/>
              </w:rPr>
              <w:t xml:space="preserve"> </w:t>
            </w:r>
          </w:p>
          <w:p w14:paraId="20877EFB" w14:textId="77777777" w:rsidR="00742F49" w:rsidRPr="00B67057" w:rsidRDefault="00000000" w:rsidP="00B764BB">
            <w:pPr>
              <w:adjustRightInd w:val="0"/>
              <w:snapToGrid w:val="0"/>
              <w:spacing w:after="0"/>
              <w:ind w:firstLineChars="200" w:firstLine="396"/>
              <w:textAlignment w:val="baseline"/>
              <w:rPr>
                <w:rFonts w:ascii="宋体" w:hAnsi="宋体"/>
                <w:szCs w:val="21"/>
              </w:rPr>
            </w:pPr>
            <w:r w:rsidRPr="00B67057">
              <w:rPr>
                <w:rFonts w:ascii="宋体" w:hAnsi="宋体" w:cs="Arial"/>
                <w:spacing w:val="-6"/>
                <w:szCs w:val="21"/>
              </w:rPr>
              <w:t>内部因素：</w:t>
            </w:r>
            <w:r w:rsidRPr="00B67057">
              <w:rPr>
                <w:rFonts w:ascii="宋体" w:hAnsi="宋体" w:hint="eastAsia"/>
                <w:szCs w:val="21"/>
              </w:rPr>
              <w:t>公司的价值观、文化、知识、绩效等相关因素</w:t>
            </w:r>
          </w:p>
          <w:p w14:paraId="091F2C51" w14:textId="7D216123" w:rsidR="00742F49" w:rsidRPr="00B67057" w:rsidRDefault="00000000" w:rsidP="00B764BB">
            <w:pPr>
              <w:adjustRightInd w:val="0"/>
              <w:snapToGrid w:val="0"/>
              <w:spacing w:after="0"/>
              <w:ind w:firstLineChars="200" w:firstLine="396"/>
              <w:textAlignment w:val="baseline"/>
              <w:rPr>
                <w:rFonts w:ascii="宋体" w:hAnsi="宋体" w:cs="Arial"/>
                <w:spacing w:val="-6"/>
                <w:szCs w:val="21"/>
                <w:lang w:val="de-DE"/>
              </w:rPr>
            </w:pPr>
            <w:r w:rsidRPr="00B67057">
              <w:rPr>
                <w:rFonts w:ascii="宋体" w:hAnsi="宋体" w:cs="Arial" w:hint="eastAsia"/>
                <w:spacing w:val="-6"/>
                <w:szCs w:val="21"/>
                <w:lang w:val="de-DE"/>
              </w:rPr>
              <w:lastRenderedPageBreak/>
              <w:t>企业在其《管理手册》（文件编号：</w:t>
            </w:r>
            <w:r w:rsidR="00F23B54" w:rsidRPr="00B67057">
              <w:rPr>
                <w:rFonts w:ascii="宋体" w:hAnsi="宋体" w:hint="eastAsia"/>
                <w:spacing w:val="20"/>
                <w:szCs w:val="21"/>
              </w:rPr>
              <w:t>SYHC-SC-202</w:t>
            </w:r>
            <w:r w:rsidR="00F23B54" w:rsidRPr="00B67057">
              <w:rPr>
                <w:rFonts w:ascii="宋体" w:hAnsi="宋体"/>
                <w:spacing w:val="20"/>
                <w:szCs w:val="21"/>
              </w:rPr>
              <w:t>2</w:t>
            </w:r>
            <w:r w:rsidRPr="00B67057">
              <w:rPr>
                <w:rFonts w:ascii="宋体" w:hAnsi="宋体" w:cs="Arial" w:hint="eastAsia"/>
                <w:spacing w:val="-6"/>
                <w:szCs w:val="21"/>
                <w:lang w:val="de-DE"/>
              </w:rPr>
              <w:t>）中对组织内外部环境的识别做出了规定。</w:t>
            </w:r>
          </w:p>
          <w:p w14:paraId="0BF3DDB2" w14:textId="77777777" w:rsidR="00742F49" w:rsidRPr="00B67057" w:rsidRDefault="00000000" w:rsidP="00B764BB">
            <w:pPr>
              <w:adjustRightInd w:val="0"/>
              <w:snapToGrid w:val="0"/>
              <w:spacing w:after="0"/>
              <w:ind w:firstLineChars="200" w:firstLine="396"/>
              <w:textAlignment w:val="baseline"/>
              <w:rPr>
                <w:rFonts w:ascii="宋体" w:hAnsi="宋体" w:cs="Arial"/>
                <w:spacing w:val="-6"/>
                <w:szCs w:val="21"/>
                <w:lang w:val="de-DE"/>
              </w:rPr>
            </w:pPr>
            <w:r w:rsidRPr="00B67057">
              <w:rPr>
                <w:rFonts w:ascii="宋体" w:hAnsi="宋体" w:cs="Arial" w:hint="eastAsia"/>
                <w:spacing w:val="-6"/>
                <w:szCs w:val="21"/>
                <w:lang w:val="de-DE"/>
              </w:rPr>
              <w:t>企业采用SWTO分析的方法对组织内外部环境进行了识别和评价。提供了《组织内外部环境因素识别表》。对外部环境，从政治环境、法规法规、经济环境、社会文化环境、技术环境、自然环境、竞争力七个方面进行了识别和分析；对内部环境，从企业文化、公司价值观、知识积累、绩效、财务因素、资源因素、人力资源因素和运行因素八各方面进行了识别和分析。</w:t>
            </w:r>
          </w:p>
          <w:p w14:paraId="258CA6F8" w14:textId="50224112" w:rsidR="00742F49" w:rsidRPr="00B67057" w:rsidRDefault="00000000" w:rsidP="00B764BB">
            <w:pPr>
              <w:adjustRightInd w:val="0"/>
              <w:snapToGrid w:val="0"/>
              <w:spacing w:after="0"/>
              <w:ind w:firstLineChars="200" w:firstLine="396"/>
              <w:textAlignment w:val="baseline"/>
              <w:rPr>
                <w:rFonts w:ascii="宋体" w:hAnsi="宋体" w:cs="Arial"/>
                <w:spacing w:val="-6"/>
                <w:szCs w:val="21"/>
                <w:lang w:val="de-DE"/>
              </w:rPr>
            </w:pPr>
            <w:r w:rsidRPr="00B67057">
              <w:rPr>
                <w:rFonts w:ascii="宋体" w:hAnsi="宋体" w:cs="Arial" w:hint="eastAsia"/>
                <w:spacing w:val="-6"/>
                <w:szCs w:val="21"/>
                <w:lang w:val="de-DE"/>
              </w:rPr>
              <w:t>企业在内审时对组织环境进行复评，</w:t>
            </w:r>
            <w:r w:rsidR="00F23B54" w:rsidRPr="00B67057">
              <w:rPr>
                <w:rFonts w:ascii="宋体" w:hAnsi="宋体" w:cs="Arial" w:hint="eastAsia"/>
                <w:spacing w:val="-6"/>
                <w:szCs w:val="21"/>
                <w:lang w:val="de-DE"/>
              </w:rPr>
              <w:t>左燕</w:t>
            </w:r>
            <w:r w:rsidRPr="00B67057">
              <w:rPr>
                <w:rFonts w:ascii="宋体" w:hAnsi="宋体" w:cs="Arial" w:hint="eastAsia"/>
                <w:spacing w:val="-6"/>
                <w:szCs w:val="21"/>
                <w:lang w:val="de-DE"/>
              </w:rPr>
              <w:t>总经理描述了目前公司的战略方针、目标并受到影响的内外部关系，虽然目前大</w:t>
            </w:r>
            <w:r w:rsidR="00F23B54" w:rsidRPr="00B67057">
              <w:rPr>
                <w:rFonts w:ascii="宋体" w:hAnsi="宋体" w:cs="Arial" w:hint="eastAsia"/>
                <w:spacing w:val="-6"/>
                <w:szCs w:val="21"/>
                <w:lang w:val="de-DE"/>
              </w:rPr>
              <w:t>经济环境压力较大</w:t>
            </w:r>
            <w:r w:rsidRPr="00B67057">
              <w:rPr>
                <w:rFonts w:ascii="宋体" w:hAnsi="宋体" w:cs="Arial" w:hint="eastAsia"/>
                <w:spacing w:val="-6"/>
                <w:szCs w:val="21"/>
                <w:lang w:val="de-DE"/>
              </w:rPr>
              <w:t>，但</w:t>
            </w:r>
            <w:r w:rsidR="00F23B54" w:rsidRPr="00B67057">
              <w:rPr>
                <w:rFonts w:ascii="宋体" w:hAnsi="宋体" w:cs="Arial" w:hint="eastAsia"/>
                <w:spacing w:val="-6"/>
                <w:szCs w:val="21"/>
                <w:lang w:val="de-DE"/>
              </w:rPr>
              <w:t>从企业发展运营</w:t>
            </w:r>
            <w:r w:rsidRPr="00B67057">
              <w:rPr>
                <w:rFonts w:ascii="宋体" w:hAnsi="宋体" w:cs="Arial" w:hint="eastAsia"/>
                <w:spacing w:val="-6"/>
                <w:szCs w:val="21"/>
                <w:lang w:val="de-DE"/>
              </w:rPr>
              <w:t>形势来看，企业发展</w:t>
            </w:r>
            <w:r w:rsidR="00F23B54" w:rsidRPr="00B67057">
              <w:rPr>
                <w:rFonts w:ascii="宋体" w:hAnsi="宋体" w:cs="Arial" w:hint="eastAsia"/>
                <w:spacing w:val="-6"/>
                <w:szCs w:val="21"/>
                <w:lang w:val="de-DE"/>
              </w:rPr>
              <w:t>的发展还是呈上升趋势</w:t>
            </w:r>
            <w:r w:rsidRPr="00B67057">
              <w:rPr>
                <w:rFonts w:ascii="宋体" w:hAnsi="宋体" w:cs="Arial" w:hint="eastAsia"/>
                <w:spacing w:val="-6"/>
                <w:szCs w:val="21"/>
                <w:lang w:val="de-DE"/>
              </w:rPr>
              <w:t>。</w:t>
            </w:r>
          </w:p>
          <w:p w14:paraId="1FEE3F81" w14:textId="77777777" w:rsidR="00742F49" w:rsidRDefault="00000000" w:rsidP="00B764BB">
            <w:pPr>
              <w:adjustRightInd w:val="0"/>
              <w:snapToGrid w:val="0"/>
              <w:spacing w:after="0"/>
              <w:ind w:firstLineChars="200" w:firstLine="396"/>
              <w:textAlignment w:val="baseline"/>
              <w:rPr>
                <w:rFonts w:ascii="宋体" w:hAnsi="宋体" w:cs="Arial"/>
                <w:spacing w:val="-6"/>
                <w:szCs w:val="21"/>
              </w:rPr>
            </w:pPr>
            <w:r w:rsidRPr="00B67057">
              <w:rPr>
                <w:rFonts w:ascii="宋体" w:hAnsi="宋体" w:cs="Arial" w:hint="eastAsia"/>
                <w:spacing w:val="-6"/>
                <w:szCs w:val="21"/>
                <w:lang w:val="de-DE"/>
              </w:rPr>
              <w:t>企业对其内外环境理解比较充分。</w:t>
            </w:r>
          </w:p>
        </w:tc>
        <w:tc>
          <w:tcPr>
            <w:tcW w:w="1342" w:type="dxa"/>
          </w:tcPr>
          <w:p w14:paraId="1206EF50" w14:textId="77777777" w:rsidR="00742F49" w:rsidRDefault="00000000">
            <w:pPr>
              <w:spacing w:after="0" w:line="360" w:lineRule="auto"/>
              <w:jc w:val="center"/>
            </w:pPr>
            <w:r>
              <w:rPr>
                <w:rFonts w:hint="eastAsia"/>
              </w:rPr>
              <w:lastRenderedPageBreak/>
              <w:t>Y</w:t>
            </w:r>
          </w:p>
        </w:tc>
      </w:tr>
      <w:tr w:rsidR="00742F49" w14:paraId="00B93B5B" w14:textId="77777777">
        <w:trPr>
          <w:trHeight w:val="808"/>
        </w:trPr>
        <w:tc>
          <w:tcPr>
            <w:tcW w:w="2160" w:type="dxa"/>
          </w:tcPr>
          <w:p w14:paraId="367F7B63" w14:textId="77777777" w:rsidR="00742F49" w:rsidRDefault="00000000">
            <w:pPr>
              <w:spacing w:after="0" w:line="360" w:lineRule="auto"/>
              <w:rPr>
                <w:rFonts w:ascii="宋体" w:hAnsi="宋体" w:cs="Arial"/>
                <w:spacing w:val="-6"/>
                <w:szCs w:val="21"/>
              </w:rPr>
            </w:pPr>
            <w:r>
              <w:rPr>
                <w:rFonts w:ascii="宋体" w:hAnsi="宋体" w:cs="Arial" w:hint="eastAsia"/>
                <w:spacing w:val="-6"/>
                <w:szCs w:val="21"/>
              </w:rPr>
              <w:t>理解相关方的需求和期望</w:t>
            </w:r>
          </w:p>
        </w:tc>
        <w:tc>
          <w:tcPr>
            <w:tcW w:w="1162" w:type="dxa"/>
          </w:tcPr>
          <w:p w14:paraId="53AD670C" w14:textId="2913AD36" w:rsidR="00742F49" w:rsidRDefault="00000000">
            <w:pPr>
              <w:spacing w:after="0" w:line="360" w:lineRule="auto"/>
              <w:jc w:val="center"/>
              <w:rPr>
                <w:rFonts w:ascii="宋体" w:hAnsi="宋体" w:cs="Arial"/>
                <w:spacing w:val="-6"/>
                <w:szCs w:val="21"/>
              </w:rPr>
            </w:pPr>
            <w:r>
              <w:rPr>
                <w:rFonts w:ascii="宋体" w:hAnsi="宋体" w:cs="Arial" w:hint="eastAsia"/>
                <w:spacing w:val="-6"/>
                <w:szCs w:val="21"/>
              </w:rPr>
              <w:t>Q</w:t>
            </w:r>
            <w:r w:rsidR="00D938A8">
              <w:rPr>
                <w:rFonts w:ascii="宋体" w:hAnsi="宋体" w:cs="Arial"/>
                <w:spacing w:val="-6"/>
                <w:szCs w:val="21"/>
              </w:rPr>
              <w:t>O</w:t>
            </w:r>
            <w:r>
              <w:rPr>
                <w:rFonts w:ascii="宋体" w:hAnsi="宋体" w:cs="Arial" w:hint="eastAsia"/>
                <w:spacing w:val="-6"/>
                <w:szCs w:val="21"/>
              </w:rPr>
              <w:t>:4.2</w:t>
            </w:r>
          </w:p>
        </w:tc>
        <w:tc>
          <w:tcPr>
            <w:tcW w:w="10045" w:type="dxa"/>
            <w:vAlign w:val="center"/>
          </w:tcPr>
          <w:p w14:paraId="3E570848" w14:textId="3B3C9D5C" w:rsidR="00742F49" w:rsidRDefault="00000000" w:rsidP="00FE2F04">
            <w:pPr>
              <w:pStyle w:val="ab"/>
              <w:spacing w:after="0"/>
              <w:rPr>
                <w:rFonts w:ascii="Arial" w:hAnsi="Arial" w:cs="Arial"/>
                <w:bCs/>
              </w:rPr>
            </w:pPr>
            <w:r>
              <w:rPr>
                <w:rFonts w:ascii="Arial" w:hAnsi="Arial" w:cs="Arial" w:hint="eastAsia"/>
                <w:bCs/>
              </w:rPr>
              <w:t>企业在其《管理手册》（文件编号：</w:t>
            </w:r>
            <w:r w:rsidR="00631CA2" w:rsidRPr="00B67057">
              <w:rPr>
                <w:rFonts w:ascii="宋体" w:hAnsi="宋体" w:hint="eastAsia"/>
                <w:spacing w:val="20"/>
                <w:szCs w:val="21"/>
              </w:rPr>
              <w:t>SYHC-SC-202</w:t>
            </w:r>
            <w:r w:rsidR="00631CA2" w:rsidRPr="00B67057">
              <w:rPr>
                <w:rFonts w:ascii="宋体" w:hAnsi="宋体"/>
                <w:spacing w:val="20"/>
                <w:szCs w:val="21"/>
              </w:rPr>
              <w:t>2</w:t>
            </w:r>
            <w:r>
              <w:rPr>
                <w:rFonts w:ascii="Arial" w:hAnsi="Arial" w:cs="Arial" w:hint="eastAsia"/>
                <w:bCs/>
              </w:rPr>
              <w:t>）中对理解相关方的需求和期望做出了规定，并制定了《对相关方施加影响管理程序》（文件编号：</w:t>
            </w:r>
            <w:r w:rsidR="00631CA2" w:rsidRPr="00631CA2">
              <w:rPr>
                <w:rFonts w:ascii="宋体" w:hAnsi="宋体" w:cs="Arial"/>
                <w:bCs/>
              </w:rPr>
              <w:t>SYHC</w:t>
            </w:r>
            <w:r w:rsidRPr="00631CA2">
              <w:rPr>
                <w:rFonts w:ascii="宋体" w:hAnsi="宋体" w:cs="Arial" w:hint="eastAsia"/>
                <w:bCs/>
              </w:rPr>
              <w:t>-CX－704）</w:t>
            </w:r>
            <w:r>
              <w:rPr>
                <w:rFonts w:ascii="Arial" w:hAnsi="Arial" w:cs="Arial" w:hint="eastAsia"/>
                <w:bCs/>
              </w:rPr>
              <w:t>，对相关方管理工作的职责、工作程序做出了规定。</w:t>
            </w:r>
          </w:p>
          <w:p w14:paraId="2BE59297" w14:textId="77777777" w:rsidR="00742F49" w:rsidRDefault="00000000" w:rsidP="00FE2F04">
            <w:pPr>
              <w:pStyle w:val="ab"/>
              <w:spacing w:after="0"/>
              <w:ind w:firstLine="396"/>
              <w:rPr>
                <w:rFonts w:ascii="Arial" w:hAnsi="Arial" w:cs="Arial"/>
                <w:bCs/>
              </w:rPr>
            </w:pPr>
            <w:r>
              <w:rPr>
                <w:rFonts w:ascii="宋体" w:hAnsi="宋体" w:cs="Arial"/>
                <w:spacing w:val="-6"/>
                <w:szCs w:val="21"/>
              </w:rPr>
              <w:t>公司能保障公司质量/环境/职业健康安全管理体系运行所需</w:t>
            </w:r>
            <w:r>
              <w:rPr>
                <w:rFonts w:ascii="宋体" w:hAnsi="宋体" w:cs="Arial" w:hint="eastAsia"/>
                <w:spacing w:val="-6"/>
                <w:szCs w:val="21"/>
              </w:rPr>
              <w:t>，</w:t>
            </w:r>
            <w:r>
              <w:rPr>
                <w:rFonts w:ascii="宋体" w:hAnsi="宋体" w:hint="eastAsia"/>
              </w:rPr>
              <w:t>为了推进企业管理与国际标准接轨，提高公司的质量、环境和职业健康安全管理水平，提高服务质量，增强相关方满意，树立公司良好形象，适应绿色运动潮流，控制职业健康安全风险，持续改进发现危险隐患和职业危害，采取有效的预防措施，切实保护全体员工的安全和健康，提高劳动效率，将事故和危险降到最低限度，减少因事故造成的损失，提高职业健康安全绩效，实现企业质量、环境和职业健康安全的社会效益最大化，满足相关方和其它相关方的要求和期望。</w:t>
            </w:r>
          </w:p>
          <w:p w14:paraId="34A555B0" w14:textId="77777777" w:rsidR="00DF40FE" w:rsidRDefault="00000000" w:rsidP="00FE2F04">
            <w:pPr>
              <w:spacing w:after="0"/>
              <w:ind w:firstLineChars="200" w:firstLine="420"/>
              <w:rPr>
                <w:rFonts w:ascii="宋体" w:hAnsi="宋体"/>
                <w:szCs w:val="21"/>
              </w:rPr>
            </w:pPr>
            <w:r>
              <w:rPr>
                <w:rFonts w:ascii="Arial" w:hAnsi="Arial" w:cs="Arial" w:hint="eastAsia"/>
                <w:bCs/>
              </w:rPr>
              <w:t>企业提供了《组织的相关方期望或要求识别表》（批准：</w:t>
            </w:r>
            <w:r w:rsidR="006D5F79">
              <w:rPr>
                <w:rFonts w:ascii="Arial" w:hAnsi="Arial" w:cs="Arial" w:hint="eastAsia"/>
                <w:bCs/>
              </w:rPr>
              <w:t>左燕</w:t>
            </w:r>
            <w:r>
              <w:rPr>
                <w:rFonts w:ascii="Arial" w:hAnsi="Arial" w:cs="Arial" w:hint="eastAsia"/>
                <w:bCs/>
              </w:rPr>
              <w:t xml:space="preserve">  </w:t>
            </w:r>
            <w:r>
              <w:rPr>
                <w:rFonts w:ascii="Arial" w:hAnsi="Arial" w:cs="Arial" w:hint="eastAsia"/>
                <w:bCs/>
              </w:rPr>
              <w:t>日期：</w:t>
            </w:r>
            <w:r>
              <w:rPr>
                <w:rFonts w:ascii="Arial" w:hAnsi="Arial" w:cs="Arial" w:hint="eastAsia"/>
                <w:bCs/>
              </w:rPr>
              <w:t>202</w:t>
            </w:r>
            <w:r w:rsidR="006D5F79">
              <w:rPr>
                <w:rFonts w:ascii="Arial" w:hAnsi="Arial" w:cs="Arial"/>
                <w:bCs/>
              </w:rPr>
              <w:t>2</w:t>
            </w:r>
            <w:r>
              <w:rPr>
                <w:rFonts w:ascii="Arial" w:hAnsi="Arial" w:cs="Arial" w:hint="eastAsia"/>
                <w:bCs/>
              </w:rPr>
              <w:t>.1.10</w:t>
            </w:r>
            <w:r>
              <w:rPr>
                <w:rFonts w:ascii="Arial" w:hAnsi="Arial" w:cs="Arial" w:hint="eastAsia"/>
                <w:bCs/>
              </w:rPr>
              <w:t>），识别出的相关方包括：员工、法律法规和监管机构（包括工商局、税务局环保局、供电局、安监局和税务局）、顾客、供方、生产现场周边居民。识别了相关方的要求，如员工的要求和期望：</w:t>
            </w:r>
            <w:r>
              <w:rPr>
                <w:rFonts w:ascii="宋体" w:hAnsi="宋体" w:hint="eastAsia"/>
                <w:szCs w:val="21"/>
              </w:rPr>
              <w:t>1、薪水福利、休假合法合规；2、办公室工作环境优越；3、生产时安全得到保障；4、公司消防设施齐全，不会发生火灾。</w:t>
            </w:r>
          </w:p>
          <w:p w14:paraId="7FBA0644" w14:textId="77777777" w:rsidR="00DF40FE" w:rsidRDefault="00000000" w:rsidP="00FE2F04">
            <w:pPr>
              <w:spacing w:after="0"/>
              <w:ind w:firstLineChars="200" w:firstLine="420"/>
              <w:rPr>
                <w:rFonts w:ascii="宋体" w:hAnsi="宋体"/>
                <w:szCs w:val="21"/>
              </w:rPr>
            </w:pPr>
            <w:r>
              <w:rPr>
                <w:rFonts w:ascii="宋体" w:hAnsi="宋体" w:hint="eastAsia"/>
                <w:szCs w:val="21"/>
              </w:rPr>
              <w:t>安监</w:t>
            </w:r>
            <w:r>
              <w:rPr>
                <w:rFonts w:ascii="宋体" w:hAnsi="宋体"/>
                <w:szCs w:val="21"/>
              </w:rPr>
              <w:t>局</w:t>
            </w:r>
            <w:r>
              <w:rPr>
                <w:rFonts w:ascii="宋体" w:hAnsi="宋体" w:hint="eastAsia"/>
                <w:szCs w:val="21"/>
              </w:rPr>
              <w:t>的要求：特种设备定期年检，消防设施齐全。</w:t>
            </w:r>
          </w:p>
          <w:p w14:paraId="7B307382" w14:textId="77777777" w:rsidR="00DF40FE" w:rsidRDefault="00000000" w:rsidP="00FE2F04">
            <w:pPr>
              <w:spacing w:after="0"/>
              <w:ind w:firstLineChars="200" w:firstLine="420"/>
              <w:rPr>
                <w:rFonts w:ascii="宋体" w:hAnsi="宋体"/>
                <w:szCs w:val="21"/>
              </w:rPr>
            </w:pPr>
            <w:r>
              <w:rPr>
                <w:rFonts w:ascii="宋体" w:hAnsi="宋体" w:hint="eastAsia"/>
                <w:szCs w:val="21"/>
              </w:rPr>
              <w:t>顾客的要求和期望：生产质量满足要求，能够按期交付；生产用物料材质环保；工程交付后能够安全使</w:t>
            </w:r>
            <w:r>
              <w:rPr>
                <w:rFonts w:ascii="宋体" w:hAnsi="宋体" w:hint="eastAsia"/>
                <w:szCs w:val="21"/>
              </w:rPr>
              <w:lastRenderedPageBreak/>
              <w:t>用，不存在隐患；能够按合同要求提供维护。</w:t>
            </w:r>
          </w:p>
          <w:p w14:paraId="11EF755D" w14:textId="77777777" w:rsidR="00DF40FE" w:rsidRDefault="00000000" w:rsidP="00FE2F04">
            <w:pPr>
              <w:spacing w:after="0"/>
              <w:ind w:firstLineChars="200" w:firstLine="420"/>
              <w:rPr>
                <w:rFonts w:ascii="宋体" w:hAnsi="宋体"/>
                <w:szCs w:val="21"/>
              </w:rPr>
            </w:pPr>
            <w:r>
              <w:rPr>
                <w:rFonts w:ascii="宋体" w:hAnsi="宋体" w:hint="eastAsia"/>
                <w:szCs w:val="21"/>
              </w:rPr>
              <w:t>供方的需求和期望：长期合作，回款及时；及时反馈生产用物料、设备质量、环保、安全信息。</w:t>
            </w:r>
          </w:p>
          <w:p w14:paraId="21357BEE" w14:textId="0CCC3A91" w:rsidR="00742F49" w:rsidRDefault="00000000" w:rsidP="00FE2F04">
            <w:pPr>
              <w:spacing w:after="0"/>
              <w:ind w:firstLineChars="200" w:firstLine="420"/>
              <w:rPr>
                <w:rFonts w:ascii="Arial" w:hAnsi="Arial" w:cs="Arial"/>
                <w:bCs/>
              </w:rPr>
            </w:pPr>
            <w:r>
              <w:rPr>
                <w:rFonts w:ascii="宋体" w:hAnsi="宋体" w:hint="eastAsia"/>
                <w:szCs w:val="21"/>
              </w:rPr>
              <w:t>生产现场周边居民的需求和期望：生产噪声符合国家限制要求；生产无环境污染；生产垃圾定期清理。表格中</w:t>
            </w:r>
            <w:r>
              <w:rPr>
                <w:rFonts w:ascii="Arial" w:hAnsi="Arial" w:cs="Arial" w:hint="eastAsia"/>
                <w:bCs/>
              </w:rPr>
              <w:t>有收集方法、监视部门</w:t>
            </w:r>
            <w:r>
              <w:rPr>
                <w:rFonts w:ascii="Arial" w:hAnsi="Arial" w:cs="Arial" w:hint="eastAsia"/>
                <w:bCs/>
              </w:rPr>
              <w:t>/</w:t>
            </w:r>
            <w:r>
              <w:rPr>
                <w:rFonts w:ascii="Arial" w:hAnsi="Arial" w:cs="Arial" w:hint="eastAsia"/>
                <w:bCs/>
              </w:rPr>
              <w:t>责任人及对策。</w:t>
            </w:r>
          </w:p>
          <w:p w14:paraId="1BE02178" w14:textId="77777777" w:rsidR="00742F49" w:rsidRDefault="00000000" w:rsidP="00FE2F04">
            <w:pPr>
              <w:pStyle w:val="ab"/>
              <w:spacing w:after="0"/>
              <w:rPr>
                <w:rFonts w:ascii="宋体" w:hAnsi="宋体" w:cs="Arial"/>
                <w:spacing w:val="-6"/>
                <w:szCs w:val="21"/>
              </w:rPr>
            </w:pPr>
            <w:r>
              <w:rPr>
                <w:rFonts w:ascii="Arial" w:hAnsi="Arial" w:cs="Arial" w:hint="eastAsia"/>
                <w:bCs/>
              </w:rPr>
              <w:t>企业对其相关方识别准确，对其需求理解较为充分。</w:t>
            </w:r>
          </w:p>
        </w:tc>
        <w:tc>
          <w:tcPr>
            <w:tcW w:w="1342" w:type="dxa"/>
          </w:tcPr>
          <w:p w14:paraId="0070C16E" w14:textId="77777777" w:rsidR="00742F49" w:rsidRDefault="00000000">
            <w:r>
              <w:rPr>
                <w:rFonts w:hint="eastAsia"/>
              </w:rPr>
              <w:lastRenderedPageBreak/>
              <w:t>Y</w:t>
            </w:r>
          </w:p>
        </w:tc>
      </w:tr>
      <w:tr w:rsidR="00742F49" w14:paraId="080E3CA4" w14:textId="77777777">
        <w:trPr>
          <w:trHeight w:val="2110"/>
        </w:trPr>
        <w:tc>
          <w:tcPr>
            <w:tcW w:w="2160" w:type="dxa"/>
          </w:tcPr>
          <w:p w14:paraId="5D26D3D8" w14:textId="77777777" w:rsidR="00742F49" w:rsidRDefault="00000000">
            <w:pPr>
              <w:spacing w:line="280" w:lineRule="exact"/>
              <w:rPr>
                <w:rFonts w:ascii="宋体" w:hAnsi="宋体" w:cs="宋体"/>
                <w:szCs w:val="21"/>
              </w:rPr>
            </w:pPr>
            <w:r>
              <w:rPr>
                <w:rFonts w:ascii="宋体" w:hAnsi="宋体" w:cs="宋体" w:hint="eastAsia"/>
                <w:szCs w:val="21"/>
              </w:rPr>
              <w:t>确定管理体系的范围</w:t>
            </w:r>
          </w:p>
          <w:p w14:paraId="3599FD3E" w14:textId="77777777" w:rsidR="00742F49" w:rsidRDefault="00742F49">
            <w:pPr>
              <w:spacing w:line="280" w:lineRule="exact"/>
            </w:pPr>
          </w:p>
        </w:tc>
        <w:tc>
          <w:tcPr>
            <w:tcW w:w="1162" w:type="dxa"/>
          </w:tcPr>
          <w:p w14:paraId="6F94F0BD" w14:textId="72E8B639" w:rsidR="00742F49" w:rsidRDefault="00000000">
            <w:pPr>
              <w:spacing w:line="280" w:lineRule="exact"/>
              <w:rPr>
                <w:rFonts w:ascii="宋体" w:hAnsi="宋体" w:cs="宋体"/>
                <w:szCs w:val="21"/>
              </w:rPr>
            </w:pPr>
            <w:r>
              <w:rPr>
                <w:rFonts w:ascii="宋体" w:hAnsi="宋体" w:cs="宋体" w:hint="eastAsia"/>
                <w:szCs w:val="21"/>
              </w:rPr>
              <w:t>Q</w:t>
            </w:r>
            <w:r w:rsidR="00D938A8">
              <w:rPr>
                <w:rFonts w:ascii="宋体" w:hAnsi="宋体" w:cs="宋体"/>
                <w:szCs w:val="21"/>
              </w:rPr>
              <w:t>O</w:t>
            </w:r>
            <w:r>
              <w:rPr>
                <w:rFonts w:ascii="宋体" w:hAnsi="宋体" w:cs="宋体" w:hint="eastAsia"/>
                <w:szCs w:val="21"/>
              </w:rPr>
              <w:t>4.3</w:t>
            </w:r>
          </w:p>
          <w:p w14:paraId="3FE46BDC" w14:textId="77777777" w:rsidR="00742F49" w:rsidRDefault="00742F49">
            <w:pPr>
              <w:spacing w:line="280" w:lineRule="exact"/>
            </w:pPr>
          </w:p>
        </w:tc>
        <w:tc>
          <w:tcPr>
            <w:tcW w:w="10045" w:type="dxa"/>
            <w:vAlign w:val="center"/>
          </w:tcPr>
          <w:p w14:paraId="390AB1A9" w14:textId="77777777" w:rsidR="00742F49" w:rsidRDefault="00000000" w:rsidP="00FE2F04">
            <w:pPr>
              <w:pStyle w:val="a0"/>
              <w:spacing w:before="0" w:after="0"/>
              <w:rPr>
                <w:bCs w:val="0"/>
                <w:spacing w:val="0"/>
              </w:rPr>
            </w:pPr>
            <w:r>
              <w:rPr>
                <w:rFonts w:hint="eastAsia"/>
                <w:bCs w:val="0"/>
                <w:spacing w:val="0"/>
              </w:rPr>
              <w:t>企业管理体系范围为：</w:t>
            </w:r>
          </w:p>
          <w:p w14:paraId="680CE8D5" w14:textId="77777777" w:rsidR="001138B4" w:rsidRDefault="001138B4" w:rsidP="00FE2F04">
            <w:pPr>
              <w:spacing w:after="0"/>
              <w:rPr>
                <w:sz w:val="20"/>
              </w:rPr>
            </w:pPr>
            <w:bookmarkStart w:id="3" w:name="审核范围"/>
            <w:r>
              <w:rPr>
                <w:sz w:val="20"/>
              </w:rPr>
              <w:t>Q</w:t>
            </w:r>
            <w:r>
              <w:rPr>
                <w:sz w:val="20"/>
              </w:rPr>
              <w:t>：劳务承包，资质范围内的人力资源服务和劳务派遣</w:t>
            </w:r>
          </w:p>
          <w:p w14:paraId="524D21AC" w14:textId="77777777" w:rsidR="001138B4" w:rsidRDefault="001138B4" w:rsidP="00FE2F04">
            <w:pPr>
              <w:spacing w:after="0"/>
              <w:rPr>
                <w:rFonts w:hint="eastAsia"/>
                <w:sz w:val="20"/>
              </w:rPr>
            </w:pPr>
            <w:r>
              <w:rPr>
                <w:sz w:val="20"/>
              </w:rPr>
              <w:t>E</w:t>
            </w:r>
            <w:r>
              <w:rPr>
                <w:sz w:val="20"/>
              </w:rPr>
              <w:t>：劳务承包，资质范围内的人力资源服务和劳务派遣所涉及场所的相关环境管理活动</w:t>
            </w:r>
          </w:p>
          <w:p w14:paraId="10972B54" w14:textId="7411ABB5" w:rsidR="00742F49" w:rsidRDefault="001138B4" w:rsidP="00FE2F04">
            <w:pPr>
              <w:pStyle w:val="a0"/>
              <w:spacing w:before="0" w:after="0"/>
              <w:rPr>
                <w:bCs w:val="0"/>
                <w:spacing w:val="0"/>
              </w:rPr>
            </w:pPr>
            <w:r>
              <w:rPr>
                <w:sz w:val="20"/>
              </w:rPr>
              <w:t>O</w:t>
            </w:r>
            <w:r>
              <w:rPr>
                <w:sz w:val="20"/>
              </w:rPr>
              <w:t>：劳务承包，资质范围内的人力资源服务和劳务派遣所涉及场所的相关职业健康安全管理活动</w:t>
            </w:r>
            <w:bookmarkEnd w:id="3"/>
          </w:p>
          <w:p w14:paraId="1265F06A" w14:textId="77777777" w:rsidR="00742F49" w:rsidRDefault="00000000" w:rsidP="00FE2F04">
            <w:pPr>
              <w:spacing w:after="0"/>
            </w:pPr>
            <w:r>
              <w:rPr>
                <w:rFonts w:hint="eastAsia"/>
              </w:rPr>
              <w:t>不适用条款：</w:t>
            </w:r>
            <w:r>
              <w:rPr>
                <w:rFonts w:hint="eastAsia"/>
              </w:rPr>
              <w:t>Q</w:t>
            </w:r>
            <w:r>
              <w:t xml:space="preserve">8.3   </w:t>
            </w:r>
          </w:p>
          <w:p w14:paraId="6BC4BD24" w14:textId="4AB25930" w:rsidR="00742F49" w:rsidRDefault="00000000" w:rsidP="00FE2F04">
            <w:pPr>
              <w:spacing w:after="0"/>
              <w:ind w:firstLineChars="200" w:firstLine="420"/>
            </w:pPr>
            <w:r>
              <w:rPr>
                <w:rFonts w:hint="eastAsia"/>
              </w:rPr>
              <w:t>公司按照劳动法、劳动合同法等相关的法律法规要求和客户要求提供人事关系代理、劳务派遣、劳务承包等相关服务，服务过程中不涉及设计开发过程，故</w:t>
            </w:r>
            <w:r>
              <w:rPr>
                <w:rFonts w:hint="eastAsia"/>
              </w:rPr>
              <w:t>GB/T19001-2016</w:t>
            </w:r>
            <w:r>
              <w:rPr>
                <w:rFonts w:hint="eastAsia"/>
              </w:rPr>
              <w:t>标准的</w:t>
            </w:r>
            <w:r>
              <w:rPr>
                <w:rFonts w:hint="eastAsia"/>
              </w:rPr>
              <w:t>8.3</w:t>
            </w:r>
            <w:r>
              <w:rPr>
                <w:rFonts w:hint="eastAsia"/>
              </w:rPr>
              <w:t>条款不适用。</w:t>
            </w:r>
          </w:p>
        </w:tc>
        <w:tc>
          <w:tcPr>
            <w:tcW w:w="1342" w:type="dxa"/>
          </w:tcPr>
          <w:p w14:paraId="7598F57A" w14:textId="77777777" w:rsidR="00742F49" w:rsidRDefault="00000000">
            <w:r>
              <w:rPr>
                <w:rFonts w:hint="eastAsia"/>
              </w:rPr>
              <w:t>Y</w:t>
            </w:r>
          </w:p>
        </w:tc>
      </w:tr>
      <w:tr w:rsidR="00742F49" w14:paraId="315920C8" w14:textId="77777777">
        <w:trPr>
          <w:trHeight w:val="2110"/>
        </w:trPr>
        <w:tc>
          <w:tcPr>
            <w:tcW w:w="2160" w:type="dxa"/>
          </w:tcPr>
          <w:p w14:paraId="253901AC" w14:textId="77777777" w:rsidR="00742F49" w:rsidRDefault="00000000">
            <w:pPr>
              <w:spacing w:line="280" w:lineRule="exact"/>
              <w:rPr>
                <w:rFonts w:ascii="宋体" w:hAnsi="宋体" w:cs="宋体"/>
                <w:szCs w:val="21"/>
              </w:rPr>
            </w:pPr>
            <w:r>
              <w:rPr>
                <w:rFonts w:ascii="宋体" w:hAnsi="宋体" w:cs="宋体" w:hint="eastAsia"/>
                <w:szCs w:val="21"/>
              </w:rPr>
              <w:t>管理体系及其过程</w:t>
            </w:r>
          </w:p>
          <w:p w14:paraId="1701EFC4" w14:textId="77777777" w:rsidR="00742F49" w:rsidRDefault="00742F49">
            <w:pPr>
              <w:spacing w:line="280" w:lineRule="exact"/>
            </w:pPr>
          </w:p>
        </w:tc>
        <w:tc>
          <w:tcPr>
            <w:tcW w:w="1162" w:type="dxa"/>
          </w:tcPr>
          <w:p w14:paraId="4057E23C" w14:textId="64A39F18" w:rsidR="00742F49" w:rsidRDefault="00000000">
            <w:pPr>
              <w:spacing w:line="280" w:lineRule="exact"/>
              <w:rPr>
                <w:rFonts w:ascii="宋体" w:hAnsi="宋体" w:cs="宋体"/>
                <w:szCs w:val="21"/>
              </w:rPr>
            </w:pPr>
            <w:r>
              <w:rPr>
                <w:rFonts w:ascii="宋体" w:hAnsi="宋体" w:cs="宋体" w:hint="eastAsia"/>
                <w:szCs w:val="21"/>
              </w:rPr>
              <w:t>Q</w:t>
            </w:r>
            <w:r w:rsidR="00D938A8">
              <w:rPr>
                <w:rFonts w:ascii="宋体" w:hAnsi="宋体" w:cs="宋体"/>
                <w:szCs w:val="21"/>
              </w:rPr>
              <w:t>O</w:t>
            </w:r>
            <w:r>
              <w:rPr>
                <w:rFonts w:ascii="宋体" w:hAnsi="宋体" w:cs="宋体" w:hint="eastAsia"/>
                <w:szCs w:val="21"/>
              </w:rPr>
              <w:t>4.4</w:t>
            </w:r>
          </w:p>
          <w:p w14:paraId="068EDBD6" w14:textId="77777777" w:rsidR="00742F49" w:rsidRDefault="00742F49">
            <w:pPr>
              <w:spacing w:line="280" w:lineRule="exact"/>
            </w:pPr>
          </w:p>
        </w:tc>
        <w:tc>
          <w:tcPr>
            <w:tcW w:w="10045" w:type="dxa"/>
            <w:vAlign w:val="center"/>
          </w:tcPr>
          <w:p w14:paraId="60AD7239" w14:textId="77777777" w:rsidR="00742F49" w:rsidRDefault="00000000" w:rsidP="00FB2867">
            <w:pPr>
              <w:spacing w:after="0"/>
              <w:ind w:firstLineChars="200" w:firstLine="420"/>
              <w:rPr>
                <w:rFonts w:ascii="宋体" w:hAnsi="宋体" w:cs="宋体"/>
                <w:szCs w:val="21"/>
              </w:rPr>
            </w:pPr>
            <w:r>
              <w:rPr>
                <w:rFonts w:ascii="宋体" w:hAnsi="宋体" w:cs="宋体" w:hint="eastAsia"/>
                <w:szCs w:val="21"/>
              </w:rPr>
              <w:t>公司20</w:t>
            </w:r>
            <w:r>
              <w:rPr>
                <w:rFonts w:ascii="宋体" w:hAnsi="宋体" w:cs="宋体"/>
                <w:szCs w:val="21"/>
              </w:rPr>
              <w:t>2</w:t>
            </w:r>
            <w:r w:rsidR="009A402F">
              <w:rPr>
                <w:rFonts w:ascii="宋体" w:hAnsi="宋体" w:cs="宋体"/>
                <w:szCs w:val="21"/>
              </w:rPr>
              <w:t>2</w:t>
            </w:r>
            <w:r>
              <w:rPr>
                <w:rFonts w:ascii="宋体" w:hAnsi="宋体" w:cs="宋体"/>
                <w:szCs w:val="21"/>
              </w:rPr>
              <w:t>.</w:t>
            </w:r>
            <w:r w:rsidR="009A402F">
              <w:rPr>
                <w:rFonts w:ascii="宋体" w:hAnsi="宋体" w:cs="宋体"/>
                <w:szCs w:val="21"/>
              </w:rPr>
              <w:t>1</w:t>
            </w:r>
            <w:r>
              <w:rPr>
                <w:rFonts w:ascii="宋体" w:hAnsi="宋体" w:cs="宋体" w:hint="eastAsia"/>
                <w:szCs w:val="21"/>
              </w:rPr>
              <w:t>.</w:t>
            </w:r>
            <w:r w:rsidR="009A402F">
              <w:rPr>
                <w:rFonts w:ascii="宋体" w:hAnsi="宋体" w:cs="宋体"/>
                <w:szCs w:val="21"/>
              </w:rPr>
              <w:t>5</w:t>
            </w:r>
            <w:r>
              <w:rPr>
                <w:rFonts w:ascii="宋体" w:hAnsi="宋体" w:cs="宋体" w:hint="eastAsia"/>
                <w:szCs w:val="21"/>
              </w:rPr>
              <w:t>根据自身的实际情况、</w:t>
            </w:r>
            <w:r>
              <w:rPr>
                <w:rFonts w:ascii="宋体" w:hAnsi="宋体" w:cs="宋体"/>
                <w:szCs w:val="21"/>
              </w:rPr>
              <w:t>GB/T19001-2016</w:t>
            </w:r>
            <w:r>
              <w:rPr>
                <w:rFonts w:ascii="宋体" w:hAnsi="宋体" w:cs="宋体" w:hint="eastAsia"/>
                <w:szCs w:val="21"/>
              </w:rPr>
              <w:t>、</w:t>
            </w:r>
            <w:r>
              <w:rPr>
                <w:rFonts w:ascii="宋体" w:hAnsi="宋体" w:cs="宋体"/>
                <w:szCs w:val="21"/>
              </w:rPr>
              <w:t>GB/T24001-2016</w:t>
            </w:r>
            <w:r>
              <w:rPr>
                <w:rFonts w:ascii="宋体" w:hAnsi="宋体" w:cs="宋体" w:hint="eastAsia"/>
                <w:szCs w:val="21"/>
              </w:rPr>
              <w:t>和G</w:t>
            </w:r>
            <w:r>
              <w:rPr>
                <w:rFonts w:ascii="宋体" w:hAnsi="宋体" w:cs="宋体"/>
                <w:szCs w:val="21"/>
              </w:rPr>
              <w:t>B/T45001-2020</w:t>
            </w:r>
            <w:r>
              <w:rPr>
                <w:rFonts w:ascii="宋体" w:hAnsi="宋体" w:cs="宋体" w:hint="eastAsia"/>
                <w:szCs w:val="21"/>
              </w:rPr>
              <w:t>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w:t>
            </w:r>
            <w:r>
              <w:rPr>
                <w:rFonts w:ascii="宋体" w:hAnsi="宋体" w:cs="宋体"/>
                <w:szCs w:val="21"/>
              </w:rPr>
              <w:t>2</w:t>
            </w:r>
            <w:r w:rsidR="009A402F">
              <w:rPr>
                <w:rFonts w:ascii="宋体" w:hAnsi="宋体" w:cs="宋体"/>
                <w:szCs w:val="21"/>
              </w:rPr>
              <w:t>2</w:t>
            </w:r>
            <w:r>
              <w:rPr>
                <w:rFonts w:ascii="宋体" w:hAnsi="宋体" w:cs="宋体" w:hint="eastAsia"/>
                <w:szCs w:val="21"/>
              </w:rPr>
              <w:t>年</w:t>
            </w:r>
            <w:r>
              <w:rPr>
                <w:rFonts w:ascii="宋体" w:hAnsi="宋体" w:cs="宋体"/>
                <w:szCs w:val="21"/>
              </w:rPr>
              <w:t>1</w:t>
            </w:r>
            <w:r>
              <w:rPr>
                <w:rFonts w:ascii="宋体" w:hAnsi="宋体" w:cs="宋体" w:hint="eastAsia"/>
                <w:szCs w:val="21"/>
              </w:rPr>
              <w:t>月-</w:t>
            </w:r>
            <w:r w:rsidR="009A402F">
              <w:rPr>
                <w:rFonts w:ascii="宋体" w:hAnsi="宋体" w:cs="宋体"/>
                <w:szCs w:val="21"/>
              </w:rPr>
              <w:t>6</w:t>
            </w:r>
            <w:r>
              <w:rPr>
                <w:rFonts w:ascii="宋体" w:hAnsi="宋体" w:cs="宋体" w:hint="eastAsia"/>
                <w:szCs w:val="21"/>
              </w:rPr>
              <w:t>月管理目标分解及完成情况记录。</w:t>
            </w:r>
          </w:p>
          <w:p w14:paraId="31945186" w14:textId="47B2BAE8" w:rsidR="00FB2867" w:rsidRPr="00FB2867" w:rsidRDefault="00FB2867" w:rsidP="00FB2867">
            <w:pPr>
              <w:pStyle w:val="a0"/>
              <w:rPr>
                <w:rFonts w:hint="eastAsia"/>
              </w:rPr>
            </w:pPr>
            <w:r>
              <w:rPr>
                <w:rFonts w:hint="eastAsia"/>
              </w:rPr>
              <w:t xml:space="preserve"> </w:t>
            </w:r>
            <w:r>
              <w:t xml:space="preserve">  </w:t>
            </w:r>
            <w:r>
              <w:rPr>
                <w:rFonts w:hint="eastAsia"/>
              </w:rPr>
              <w:t>外包过程：无</w:t>
            </w:r>
          </w:p>
        </w:tc>
        <w:tc>
          <w:tcPr>
            <w:tcW w:w="1342" w:type="dxa"/>
          </w:tcPr>
          <w:p w14:paraId="22083EAC" w14:textId="77777777" w:rsidR="00742F49" w:rsidRDefault="00000000">
            <w:r>
              <w:rPr>
                <w:rFonts w:hint="eastAsia"/>
              </w:rPr>
              <w:t>Y</w:t>
            </w:r>
          </w:p>
        </w:tc>
      </w:tr>
      <w:tr w:rsidR="00742F49" w14:paraId="4745E9B6" w14:textId="77777777" w:rsidTr="00063273">
        <w:trPr>
          <w:trHeight w:val="1504"/>
        </w:trPr>
        <w:tc>
          <w:tcPr>
            <w:tcW w:w="2160" w:type="dxa"/>
          </w:tcPr>
          <w:p w14:paraId="434B5965" w14:textId="77777777" w:rsidR="00742F49" w:rsidRDefault="00000000">
            <w:pPr>
              <w:spacing w:line="280" w:lineRule="exact"/>
              <w:rPr>
                <w:rFonts w:ascii="宋体" w:hAnsi="宋体" w:cs="宋体"/>
                <w:szCs w:val="21"/>
              </w:rPr>
            </w:pPr>
            <w:r>
              <w:rPr>
                <w:rFonts w:ascii="宋体" w:hAnsi="宋体" w:cs="宋体" w:hint="eastAsia"/>
                <w:szCs w:val="21"/>
              </w:rPr>
              <w:lastRenderedPageBreak/>
              <w:t>领导作用与承诺</w:t>
            </w:r>
          </w:p>
          <w:p w14:paraId="3CB14F22" w14:textId="77777777" w:rsidR="00742F49" w:rsidRDefault="00000000">
            <w:pPr>
              <w:spacing w:line="280" w:lineRule="exact"/>
            </w:pPr>
            <w:r>
              <w:rPr>
                <w:rFonts w:ascii="宋体" w:hAnsi="宋体" w:cs="宋体" w:hint="eastAsia"/>
                <w:szCs w:val="21"/>
              </w:rPr>
              <w:t>--总则</w:t>
            </w:r>
          </w:p>
        </w:tc>
        <w:tc>
          <w:tcPr>
            <w:tcW w:w="1162" w:type="dxa"/>
          </w:tcPr>
          <w:p w14:paraId="7935A437" w14:textId="1D5385BE" w:rsidR="00742F49" w:rsidRDefault="00000000">
            <w:pPr>
              <w:spacing w:line="280" w:lineRule="exact"/>
              <w:rPr>
                <w:rFonts w:ascii="宋体" w:hAnsi="宋体" w:cs="宋体"/>
                <w:szCs w:val="21"/>
              </w:rPr>
            </w:pPr>
            <w:r>
              <w:rPr>
                <w:rFonts w:ascii="宋体" w:hAnsi="宋体" w:cs="宋体" w:hint="eastAsia"/>
                <w:szCs w:val="21"/>
              </w:rPr>
              <w:t>Q</w:t>
            </w:r>
            <w:r w:rsidR="00D938A8">
              <w:rPr>
                <w:rFonts w:ascii="宋体" w:hAnsi="宋体" w:cs="宋体"/>
                <w:szCs w:val="21"/>
              </w:rPr>
              <w:t>O:</w:t>
            </w:r>
            <w:r>
              <w:rPr>
                <w:rFonts w:ascii="宋体" w:hAnsi="宋体" w:cs="宋体" w:hint="eastAsia"/>
                <w:szCs w:val="21"/>
              </w:rPr>
              <w:t>5.1</w:t>
            </w:r>
          </w:p>
          <w:p w14:paraId="19E9BC28" w14:textId="77777777" w:rsidR="00742F49" w:rsidRDefault="00742F49">
            <w:pPr>
              <w:spacing w:line="280" w:lineRule="exact"/>
            </w:pPr>
          </w:p>
        </w:tc>
        <w:tc>
          <w:tcPr>
            <w:tcW w:w="10045" w:type="dxa"/>
            <w:vAlign w:val="center"/>
          </w:tcPr>
          <w:p w14:paraId="36E40CD8" w14:textId="77777777" w:rsidR="00742F49" w:rsidRDefault="00000000" w:rsidP="00063273">
            <w:pPr>
              <w:spacing w:after="0"/>
              <w:ind w:firstLineChars="200" w:firstLine="420"/>
              <w:rPr>
                <w:rFonts w:ascii="宋体" w:hAnsi="宋体" w:cs="宋体"/>
                <w:szCs w:val="21"/>
              </w:rPr>
            </w:pPr>
            <w:r w:rsidRPr="001320F0">
              <w:rPr>
                <w:rFonts w:ascii="宋体" w:hAnsi="宋体" w:cs="宋体" w:hint="eastAsia"/>
                <w:szCs w:val="21"/>
              </w:rPr>
              <w:t>公</w:t>
            </w:r>
            <w:r w:rsidRPr="001320F0">
              <w:rPr>
                <w:rFonts w:hint="eastAsia"/>
                <w:bCs/>
                <w:szCs w:val="21"/>
              </w:rPr>
              <w:t>司总经理</w:t>
            </w:r>
            <w:r w:rsidRPr="001320F0">
              <w:rPr>
                <w:rFonts w:ascii="宋体" w:hAnsi="宋体" w:cs="宋体" w:hint="eastAsia"/>
                <w:szCs w:val="21"/>
              </w:rPr>
              <w:t>介绍主</w:t>
            </w:r>
            <w:r>
              <w:rPr>
                <w:rFonts w:ascii="宋体" w:hAnsi="宋体" w:cs="宋体" w:hint="eastAsia"/>
                <w:szCs w:val="21"/>
              </w:rPr>
              <w:t>要承诺有：</w:t>
            </w:r>
          </w:p>
          <w:p w14:paraId="65CD8ACA" w14:textId="77777777" w:rsidR="00742F49" w:rsidRDefault="00000000" w:rsidP="00063273">
            <w:pPr>
              <w:spacing w:after="0"/>
              <w:ind w:firstLineChars="200" w:firstLine="420"/>
              <w:jc w:val="left"/>
              <w:rPr>
                <w:rFonts w:ascii="宋体" w:hAnsi="宋体" w:cs="宋体"/>
                <w:szCs w:val="21"/>
              </w:rPr>
            </w:pPr>
            <w:r>
              <w:rPr>
                <w:rFonts w:ascii="宋体" w:hAnsi="宋体" w:cs="宋体" w:hint="eastAsia"/>
                <w:szCs w:val="21"/>
              </w:rPr>
              <w:t>a）对质量/环境/职业健康安全管理体系的有效性负有责任；</w:t>
            </w:r>
          </w:p>
          <w:p w14:paraId="19525CCC" w14:textId="77777777" w:rsidR="00742F49" w:rsidRDefault="00000000" w:rsidP="00063273">
            <w:pPr>
              <w:spacing w:after="0"/>
              <w:ind w:firstLineChars="200" w:firstLine="420"/>
              <w:jc w:val="left"/>
              <w:rPr>
                <w:rFonts w:ascii="宋体" w:hAnsi="宋体" w:cs="宋体"/>
                <w:szCs w:val="21"/>
              </w:rPr>
            </w:pPr>
            <w:r>
              <w:rPr>
                <w:rFonts w:ascii="宋体" w:hAnsi="宋体" w:cs="宋体" w:hint="eastAsia"/>
                <w:szCs w:val="21"/>
              </w:rPr>
              <w:t>b）确保制定质量/环境/职业健康安全管理体系的质量/环境/职业健康安全方针和质量/环境/职业健康安全目标，并与组织环境和战略方向相一致；</w:t>
            </w:r>
          </w:p>
          <w:p w14:paraId="07BEC9CA" w14:textId="77777777" w:rsidR="00742F49" w:rsidRDefault="00000000" w:rsidP="00063273">
            <w:pPr>
              <w:spacing w:after="0"/>
              <w:ind w:leftChars="100" w:left="210" w:firstLineChars="100" w:firstLine="210"/>
              <w:jc w:val="left"/>
              <w:rPr>
                <w:rFonts w:ascii="宋体" w:hAnsi="宋体" w:cs="宋体"/>
                <w:szCs w:val="21"/>
              </w:rPr>
            </w:pPr>
            <w:r>
              <w:rPr>
                <w:rFonts w:ascii="宋体" w:hAnsi="宋体" w:cs="宋体" w:hint="eastAsia"/>
                <w:szCs w:val="21"/>
              </w:rPr>
              <w:t>c）确保质量/环境/职业健康安全管理体系要求融入与组织的业务过程；</w:t>
            </w:r>
          </w:p>
          <w:p w14:paraId="3D500F64" w14:textId="77777777" w:rsidR="00742F49" w:rsidRDefault="00000000" w:rsidP="00063273">
            <w:pPr>
              <w:spacing w:after="0"/>
              <w:ind w:firstLineChars="200" w:firstLine="420"/>
              <w:jc w:val="left"/>
              <w:rPr>
                <w:rFonts w:ascii="宋体" w:hAnsi="宋体" w:cs="宋体"/>
                <w:szCs w:val="21"/>
              </w:rPr>
            </w:pPr>
            <w:r>
              <w:rPr>
                <w:rFonts w:ascii="宋体" w:hAnsi="宋体" w:cs="宋体" w:hint="eastAsia"/>
                <w:szCs w:val="21"/>
              </w:rPr>
              <w:t>d）促进使用过程方法和基于风险的思维；</w:t>
            </w:r>
          </w:p>
          <w:p w14:paraId="436B5455" w14:textId="77777777" w:rsidR="00742F49" w:rsidRDefault="00000000" w:rsidP="00063273">
            <w:pPr>
              <w:spacing w:after="0"/>
              <w:ind w:firstLineChars="200" w:firstLine="420"/>
              <w:jc w:val="left"/>
              <w:rPr>
                <w:rFonts w:ascii="宋体" w:hAnsi="宋体" w:cs="宋体"/>
                <w:szCs w:val="21"/>
              </w:rPr>
            </w:pPr>
            <w:r>
              <w:rPr>
                <w:rFonts w:ascii="宋体" w:hAnsi="宋体" w:cs="宋体" w:hint="eastAsia"/>
                <w:szCs w:val="21"/>
              </w:rPr>
              <w:t>e）确保获得质量/环境/职业健康安全管理体系所需的资源；</w:t>
            </w:r>
          </w:p>
          <w:p w14:paraId="078F1507" w14:textId="77777777" w:rsidR="00742F49" w:rsidRDefault="00000000" w:rsidP="00063273">
            <w:pPr>
              <w:spacing w:after="0"/>
              <w:ind w:firstLineChars="200" w:firstLine="420"/>
              <w:jc w:val="left"/>
              <w:rPr>
                <w:rFonts w:ascii="宋体" w:hAnsi="宋体" w:cs="宋体"/>
                <w:szCs w:val="21"/>
              </w:rPr>
            </w:pPr>
            <w:r>
              <w:rPr>
                <w:rFonts w:ascii="宋体" w:hAnsi="宋体" w:cs="宋体" w:hint="eastAsia"/>
                <w:szCs w:val="21"/>
              </w:rPr>
              <w:t>f）沟通有效的质量管理和符合质量/环境/职业健康安全管理体系要求的重要性；</w:t>
            </w:r>
          </w:p>
          <w:p w14:paraId="17266059" w14:textId="77777777" w:rsidR="00742F49" w:rsidRDefault="00000000" w:rsidP="00063273">
            <w:pPr>
              <w:spacing w:after="0"/>
              <w:ind w:firstLineChars="200" w:firstLine="420"/>
              <w:jc w:val="left"/>
              <w:rPr>
                <w:rFonts w:ascii="宋体" w:hAnsi="宋体" w:cs="宋体"/>
                <w:szCs w:val="21"/>
              </w:rPr>
            </w:pPr>
            <w:r>
              <w:rPr>
                <w:rFonts w:ascii="宋体" w:hAnsi="宋体" w:cs="宋体" w:hint="eastAsia"/>
                <w:szCs w:val="21"/>
              </w:rPr>
              <w:t>g）确保实现质量/环境/职业健康安全管理体系的预期结果；</w:t>
            </w:r>
          </w:p>
          <w:p w14:paraId="364AEFA7" w14:textId="77777777" w:rsidR="00742F49" w:rsidRDefault="00000000" w:rsidP="00063273">
            <w:pPr>
              <w:spacing w:after="0"/>
              <w:ind w:firstLineChars="200" w:firstLine="420"/>
              <w:jc w:val="left"/>
              <w:rPr>
                <w:rFonts w:ascii="宋体" w:hAnsi="宋体" w:cs="宋体"/>
                <w:szCs w:val="21"/>
              </w:rPr>
            </w:pPr>
            <w:r>
              <w:rPr>
                <w:rFonts w:ascii="宋体" w:hAnsi="宋体" w:cs="宋体" w:hint="eastAsia"/>
                <w:szCs w:val="21"/>
              </w:rPr>
              <w:t>h）促进、知道和支持员工努力提高质量/环境/职业健康安全管理体系的有效性；</w:t>
            </w:r>
          </w:p>
          <w:p w14:paraId="73D8B1C8" w14:textId="77777777" w:rsidR="00742F49" w:rsidRDefault="00000000" w:rsidP="00063273">
            <w:pPr>
              <w:spacing w:after="0"/>
              <w:ind w:firstLineChars="200" w:firstLine="420"/>
              <w:jc w:val="left"/>
              <w:rPr>
                <w:rFonts w:ascii="宋体" w:hAnsi="宋体" w:cs="宋体"/>
                <w:szCs w:val="21"/>
              </w:rPr>
            </w:pPr>
            <w:r>
              <w:rPr>
                <w:rFonts w:ascii="宋体" w:hAnsi="宋体" w:cs="宋体" w:hint="eastAsia"/>
                <w:szCs w:val="21"/>
              </w:rPr>
              <w:t>i）推动改进；</w:t>
            </w:r>
          </w:p>
          <w:p w14:paraId="5B2936DF" w14:textId="77777777" w:rsidR="00742F49" w:rsidRDefault="00000000" w:rsidP="00063273">
            <w:pPr>
              <w:spacing w:after="0"/>
              <w:ind w:firstLineChars="200" w:firstLine="420"/>
              <w:rPr>
                <w:rFonts w:ascii="宋体" w:hAnsi="宋体" w:cs="宋体"/>
                <w:szCs w:val="21"/>
              </w:rPr>
            </w:pPr>
            <w:r>
              <w:rPr>
                <w:rFonts w:ascii="宋体" w:hAnsi="宋体" w:cs="宋体" w:hint="eastAsia"/>
                <w:szCs w:val="21"/>
              </w:rPr>
              <w:t>j）支持其他的管理者履行其相关领域的职责</w:t>
            </w:r>
          </w:p>
          <w:p w14:paraId="572AF488" w14:textId="77777777" w:rsidR="00742F49" w:rsidRDefault="00000000" w:rsidP="00491164">
            <w:pPr>
              <w:spacing w:after="0"/>
              <w:ind w:firstLineChars="200" w:firstLine="420"/>
              <w:rPr>
                <w:rFonts w:ascii="宋体" w:hAnsi="宋体" w:cs="宋体"/>
                <w:szCs w:val="21"/>
              </w:rPr>
            </w:pPr>
            <w:r>
              <w:rPr>
                <w:rFonts w:ascii="宋体" w:hAnsi="宋体" w:cs="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14:paraId="25F3F859" w14:textId="77777777" w:rsidR="00742F49" w:rsidRDefault="00000000" w:rsidP="00491164">
            <w:pPr>
              <w:spacing w:after="0"/>
              <w:ind w:firstLineChars="200" w:firstLine="420"/>
            </w:pPr>
            <w:r>
              <w:rPr>
                <w:rFonts w:ascii="宋体" w:hAnsi="宋体" w:cs="宋体" w:hint="eastAsia"/>
                <w:szCs w:val="21"/>
              </w:rPr>
              <w:t>承诺基本实现，没有违反的情况发生。</w:t>
            </w:r>
          </w:p>
        </w:tc>
        <w:tc>
          <w:tcPr>
            <w:tcW w:w="1342" w:type="dxa"/>
          </w:tcPr>
          <w:p w14:paraId="1B8B3A3D" w14:textId="77777777" w:rsidR="00742F49" w:rsidRDefault="00000000">
            <w:r>
              <w:rPr>
                <w:rFonts w:hint="eastAsia"/>
              </w:rPr>
              <w:t>Y</w:t>
            </w:r>
          </w:p>
        </w:tc>
      </w:tr>
      <w:tr w:rsidR="00742F49" w14:paraId="0AE299D1" w14:textId="77777777">
        <w:trPr>
          <w:trHeight w:val="460"/>
        </w:trPr>
        <w:tc>
          <w:tcPr>
            <w:tcW w:w="2160" w:type="dxa"/>
          </w:tcPr>
          <w:p w14:paraId="6023C3C1" w14:textId="77777777" w:rsidR="00742F49" w:rsidRDefault="00000000">
            <w:pPr>
              <w:spacing w:line="280" w:lineRule="exact"/>
              <w:rPr>
                <w:rFonts w:ascii="宋体" w:hAnsi="宋体" w:cs="宋体"/>
                <w:szCs w:val="21"/>
              </w:rPr>
            </w:pPr>
            <w:r>
              <w:rPr>
                <w:rFonts w:ascii="宋体" w:hAnsi="宋体" w:cs="宋体" w:hint="eastAsia"/>
                <w:szCs w:val="21"/>
              </w:rPr>
              <w:t>方针</w:t>
            </w:r>
          </w:p>
          <w:p w14:paraId="5719BEBE" w14:textId="77777777" w:rsidR="00742F49" w:rsidRDefault="00000000">
            <w:pPr>
              <w:spacing w:line="280" w:lineRule="exact"/>
              <w:rPr>
                <w:rFonts w:ascii="宋体" w:hAnsi="宋体" w:cs="宋体"/>
                <w:szCs w:val="21"/>
              </w:rPr>
            </w:pPr>
            <w:r>
              <w:rPr>
                <w:rFonts w:ascii="宋体" w:hAnsi="宋体" w:cs="宋体" w:hint="eastAsia"/>
                <w:szCs w:val="21"/>
              </w:rPr>
              <w:t>制定方针</w:t>
            </w:r>
          </w:p>
          <w:p w14:paraId="11B773FD" w14:textId="77777777" w:rsidR="00742F49" w:rsidRDefault="00000000">
            <w:pPr>
              <w:spacing w:line="280" w:lineRule="exact"/>
            </w:pPr>
            <w:r>
              <w:rPr>
                <w:rFonts w:ascii="宋体" w:hAnsi="宋体" w:cs="宋体" w:hint="eastAsia"/>
                <w:szCs w:val="21"/>
              </w:rPr>
              <w:lastRenderedPageBreak/>
              <w:t>沟通方针</w:t>
            </w:r>
          </w:p>
        </w:tc>
        <w:tc>
          <w:tcPr>
            <w:tcW w:w="1162" w:type="dxa"/>
          </w:tcPr>
          <w:p w14:paraId="45E97924" w14:textId="7113232B" w:rsidR="00742F49" w:rsidRDefault="00000000">
            <w:pPr>
              <w:spacing w:line="280" w:lineRule="exact"/>
              <w:rPr>
                <w:rFonts w:ascii="宋体" w:hAnsi="宋体" w:cs="宋体"/>
                <w:szCs w:val="21"/>
              </w:rPr>
            </w:pPr>
            <w:r>
              <w:rPr>
                <w:rFonts w:ascii="宋体" w:hAnsi="宋体" w:cs="宋体" w:hint="eastAsia"/>
                <w:szCs w:val="21"/>
              </w:rPr>
              <w:lastRenderedPageBreak/>
              <w:t>Q</w:t>
            </w:r>
            <w:r w:rsidR="00D938A8">
              <w:rPr>
                <w:rFonts w:ascii="宋体" w:hAnsi="宋体" w:cs="宋体"/>
                <w:szCs w:val="21"/>
              </w:rPr>
              <w:t>O:</w:t>
            </w:r>
            <w:r>
              <w:rPr>
                <w:rFonts w:ascii="宋体" w:hAnsi="宋体" w:cs="宋体" w:hint="eastAsia"/>
                <w:szCs w:val="21"/>
              </w:rPr>
              <w:t>5.2</w:t>
            </w:r>
          </w:p>
          <w:p w14:paraId="28D937D1" w14:textId="77777777" w:rsidR="00742F49" w:rsidRDefault="00742F49">
            <w:pPr>
              <w:snapToGrid w:val="0"/>
              <w:spacing w:line="280" w:lineRule="exact"/>
              <w:rPr>
                <w:szCs w:val="21"/>
              </w:rPr>
            </w:pPr>
          </w:p>
          <w:p w14:paraId="303F0952" w14:textId="77777777" w:rsidR="00742F49" w:rsidRDefault="00742F49">
            <w:pPr>
              <w:spacing w:line="280" w:lineRule="exact"/>
              <w:rPr>
                <w:rFonts w:ascii="宋体" w:hAnsi="宋体" w:cs="宋体"/>
                <w:szCs w:val="21"/>
              </w:rPr>
            </w:pPr>
          </w:p>
          <w:p w14:paraId="7D5551B2" w14:textId="77777777" w:rsidR="00742F49" w:rsidRDefault="00742F49">
            <w:pPr>
              <w:spacing w:line="280" w:lineRule="exact"/>
            </w:pPr>
          </w:p>
        </w:tc>
        <w:tc>
          <w:tcPr>
            <w:tcW w:w="10045" w:type="dxa"/>
            <w:vAlign w:val="center"/>
          </w:tcPr>
          <w:p w14:paraId="4D2C21BC" w14:textId="77777777" w:rsidR="00742F49" w:rsidRDefault="00000000" w:rsidP="00195A05">
            <w:pPr>
              <w:spacing w:after="0" w:line="240" w:lineRule="auto"/>
              <w:ind w:firstLineChars="200" w:firstLine="420"/>
              <w:rPr>
                <w:rFonts w:ascii="宋体" w:hAnsi="宋体" w:cs="宋体"/>
                <w:szCs w:val="21"/>
              </w:rPr>
            </w:pPr>
            <w:r>
              <w:rPr>
                <w:rFonts w:ascii="宋体" w:hAnsi="宋体" w:cs="宋体" w:hint="eastAsia"/>
                <w:szCs w:val="21"/>
              </w:rPr>
              <w:lastRenderedPageBreak/>
              <w:t>该公司管理方针</w:t>
            </w:r>
          </w:p>
          <w:p w14:paraId="29CA644F" w14:textId="77777777" w:rsidR="00195A05" w:rsidRPr="00195A05" w:rsidRDefault="00195A05" w:rsidP="00195A05">
            <w:pPr>
              <w:spacing w:after="0" w:line="240" w:lineRule="auto"/>
              <w:ind w:right="210" w:firstLineChars="200" w:firstLine="420"/>
              <w:rPr>
                <w:rFonts w:ascii="宋体" w:hAnsi="宋体" w:cs="宋体"/>
                <w:bCs/>
                <w:szCs w:val="21"/>
              </w:rPr>
            </w:pPr>
            <w:r w:rsidRPr="00195A05">
              <w:rPr>
                <w:rFonts w:ascii="宋体" w:hAnsi="宋体" w:cs="宋体" w:hint="eastAsia"/>
                <w:bCs/>
                <w:szCs w:val="21"/>
              </w:rPr>
              <w:t>诚信至上，质量为主，优质高效；</w:t>
            </w:r>
          </w:p>
          <w:p w14:paraId="54770031" w14:textId="77777777" w:rsidR="00195A05" w:rsidRPr="00195A05" w:rsidRDefault="00195A05" w:rsidP="00195A05">
            <w:pPr>
              <w:spacing w:after="0" w:line="240" w:lineRule="auto"/>
              <w:ind w:right="210" w:firstLineChars="200" w:firstLine="420"/>
              <w:rPr>
                <w:rFonts w:ascii="宋体" w:hAnsi="宋体" w:cs="宋体"/>
                <w:bCs/>
                <w:szCs w:val="21"/>
              </w:rPr>
            </w:pPr>
            <w:r w:rsidRPr="00195A05">
              <w:rPr>
                <w:rFonts w:ascii="宋体" w:hAnsi="宋体" w:cs="宋体" w:hint="eastAsia"/>
                <w:bCs/>
                <w:szCs w:val="21"/>
              </w:rPr>
              <w:t>节能降耗，防治污染，保护环境；</w:t>
            </w:r>
          </w:p>
          <w:p w14:paraId="744F3B4D" w14:textId="77777777" w:rsidR="00195A05" w:rsidRPr="00195A05" w:rsidRDefault="00195A05" w:rsidP="00195A05">
            <w:pPr>
              <w:spacing w:after="0" w:line="240" w:lineRule="auto"/>
              <w:ind w:right="210" w:firstLineChars="200" w:firstLine="420"/>
              <w:rPr>
                <w:rFonts w:ascii="宋体" w:hAnsi="宋体" w:cs="宋体"/>
                <w:bCs/>
                <w:szCs w:val="21"/>
              </w:rPr>
            </w:pPr>
            <w:r w:rsidRPr="00195A05">
              <w:rPr>
                <w:rFonts w:ascii="宋体" w:hAnsi="宋体" w:cs="宋体" w:hint="eastAsia"/>
                <w:bCs/>
                <w:szCs w:val="21"/>
              </w:rPr>
              <w:lastRenderedPageBreak/>
              <w:t>安全第一，保障健康，减少风险；</w:t>
            </w:r>
          </w:p>
          <w:p w14:paraId="1EA30192" w14:textId="77777777" w:rsidR="00195A05" w:rsidRPr="00195A05" w:rsidRDefault="00195A05" w:rsidP="00195A05">
            <w:pPr>
              <w:spacing w:after="0" w:line="240" w:lineRule="auto"/>
              <w:ind w:right="210" w:firstLineChars="200" w:firstLine="420"/>
              <w:rPr>
                <w:rFonts w:ascii="宋体" w:hAnsi="宋体" w:cs="宋体" w:hint="eastAsia"/>
                <w:bCs/>
                <w:szCs w:val="21"/>
              </w:rPr>
            </w:pPr>
            <w:r w:rsidRPr="00195A05">
              <w:rPr>
                <w:rFonts w:ascii="宋体" w:hAnsi="宋体" w:cs="宋体" w:hint="eastAsia"/>
                <w:bCs/>
                <w:szCs w:val="21"/>
              </w:rPr>
              <w:t>全员参与，遵守法规，持续改进。</w:t>
            </w:r>
          </w:p>
          <w:p w14:paraId="6086123A" w14:textId="77777777" w:rsidR="00742F49" w:rsidRDefault="00000000" w:rsidP="00195A05">
            <w:pPr>
              <w:spacing w:after="0" w:line="240" w:lineRule="auto"/>
              <w:ind w:firstLineChars="200" w:firstLine="420"/>
              <w:rPr>
                <w:rFonts w:ascii="宋体" w:hAnsi="宋体" w:cs="宋体"/>
                <w:szCs w:val="21"/>
              </w:rPr>
            </w:pPr>
            <w:r>
              <w:rPr>
                <w:rFonts w:ascii="宋体" w:hAnsi="宋体" w:cs="宋体" w:hint="eastAsia"/>
                <w:szCs w:val="21"/>
              </w:rPr>
              <w:t>公司以质量、环境、职业健康安全标准为基础，结合公司实际特制定管理方针。与总经理进行交谈，总经理对方针内涵的理解较深刻。</w:t>
            </w:r>
          </w:p>
          <w:p w14:paraId="127614B0" w14:textId="77777777" w:rsidR="00742F49" w:rsidRDefault="00000000" w:rsidP="00195A05">
            <w:pPr>
              <w:spacing w:after="0" w:line="240" w:lineRule="auto"/>
              <w:ind w:firstLineChars="200" w:firstLine="420"/>
              <w:rPr>
                <w:rFonts w:ascii="宋体" w:hAnsi="宋体" w:cs="宋体"/>
                <w:szCs w:val="21"/>
              </w:rPr>
            </w:pPr>
            <w:r>
              <w:rPr>
                <w:rFonts w:ascii="宋体" w:hAnsi="宋体" w:cs="宋体" w:hint="eastAsia"/>
                <w:szCs w:val="21"/>
              </w:rPr>
              <w:t>方针能为制定目标提供框架，方针基本符合标准的要求。</w:t>
            </w:r>
          </w:p>
          <w:p w14:paraId="570460B4" w14:textId="77777777" w:rsidR="00742F49" w:rsidRDefault="00000000" w:rsidP="00195A05">
            <w:pPr>
              <w:spacing w:after="0" w:line="240" w:lineRule="auto"/>
              <w:ind w:firstLineChars="200" w:firstLine="420"/>
              <w:rPr>
                <w:rFonts w:ascii="宋体" w:hAnsi="宋体" w:cs="宋体"/>
                <w:szCs w:val="21"/>
              </w:rPr>
            </w:pPr>
            <w:r>
              <w:rPr>
                <w:rFonts w:ascii="宋体" w:hAnsi="宋体" w:cs="宋体" w:hint="eastAsia"/>
                <w:szCs w:val="21"/>
              </w:rPr>
              <w:t>总经理用会议、文件等手段保证管理方针为全体员工理解并落实到工作中。总经理说管理评审时对方针的持续适宜性进行了评审，有评审记录。</w:t>
            </w:r>
          </w:p>
          <w:p w14:paraId="5DFEBF24" w14:textId="77777777" w:rsidR="00742F49" w:rsidRDefault="00000000" w:rsidP="00195A05">
            <w:pPr>
              <w:spacing w:after="0" w:line="240" w:lineRule="auto"/>
              <w:ind w:firstLineChars="200" w:firstLine="420"/>
              <w:rPr>
                <w:rFonts w:ascii="宋体" w:hAnsi="宋体" w:cs="宋体"/>
                <w:szCs w:val="21"/>
              </w:rPr>
            </w:pPr>
            <w:r>
              <w:rPr>
                <w:rFonts w:ascii="宋体" w:hAnsi="宋体" w:cs="宋体" w:hint="eastAsia"/>
                <w:szCs w:val="21"/>
              </w:rPr>
              <w:t>以上管理方针通过文件、培训等形式将公司管理方针传达给所有为公司工作或代表公司的人员，相关方也可通过综合部获取公司管理方针。</w:t>
            </w:r>
          </w:p>
        </w:tc>
        <w:tc>
          <w:tcPr>
            <w:tcW w:w="1342" w:type="dxa"/>
          </w:tcPr>
          <w:p w14:paraId="10F7BB8C" w14:textId="77777777" w:rsidR="00742F49" w:rsidRDefault="00000000">
            <w:r>
              <w:rPr>
                <w:rFonts w:hint="eastAsia"/>
              </w:rPr>
              <w:lastRenderedPageBreak/>
              <w:t>Y</w:t>
            </w:r>
          </w:p>
        </w:tc>
      </w:tr>
      <w:tr w:rsidR="00742F49" w14:paraId="13AC4544" w14:textId="77777777">
        <w:trPr>
          <w:trHeight w:val="2110"/>
        </w:trPr>
        <w:tc>
          <w:tcPr>
            <w:tcW w:w="2160" w:type="dxa"/>
          </w:tcPr>
          <w:p w14:paraId="3233A3FE" w14:textId="77777777" w:rsidR="00742F49" w:rsidRDefault="00000000">
            <w:pPr>
              <w:spacing w:line="280" w:lineRule="exact"/>
              <w:rPr>
                <w:rFonts w:ascii="宋体" w:hAnsi="宋体" w:cs="宋体"/>
                <w:szCs w:val="21"/>
              </w:rPr>
            </w:pPr>
            <w:r>
              <w:rPr>
                <w:rFonts w:ascii="宋体" w:hAnsi="宋体" w:cs="宋体" w:hint="eastAsia"/>
                <w:szCs w:val="21"/>
              </w:rPr>
              <w:t>组织的岗位、职责和权限</w:t>
            </w:r>
          </w:p>
          <w:p w14:paraId="0227228A" w14:textId="77777777" w:rsidR="00742F49" w:rsidRDefault="00742F49">
            <w:pPr>
              <w:spacing w:line="280" w:lineRule="exact"/>
              <w:rPr>
                <w:rFonts w:ascii="宋体" w:hAnsi="宋体" w:cs="宋体"/>
                <w:szCs w:val="21"/>
              </w:rPr>
            </w:pPr>
          </w:p>
        </w:tc>
        <w:tc>
          <w:tcPr>
            <w:tcW w:w="1162" w:type="dxa"/>
          </w:tcPr>
          <w:p w14:paraId="3264C4C0" w14:textId="6E82906D" w:rsidR="00742F49" w:rsidRDefault="00000000">
            <w:pPr>
              <w:spacing w:line="280" w:lineRule="exact"/>
            </w:pPr>
            <w:r>
              <w:rPr>
                <w:rFonts w:ascii="宋体" w:cs="宋体" w:hint="eastAsia"/>
                <w:szCs w:val="21"/>
              </w:rPr>
              <w:t>Q</w:t>
            </w:r>
            <w:r w:rsidR="00D938A8">
              <w:rPr>
                <w:rFonts w:ascii="宋体" w:cs="宋体"/>
                <w:szCs w:val="21"/>
              </w:rPr>
              <w:t>O:</w:t>
            </w:r>
            <w:r>
              <w:rPr>
                <w:rFonts w:ascii="宋体" w:cs="宋体"/>
                <w:szCs w:val="21"/>
              </w:rPr>
              <w:t>5.3</w:t>
            </w:r>
          </w:p>
        </w:tc>
        <w:tc>
          <w:tcPr>
            <w:tcW w:w="10045" w:type="dxa"/>
            <w:vAlign w:val="center"/>
          </w:tcPr>
          <w:p w14:paraId="5EDCD191" w14:textId="77777777" w:rsidR="00742F49" w:rsidRPr="00491164" w:rsidRDefault="00000000" w:rsidP="00491164">
            <w:pPr>
              <w:spacing w:after="0"/>
              <w:ind w:firstLineChars="200" w:firstLine="420"/>
              <w:rPr>
                <w:rFonts w:ascii="宋体" w:hAnsi="宋体"/>
              </w:rPr>
            </w:pPr>
            <w:r w:rsidRPr="00491164">
              <w:rPr>
                <w:rFonts w:ascii="宋体" w:hAnsi="宋体"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任命顾涛为管理体系的管理者代表。其职责和权限规定如下：</w:t>
            </w:r>
          </w:p>
          <w:p w14:paraId="58609405" w14:textId="77777777" w:rsidR="00742F49" w:rsidRPr="00491164" w:rsidRDefault="00000000" w:rsidP="00491164">
            <w:pPr>
              <w:spacing w:after="0"/>
              <w:ind w:firstLineChars="200" w:firstLine="420"/>
              <w:rPr>
                <w:rFonts w:ascii="宋体" w:hAnsi="宋体"/>
              </w:rPr>
            </w:pPr>
            <w:r w:rsidRPr="00491164">
              <w:rPr>
                <w:rFonts w:ascii="宋体" w:hAnsi="宋体" w:hint="eastAsia"/>
              </w:rPr>
              <w:t>确保质量/环境和职业健康安全管理体系的建立、实施和保持；向总经理报告质量/环境和职业健康安全管理体系的业绩和任何改进的需求；采取适当措施，在整个组织内提高顾客要求的意识得到有效落实；负责质量/环境和职业健康安全管理体系的有关事宜与外部联络，协调内部体系的一切问题；确保管理体系相互协调、完整。</w:t>
            </w:r>
          </w:p>
          <w:p w14:paraId="0C1B76AF" w14:textId="77CD2D1D" w:rsidR="00742F49" w:rsidRDefault="00000000" w:rsidP="00491164">
            <w:pPr>
              <w:spacing w:after="0"/>
              <w:ind w:firstLineChars="200" w:firstLine="420"/>
              <w:rPr>
                <w:bCs/>
              </w:rPr>
            </w:pPr>
            <w:r w:rsidRPr="00491164">
              <w:rPr>
                <w:rFonts w:ascii="宋体" w:hAnsi="宋体" w:hint="eastAsia"/>
              </w:rPr>
              <w:t>询问管代</w:t>
            </w:r>
            <w:r w:rsidR="00491164">
              <w:rPr>
                <w:rFonts w:ascii="宋体" w:hAnsi="宋体" w:hint="eastAsia"/>
              </w:rPr>
              <w:t>鲍敏</w:t>
            </w:r>
            <w:r w:rsidRPr="00491164">
              <w:rPr>
                <w:rFonts w:ascii="宋体" w:hAnsi="宋体" w:hint="eastAsia"/>
              </w:rPr>
              <w:t>职责回答正确。</w:t>
            </w:r>
          </w:p>
        </w:tc>
        <w:tc>
          <w:tcPr>
            <w:tcW w:w="1342" w:type="dxa"/>
          </w:tcPr>
          <w:p w14:paraId="14A4DC83" w14:textId="77777777" w:rsidR="00742F49" w:rsidRDefault="00000000">
            <w:r>
              <w:rPr>
                <w:rFonts w:hint="eastAsia"/>
              </w:rPr>
              <w:t>Y</w:t>
            </w:r>
          </w:p>
        </w:tc>
      </w:tr>
      <w:tr w:rsidR="00742F49" w14:paraId="26CFB0AE" w14:textId="77777777">
        <w:trPr>
          <w:trHeight w:val="90"/>
        </w:trPr>
        <w:tc>
          <w:tcPr>
            <w:tcW w:w="2160" w:type="dxa"/>
          </w:tcPr>
          <w:p w14:paraId="52E9F39B" w14:textId="77777777" w:rsidR="00742F49" w:rsidRDefault="00000000">
            <w:pPr>
              <w:spacing w:line="280" w:lineRule="exact"/>
              <w:rPr>
                <w:rFonts w:ascii="宋体" w:hAnsi="宋体" w:cs="宋体"/>
                <w:szCs w:val="21"/>
              </w:rPr>
            </w:pPr>
            <w:r>
              <w:rPr>
                <w:rFonts w:ascii="宋体" w:hAnsi="宋体" w:cs="宋体" w:hint="eastAsia"/>
                <w:szCs w:val="21"/>
              </w:rPr>
              <w:t>应对风险和机遇的措施</w:t>
            </w:r>
          </w:p>
          <w:p w14:paraId="74335A19" w14:textId="77777777" w:rsidR="00742F49" w:rsidRDefault="00742F49">
            <w:pPr>
              <w:spacing w:line="280" w:lineRule="exact"/>
              <w:rPr>
                <w:rFonts w:ascii="宋体" w:hAnsi="宋体" w:cs="宋体"/>
                <w:szCs w:val="21"/>
              </w:rPr>
            </w:pPr>
          </w:p>
        </w:tc>
        <w:tc>
          <w:tcPr>
            <w:tcW w:w="1162" w:type="dxa"/>
          </w:tcPr>
          <w:p w14:paraId="71145449" w14:textId="68ABF690" w:rsidR="00742F49" w:rsidRDefault="00000000">
            <w:pPr>
              <w:spacing w:line="280" w:lineRule="exact"/>
              <w:rPr>
                <w:rFonts w:ascii="宋体" w:cs="宋体"/>
                <w:szCs w:val="21"/>
              </w:rPr>
            </w:pPr>
            <w:r>
              <w:rPr>
                <w:rFonts w:ascii="宋体" w:cs="宋体" w:hint="eastAsia"/>
                <w:szCs w:val="21"/>
              </w:rPr>
              <w:t>Q</w:t>
            </w:r>
            <w:r w:rsidR="00D938A8">
              <w:rPr>
                <w:rFonts w:ascii="宋体" w:cs="宋体"/>
                <w:szCs w:val="21"/>
              </w:rPr>
              <w:t>O:</w:t>
            </w:r>
            <w:r>
              <w:rPr>
                <w:rFonts w:ascii="宋体" w:cs="宋体" w:hint="eastAsia"/>
                <w:szCs w:val="21"/>
              </w:rPr>
              <w:t>6.1</w:t>
            </w:r>
          </w:p>
        </w:tc>
        <w:tc>
          <w:tcPr>
            <w:tcW w:w="10045" w:type="dxa"/>
            <w:vAlign w:val="center"/>
          </w:tcPr>
          <w:p w14:paraId="33F2613E" w14:textId="050166FB" w:rsidR="00742F49" w:rsidRPr="00D938A8" w:rsidRDefault="00000000" w:rsidP="00D938A8">
            <w:pPr>
              <w:spacing w:after="0"/>
              <w:ind w:firstLineChars="200" w:firstLine="420"/>
              <w:rPr>
                <w:rFonts w:ascii="宋体" w:hAnsi="宋体"/>
                <w:szCs w:val="21"/>
              </w:rPr>
            </w:pPr>
            <w:r w:rsidRPr="00D938A8">
              <w:rPr>
                <w:rFonts w:ascii="宋体" w:hAnsi="宋体" w:hint="eastAsia"/>
                <w:szCs w:val="21"/>
              </w:rPr>
              <w:t>企业在《管理手册》</w:t>
            </w:r>
            <w:r w:rsidR="00D938A8" w:rsidRPr="00D938A8">
              <w:rPr>
                <w:rFonts w:ascii="宋体" w:hAnsi="宋体" w:hint="eastAsia"/>
                <w:szCs w:val="21"/>
              </w:rPr>
              <w:t>和《环境分析控制程序》</w:t>
            </w:r>
            <w:r w:rsidRPr="00D938A8">
              <w:rPr>
                <w:rFonts w:ascii="宋体" w:hAnsi="宋体" w:hint="eastAsia"/>
                <w:szCs w:val="21"/>
              </w:rPr>
              <w:t>中对风险和机遇的管控进行了规定。</w:t>
            </w:r>
          </w:p>
          <w:p w14:paraId="74895093" w14:textId="0C11371B" w:rsidR="00742F49" w:rsidRPr="00D938A8" w:rsidRDefault="00000000" w:rsidP="00D938A8">
            <w:pPr>
              <w:spacing w:after="0"/>
              <w:rPr>
                <w:rFonts w:ascii="宋体" w:hAnsi="宋体"/>
                <w:szCs w:val="21"/>
              </w:rPr>
            </w:pPr>
            <w:r w:rsidRPr="00D938A8">
              <w:rPr>
                <w:rFonts w:ascii="宋体" w:hAnsi="宋体" w:hint="eastAsia"/>
                <w:szCs w:val="21"/>
              </w:rPr>
              <w:t xml:space="preserve">查见了《风险和机遇清单》（编制人：综合管理部 </w:t>
            </w:r>
            <w:r w:rsidRPr="00D938A8">
              <w:rPr>
                <w:rFonts w:ascii="宋体" w:hAnsi="宋体"/>
                <w:szCs w:val="21"/>
              </w:rPr>
              <w:t xml:space="preserve">  </w:t>
            </w:r>
            <w:r w:rsidRPr="00D938A8">
              <w:rPr>
                <w:rFonts w:ascii="宋体" w:hAnsi="宋体" w:hint="eastAsia"/>
                <w:szCs w:val="21"/>
              </w:rPr>
              <w:t>审</w:t>
            </w:r>
            <w:r w:rsidR="00D938A8">
              <w:rPr>
                <w:rFonts w:ascii="宋体" w:hAnsi="宋体" w:hint="eastAsia"/>
                <w:szCs w:val="21"/>
              </w:rPr>
              <w:t>批</w:t>
            </w:r>
            <w:r w:rsidRPr="00D938A8">
              <w:rPr>
                <w:rFonts w:ascii="宋体" w:hAnsi="宋体" w:hint="eastAsia"/>
                <w:szCs w:val="21"/>
              </w:rPr>
              <w:t>：</w:t>
            </w:r>
            <w:r w:rsidR="00D938A8">
              <w:rPr>
                <w:rFonts w:ascii="宋体" w:hAnsi="宋体" w:hint="eastAsia"/>
                <w:szCs w:val="21"/>
              </w:rPr>
              <w:t>左燕</w:t>
            </w:r>
            <w:r w:rsidRPr="00D938A8">
              <w:rPr>
                <w:rFonts w:ascii="宋体" w:hAnsi="宋体" w:hint="eastAsia"/>
                <w:szCs w:val="21"/>
              </w:rPr>
              <w:t xml:space="preserve">  </w:t>
            </w:r>
            <w:r w:rsidRPr="00D938A8">
              <w:rPr>
                <w:rFonts w:ascii="宋体" w:hAnsi="宋体"/>
                <w:szCs w:val="21"/>
              </w:rPr>
              <w:t xml:space="preserve"> </w:t>
            </w:r>
            <w:r w:rsidRPr="00D938A8">
              <w:rPr>
                <w:rFonts w:ascii="宋体" w:hAnsi="宋体" w:hint="eastAsia"/>
                <w:szCs w:val="21"/>
              </w:rPr>
              <w:t>审核日期： 202</w:t>
            </w:r>
            <w:r w:rsidR="00D938A8">
              <w:rPr>
                <w:rFonts w:ascii="宋体" w:hAnsi="宋体"/>
                <w:szCs w:val="21"/>
              </w:rPr>
              <w:t>2</w:t>
            </w:r>
            <w:r w:rsidRPr="00D938A8">
              <w:rPr>
                <w:rFonts w:ascii="宋体" w:hAnsi="宋体" w:hint="eastAsia"/>
                <w:szCs w:val="21"/>
              </w:rPr>
              <w:t>.</w:t>
            </w:r>
            <w:r w:rsidR="00D938A8">
              <w:rPr>
                <w:rFonts w:ascii="宋体" w:hAnsi="宋体"/>
                <w:szCs w:val="21"/>
              </w:rPr>
              <w:t>1</w:t>
            </w:r>
            <w:r w:rsidRPr="00D938A8">
              <w:rPr>
                <w:rFonts w:ascii="宋体" w:hAnsi="宋体" w:hint="eastAsia"/>
                <w:szCs w:val="21"/>
              </w:rPr>
              <w:t>.1</w:t>
            </w:r>
            <w:r w:rsidR="00D938A8">
              <w:rPr>
                <w:rFonts w:ascii="宋体" w:hAnsi="宋体"/>
                <w:szCs w:val="21"/>
              </w:rPr>
              <w:t>5</w:t>
            </w:r>
            <w:r w:rsidRPr="00D938A8">
              <w:rPr>
                <w:rFonts w:ascii="宋体" w:hAnsi="宋体" w:hint="eastAsia"/>
                <w:szCs w:val="21"/>
              </w:rPr>
              <w:t>），表格中有风险和机遇主源、风险/机遇描述、涉及过程/活动，以及（建议）应对措施：</w:t>
            </w:r>
          </w:p>
          <w:p w14:paraId="52E51B6D" w14:textId="77777777" w:rsidR="00742F49" w:rsidRPr="00D938A8" w:rsidRDefault="00000000" w:rsidP="00D938A8">
            <w:pPr>
              <w:pStyle w:val="a0"/>
              <w:spacing w:before="0" w:after="0"/>
              <w:rPr>
                <w:rFonts w:ascii="宋体" w:hAnsi="宋体"/>
                <w:szCs w:val="21"/>
              </w:rPr>
            </w:pPr>
            <w:r w:rsidRPr="00D938A8">
              <w:rPr>
                <w:rFonts w:ascii="宋体" w:hAnsi="宋体" w:hint="eastAsia"/>
                <w:szCs w:val="21"/>
              </w:rPr>
              <w:t>风险来源：招聘流程中的审核与管控，</w:t>
            </w:r>
          </w:p>
          <w:p w14:paraId="3A5A0089" w14:textId="77777777" w:rsidR="00742F49" w:rsidRPr="00D938A8" w:rsidRDefault="00000000" w:rsidP="00D938A8">
            <w:pPr>
              <w:pStyle w:val="a0"/>
              <w:spacing w:before="0" w:after="0"/>
              <w:rPr>
                <w:rFonts w:ascii="宋体" w:hAnsi="宋体"/>
                <w:szCs w:val="21"/>
              </w:rPr>
            </w:pPr>
            <w:r w:rsidRPr="00D938A8">
              <w:rPr>
                <w:rFonts w:ascii="宋体" w:hAnsi="宋体" w:hint="eastAsia"/>
                <w:szCs w:val="21"/>
              </w:rPr>
              <w:t>风险/机遇描述：未严格按照招聘程序及招聘要求，对录用者的年龄、背景及身份信息疏于核查，</w:t>
            </w:r>
            <w:r w:rsidRPr="00D938A8">
              <w:rPr>
                <w:rFonts w:ascii="宋体" w:hAnsi="宋体" w:hint="eastAsia"/>
                <w:szCs w:val="21"/>
              </w:rPr>
              <w:lastRenderedPageBreak/>
              <w:t>因此而为企业带来的法律风险及安全隐患。</w:t>
            </w:r>
          </w:p>
          <w:p w14:paraId="29D35CBD" w14:textId="77777777" w:rsidR="00742F49" w:rsidRPr="00D938A8" w:rsidRDefault="00000000" w:rsidP="00D938A8">
            <w:pPr>
              <w:pStyle w:val="a0"/>
              <w:spacing w:before="0" w:after="0"/>
              <w:rPr>
                <w:rFonts w:ascii="宋体" w:hAnsi="宋体"/>
                <w:szCs w:val="21"/>
              </w:rPr>
            </w:pPr>
            <w:r w:rsidRPr="00D938A8">
              <w:rPr>
                <w:rFonts w:ascii="宋体" w:hAnsi="宋体" w:hint="eastAsia"/>
                <w:szCs w:val="21"/>
              </w:rPr>
              <w:t>应对措施：1、对所有应聘人员的年龄、背景及身份信息进行详细了解与核实，确保被录用人员提供的个人资料真实可靠；2、对不能满足招聘条件的坚决不能录用，杜绝因熟人介绍即放宽招聘条件为企业带来的潜在法律风险。</w:t>
            </w:r>
          </w:p>
          <w:p w14:paraId="2C9997C0" w14:textId="77777777" w:rsidR="00742F49" w:rsidRPr="00D938A8" w:rsidRDefault="00000000" w:rsidP="00D938A8">
            <w:pPr>
              <w:pStyle w:val="a0"/>
              <w:spacing w:before="0" w:after="0"/>
              <w:rPr>
                <w:rFonts w:ascii="宋体" w:hAnsi="宋体"/>
                <w:szCs w:val="21"/>
              </w:rPr>
            </w:pPr>
            <w:r w:rsidRPr="00D938A8">
              <w:rPr>
                <w:rFonts w:ascii="宋体" w:hAnsi="宋体" w:hint="eastAsia"/>
                <w:szCs w:val="21"/>
              </w:rPr>
              <w:t>风险来源：培训流程中的方式方法</w:t>
            </w:r>
          </w:p>
          <w:p w14:paraId="1B5F7978" w14:textId="77777777" w:rsidR="00742F49" w:rsidRPr="00D938A8" w:rsidRDefault="00000000" w:rsidP="00D938A8">
            <w:pPr>
              <w:pStyle w:val="a0"/>
              <w:spacing w:before="0" w:after="0"/>
              <w:rPr>
                <w:rFonts w:ascii="宋体" w:hAnsi="宋体"/>
                <w:color w:val="000000"/>
                <w:szCs w:val="21"/>
              </w:rPr>
            </w:pPr>
            <w:r w:rsidRPr="00D938A8">
              <w:rPr>
                <w:rFonts w:ascii="宋体" w:hAnsi="宋体" w:hint="eastAsia"/>
                <w:szCs w:val="21"/>
              </w:rPr>
              <w:t>风险描述：</w:t>
            </w:r>
            <w:r w:rsidRPr="00D938A8">
              <w:rPr>
                <w:rFonts w:ascii="宋体" w:hAnsi="宋体" w:hint="eastAsia"/>
                <w:color w:val="000000"/>
                <w:szCs w:val="21"/>
              </w:rPr>
              <w:t>培训过程流于形式，员工无法获取真实的理论与实操知识，使企业内部的人力资源需求无法得到满足。</w:t>
            </w:r>
          </w:p>
          <w:p w14:paraId="38C3A678" w14:textId="003444C9" w:rsidR="00742F49" w:rsidRPr="00D938A8" w:rsidRDefault="00000000" w:rsidP="00D938A8">
            <w:pPr>
              <w:spacing w:after="0"/>
              <w:rPr>
                <w:rFonts w:ascii="宋体" w:hAnsi="宋体"/>
                <w:szCs w:val="21"/>
              </w:rPr>
            </w:pPr>
            <w:r w:rsidRPr="00D938A8">
              <w:rPr>
                <w:rFonts w:ascii="宋体" w:hAnsi="宋体" w:hint="eastAsia"/>
                <w:color w:val="000000"/>
                <w:szCs w:val="21"/>
              </w:rPr>
              <w:t>应对措施：1</w:t>
            </w:r>
            <w:r w:rsidR="009727A7">
              <w:rPr>
                <w:rFonts w:ascii="宋体" w:hAnsi="宋体" w:hint="eastAsia"/>
                <w:color w:val="000000"/>
                <w:szCs w:val="21"/>
              </w:rPr>
              <w:t>）</w:t>
            </w:r>
            <w:r w:rsidRPr="00D938A8">
              <w:rPr>
                <w:rFonts w:ascii="宋体" w:hAnsi="宋体" w:hint="eastAsia"/>
                <w:color w:val="000000"/>
                <w:szCs w:val="21"/>
              </w:rPr>
              <w:t>新工入职前的企业介绍、规章制度、公司福利、安全生产等内容的详细解读，使员工在入职前就充分了解公司现况及掌握并获取相关上岗知识与信息；2</w:t>
            </w:r>
            <w:r w:rsidR="009727A7">
              <w:rPr>
                <w:rFonts w:ascii="宋体" w:hAnsi="宋体" w:hint="eastAsia"/>
                <w:color w:val="000000"/>
                <w:szCs w:val="21"/>
              </w:rPr>
              <w:t>）</w:t>
            </w:r>
            <w:r w:rsidRPr="00D938A8">
              <w:rPr>
                <w:rFonts w:ascii="宋体" w:hAnsi="宋体" w:hint="eastAsia"/>
                <w:color w:val="000000"/>
                <w:szCs w:val="21"/>
              </w:rPr>
              <w:t>各部门年度培训计划内容的督促落实；3</w:t>
            </w:r>
            <w:r w:rsidR="009727A7">
              <w:rPr>
                <w:rFonts w:ascii="宋体" w:hAnsi="宋体" w:hint="eastAsia"/>
                <w:color w:val="000000"/>
                <w:szCs w:val="21"/>
              </w:rPr>
              <w:t>）</w:t>
            </w:r>
            <w:r w:rsidRPr="00D938A8">
              <w:rPr>
                <w:rFonts w:ascii="宋体" w:hAnsi="宋体" w:hint="eastAsia"/>
                <w:color w:val="000000"/>
                <w:szCs w:val="21"/>
              </w:rPr>
              <w:t>“四新”员工岗前的培训监督。</w:t>
            </w:r>
          </w:p>
          <w:p w14:paraId="44D61413" w14:textId="77777777" w:rsidR="00742F49" w:rsidRPr="00D938A8" w:rsidRDefault="00000000" w:rsidP="00D938A8">
            <w:pPr>
              <w:pStyle w:val="a0"/>
              <w:spacing w:before="0" w:after="0"/>
              <w:rPr>
                <w:rFonts w:ascii="宋体" w:hAnsi="宋体"/>
                <w:szCs w:val="21"/>
              </w:rPr>
            </w:pPr>
            <w:r w:rsidRPr="00D938A8">
              <w:rPr>
                <w:rFonts w:ascii="宋体" w:hAnsi="宋体" w:hint="eastAsia"/>
                <w:szCs w:val="21"/>
              </w:rPr>
              <w:t>风险来源：</w:t>
            </w:r>
            <w:r w:rsidRPr="00D938A8">
              <w:rPr>
                <w:rFonts w:ascii="宋体" w:hAnsi="宋体" w:hint="eastAsia"/>
                <w:color w:val="000000"/>
                <w:szCs w:val="21"/>
              </w:rPr>
              <w:t>劳保用品的发放与管理</w:t>
            </w:r>
          </w:p>
          <w:p w14:paraId="63CCE582" w14:textId="77777777" w:rsidR="00742F49" w:rsidRPr="00D938A8" w:rsidRDefault="00000000" w:rsidP="00D938A8">
            <w:pPr>
              <w:pStyle w:val="a0"/>
              <w:spacing w:before="0" w:after="0"/>
              <w:rPr>
                <w:rFonts w:ascii="宋体" w:hAnsi="宋体"/>
                <w:color w:val="000000"/>
                <w:szCs w:val="21"/>
              </w:rPr>
            </w:pPr>
            <w:r w:rsidRPr="00D938A8">
              <w:rPr>
                <w:rFonts w:ascii="宋体" w:hAnsi="宋体" w:hint="eastAsia"/>
                <w:color w:val="000000"/>
                <w:szCs w:val="21"/>
              </w:rPr>
              <w:t>风险描述：劳保用品发放的及时与否，是对安全生产及产品与服务质量产生直接影响的主要因素之一。</w:t>
            </w:r>
          </w:p>
          <w:p w14:paraId="468D8671" w14:textId="77777777" w:rsidR="00742F49" w:rsidRPr="00D938A8" w:rsidRDefault="00000000" w:rsidP="00D938A8">
            <w:pPr>
              <w:pStyle w:val="a0"/>
              <w:spacing w:before="0" w:after="0"/>
              <w:rPr>
                <w:rFonts w:ascii="宋体" w:hAnsi="宋体"/>
                <w:szCs w:val="21"/>
              </w:rPr>
            </w:pPr>
            <w:r w:rsidRPr="00D938A8">
              <w:rPr>
                <w:rFonts w:ascii="宋体" w:hAnsi="宋体" w:hint="eastAsia"/>
                <w:color w:val="000000"/>
                <w:szCs w:val="21"/>
              </w:rPr>
              <w:t>应对措施：劳保用品及生产防护用品的及时提供，是预防安全事故的发生及保障产品与服务质量的关键。</w:t>
            </w:r>
          </w:p>
          <w:p w14:paraId="3E6B6B34" w14:textId="77777777" w:rsidR="00742F49" w:rsidRPr="00D938A8" w:rsidRDefault="00000000" w:rsidP="00D938A8">
            <w:pPr>
              <w:pStyle w:val="a0"/>
              <w:spacing w:before="0" w:after="0"/>
              <w:rPr>
                <w:rFonts w:ascii="宋体" w:hAnsi="宋体"/>
                <w:szCs w:val="21"/>
              </w:rPr>
            </w:pPr>
            <w:r w:rsidRPr="00D938A8">
              <w:rPr>
                <w:rFonts w:ascii="宋体" w:hAnsi="宋体" w:hint="eastAsia"/>
                <w:color w:val="000000"/>
                <w:szCs w:val="21"/>
              </w:rPr>
              <w:t>风险来源：安全生产中的隐患排查与治理</w:t>
            </w:r>
          </w:p>
          <w:p w14:paraId="39FC6EAD" w14:textId="77777777" w:rsidR="00742F49" w:rsidRPr="00D938A8" w:rsidRDefault="00000000" w:rsidP="00D938A8">
            <w:pPr>
              <w:pStyle w:val="a0"/>
              <w:spacing w:before="0" w:after="0"/>
              <w:rPr>
                <w:rFonts w:ascii="宋体" w:hAnsi="宋体"/>
                <w:color w:val="000000"/>
                <w:szCs w:val="21"/>
              </w:rPr>
            </w:pPr>
            <w:r w:rsidRPr="00D938A8">
              <w:rPr>
                <w:rFonts w:ascii="宋体" w:hAnsi="宋体" w:hint="eastAsia"/>
                <w:color w:val="000000"/>
                <w:szCs w:val="21"/>
              </w:rPr>
              <w:t>风险描述：企业内部的安全生产隐患未及时得到鉴别、排查与整改而最终导致安全生产事故的发生。</w:t>
            </w:r>
          </w:p>
          <w:p w14:paraId="242EB2F3" w14:textId="6F0B3A07" w:rsidR="00742F49" w:rsidRDefault="00000000" w:rsidP="00D938A8">
            <w:pPr>
              <w:pStyle w:val="a0"/>
              <w:spacing w:before="0" w:after="0"/>
              <w:rPr>
                <w:rFonts w:ascii="宋体" w:hAnsi="宋体"/>
                <w:color w:val="000000"/>
                <w:szCs w:val="21"/>
              </w:rPr>
            </w:pPr>
            <w:r w:rsidRPr="00D938A8">
              <w:rPr>
                <w:rFonts w:ascii="宋体" w:hAnsi="宋体" w:hint="eastAsia"/>
                <w:color w:val="000000"/>
                <w:szCs w:val="21"/>
              </w:rPr>
              <w:t>应对措施：定期对生产环境及工作岗位进行走访与排查，及时发现安全设备的缺失与故障、管理人员的违章指挥及一线员工的操作陋习，为企业内部的安全生产提供保障。</w:t>
            </w:r>
          </w:p>
          <w:p w14:paraId="1CBE069F" w14:textId="40D86242" w:rsidR="009727A7" w:rsidRDefault="009727A7" w:rsidP="00D938A8">
            <w:pPr>
              <w:pStyle w:val="a0"/>
              <w:spacing w:before="0" w:after="0"/>
              <w:rPr>
                <w:rFonts w:ascii="宋体" w:hAnsi="宋体"/>
                <w:color w:val="000000"/>
                <w:szCs w:val="21"/>
              </w:rPr>
            </w:pPr>
            <w:r w:rsidRPr="00D938A8">
              <w:rPr>
                <w:rFonts w:ascii="宋体" w:hAnsi="宋体" w:hint="eastAsia"/>
                <w:color w:val="000000"/>
                <w:szCs w:val="21"/>
              </w:rPr>
              <w:t>风险来源：</w:t>
            </w:r>
            <w:r>
              <w:rPr>
                <w:rFonts w:ascii="宋体" w:hAnsi="宋体" w:hint="eastAsia"/>
                <w:color w:val="000000"/>
                <w:szCs w:val="21"/>
              </w:rPr>
              <w:t>作业活动过程</w:t>
            </w:r>
          </w:p>
          <w:p w14:paraId="18E6D589" w14:textId="412645F9" w:rsidR="009727A7" w:rsidRPr="009727A7" w:rsidRDefault="009727A7" w:rsidP="00D938A8">
            <w:pPr>
              <w:pStyle w:val="a0"/>
              <w:spacing w:before="0" w:after="0"/>
              <w:rPr>
                <w:rFonts w:ascii="宋体" w:hAnsi="宋体"/>
                <w:color w:val="000000"/>
                <w:szCs w:val="21"/>
              </w:rPr>
            </w:pPr>
            <w:r w:rsidRPr="00D938A8">
              <w:rPr>
                <w:rFonts w:ascii="宋体" w:hAnsi="宋体" w:hint="eastAsia"/>
                <w:color w:val="000000"/>
                <w:szCs w:val="21"/>
              </w:rPr>
              <w:t>风险描述：</w:t>
            </w:r>
            <w:r w:rsidRPr="009727A7">
              <w:rPr>
                <w:rFonts w:hint="eastAsia"/>
                <w:color w:val="000000"/>
                <w:szCs w:val="21"/>
              </w:rPr>
              <w:t>未履行合规义务可损害组织的声誉或导致诉讼</w:t>
            </w:r>
          </w:p>
          <w:p w14:paraId="0060E6DC" w14:textId="05EC416E" w:rsidR="009727A7" w:rsidRPr="009727A7" w:rsidRDefault="009727A7" w:rsidP="00D938A8">
            <w:pPr>
              <w:pStyle w:val="a0"/>
              <w:spacing w:before="0" w:after="0"/>
              <w:rPr>
                <w:rFonts w:ascii="宋体" w:hAnsi="宋体" w:hint="eastAsia"/>
                <w:color w:val="000000"/>
                <w:szCs w:val="21"/>
              </w:rPr>
            </w:pPr>
            <w:r w:rsidRPr="00D938A8">
              <w:rPr>
                <w:rFonts w:ascii="宋体" w:hAnsi="宋体" w:hint="eastAsia"/>
                <w:color w:val="000000"/>
                <w:szCs w:val="21"/>
              </w:rPr>
              <w:lastRenderedPageBreak/>
              <w:t>应对措施：</w:t>
            </w:r>
            <w:r w:rsidRPr="009727A7">
              <w:rPr>
                <w:rFonts w:hint="eastAsia"/>
                <w:color w:val="000000"/>
                <w:szCs w:val="21"/>
              </w:rPr>
              <w:t>加强对法律法规执行，遵守法规要求，更多的履行合规义务，能够提升组织的声誉</w:t>
            </w:r>
          </w:p>
          <w:p w14:paraId="2E93CE6C" w14:textId="77777777" w:rsidR="00742F49" w:rsidRPr="00D938A8" w:rsidRDefault="00000000" w:rsidP="00D938A8">
            <w:pPr>
              <w:pStyle w:val="a0"/>
              <w:spacing w:before="0" w:after="0"/>
              <w:ind w:left="420"/>
              <w:rPr>
                <w:rFonts w:ascii="宋体" w:hAnsi="宋体"/>
                <w:szCs w:val="21"/>
              </w:rPr>
            </w:pPr>
            <w:r w:rsidRPr="00D938A8">
              <w:rPr>
                <w:rFonts w:ascii="宋体" w:hAnsi="宋体" w:hint="eastAsia"/>
                <w:color w:val="000000"/>
                <w:szCs w:val="21"/>
              </w:rPr>
              <w:t>企业风险和机遇识别较为充分，措施较为得当。</w:t>
            </w:r>
          </w:p>
        </w:tc>
        <w:tc>
          <w:tcPr>
            <w:tcW w:w="1342" w:type="dxa"/>
          </w:tcPr>
          <w:p w14:paraId="7762DD46" w14:textId="77777777" w:rsidR="00742F49" w:rsidRDefault="00000000">
            <w:r>
              <w:rPr>
                <w:rFonts w:hint="eastAsia"/>
              </w:rPr>
              <w:lastRenderedPageBreak/>
              <w:t>Y</w:t>
            </w:r>
          </w:p>
        </w:tc>
      </w:tr>
      <w:tr w:rsidR="00742F49" w14:paraId="7D9D7A7A" w14:textId="77777777">
        <w:trPr>
          <w:trHeight w:val="232"/>
        </w:trPr>
        <w:tc>
          <w:tcPr>
            <w:tcW w:w="2160" w:type="dxa"/>
          </w:tcPr>
          <w:p w14:paraId="08B9CC92" w14:textId="77777777" w:rsidR="00742F49" w:rsidRDefault="00000000">
            <w:pPr>
              <w:spacing w:after="0" w:line="360" w:lineRule="auto"/>
            </w:pPr>
            <w:r>
              <w:rPr>
                <w:rFonts w:ascii="宋体" w:hAnsi="宋体" w:cs="Arial" w:hint="eastAsia"/>
                <w:spacing w:val="-6"/>
                <w:szCs w:val="21"/>
              </w:rPr>
              <w:lastRenderedPageBreak/>
              <w:t>管理目标及其实现的策划</w:t>
            </w:r>
          </w:p>
        </w:tc>
        <w:tc>
          <w:tcPr>
            <w:tcW w:w="1162" w:type="dxa"/>
          </w:tcPr>
          <w:p w14:paraId="5AE9A9D8" w14:textId="0183FB9E" w:rsidR="00742F49" w:rsidRDefault="00000000">
            <w:pPr>
              <w:spacing w:after="0" w:line="360" w:lineRule="auto"/>
              <w:jc w:val="center"/>
              <w:rPr>
                <w:rFonts w:ascii="宋体" w:hAnsi="宋体" w:cs="Arial"/>
                <w:spacing w:val="-6"/>
                <w:szCs w:val="21"/>
              </w:rPr>
            </w:pPr>
            <w:r>
              <w:rPr>
                <w:rFonts w:ascii="宋体" w:hAnsi="宋体" w:cs="Arial" w:hint="eastAsia"/>
                <w:spacing w:val="-6"/>
                <w:szCs w:val="21"/>
              </w:rPr>
              <w:t>Q</w:t>
            </w:r>
            <w:r w:rsidR="00EC6DCC">
              <w:rPr>
                <w:rFonts w:ascii="宋体" w:hAnsi="宋体" w:cs="Arial"/>
                <w:spacing w:val="-6"/>
                <w:szCs w:val="21"/>
              </w:rPr>
              <w:t>O</w:t>
            </w:r>
            <w:r>
              <w:rPr>
                <w:rFonts w:ascii="宋体" w:hAnsi="宋体" w:cs="Arial" w:hint="eastAsia"/>
                <w:spacing w:val="-6"/>
                <w:szCs w:val="21"/>
              </w:rPr>
              <w:t>:6.2</w:t>
            </w:r>
          </w:p>
        </w:tc>
        <w:tc>
          <w:tcPr>
            <w:tcW w:w="10045" w:type="dxa"/>
          </w:tcPr>
          <w:p w14:paraId="1F681FBE" w14:textId="76197BE4" w:rsidR="00EC6DCC" w:rsidRDefault="00EC6DCC" w:rsidP="00EC6DCC">
            <w:pPr>
              <w:adjustRightInd w:val="0"/>
              <w:snapToGrid w:val="0"/>
              <w:spacing w:after="0"/>
              <w:ind w:rightChars="50" w:right="105" w:firstLineChars="200" w:firstLine="396"/>
              <w:textAlignment w:val="baseline"/>
              <w:rPr>
                <w:rFonts w:ascii="宋体" w:hAnsi="宋体" w:cs="Arial"/>
                <w:spacing w:val="-6"/>
                <w:szCs w:val="21"/>
              </w:rPr>
            </w:pPr>
            <w:r>
              <w:rPr>
                <w:rFonts w:ascii="宋体" w:hAnsi="宋体" w:cs="Arial" w:hint="eastAsia"/>
                <w:spacing w:val="-6"/>
                <w:szCs w:val="21"/>
              </w:rPr>
              <w:t>企业根据自身的实际情况建立目标，并分解到各部门：</w:t>
            </w:r>
          </w:p>
          <w:p w14:paraId="5125B522" w14:textId="4AB972C6" w:rsidR="00742F49" w:rsidRDefault="00EC6DCC" w:rsidP="00EC6DCC">
            <w:pPr>
              <w:adjustRightInd w:val="0"/>
              <w:snapToGrid w:val="0"/>
              <w:spacing w:after="0"/>
              <w:ind w:rightChars="50" w:right="105" w:firstLineChars="200" w:firstLine="396"/>
              <w:textAlignment w:val="baseline"/>
              <w:rPr>
                <w:rFonts w:ascii="宋体" w:hAnsi="宋体" w:cs="Arial"/>
                <w:spacing w:val="-6"/>
                <w:szCs w:val="21"/>
              </w:rPr>
            </w:pPr>
            <w:r>
              <w:rPr>
                <w:rFonts w:ascii="宋体" w:hAnsi="宋体" w:cs="Arial" w:hint="eastAsia"/>
                <w:spacing w:val="-6"/>
                <w:szCs w:val="21"/>
              </w:rPr>
              <w:t>1）</w:t>
            </w:r>
            <w:r w:rsidR="00000000">
              <w:rPr>
                <w:rFonts w:ascii="宋体" w:hAnsi="宋体" w:cs="Arial" w:hint="eastAsia"/>
                <w:spacing w:val="-6"/>
                <w:szCs w:val="21"/>
              </w:rPr>
              <w:t>管理目标：</w:t>
            </w:r>
          </w:p>
          <w:p w14:paraId="2EA2C83F" w14:textId="77777777" w:rsidR="00742F49" w:rsidRDefault="00000000" w:rsidP="00EC6DCC">
            <w:pPr>
              <w:adjustRightInd w:val="0"/>
              <w:snapToGrid w:val="0"/>
              <w:spacing w:after="0"/>
              <w:ind w:rightChars="50" w:right="105" w:firstLineChars="200" w:firstLine="396"/>
              <w:textAlignment w:val="baseline"/>
              <w:rPr>
                <w:rFonts w:ascii="宋体" w:hAnsi="宋体" w:cs="Arial"/>
                <w:spacing w:val="-6"/>
                <w:szCs w:val="21"/>
              </w:rPr>
            </w:pPr>
            <w:r>
              <w:rPr>
                <w:rFonts w:ascii="宋体" w:hAnsi="宋体" w:cs="Arial" w:hint="eastAsia"/>
                <w:spacing w:val="-6"/>
                <w:szCs w:val="21"/>
              </w:rPr>
              <w:t>项目按时完成率90%</w:t>
            </w:r>
          </w:p>
          <w:p w14:paraId="35E8EC22" w14:textId="77777777" w:rsidR="00742F49" w:rsidRDefault="00000000" w:rsidP="00EC6DCC">
            <w:pPr>
              <w:adjustRightInd w:val="0"/>
              <w:snapToGrid w:val="0"/>
              <w:spacing w:after="0"/>
              <w:ind w:rightChars="50" w:right="105" w:firstLineChars="200" w:firstLine="396"/>
              <w:textAlignment w:val="baseline"/>
              <w:rPr>
                <w:rFonts w:ascii="宋体" w:hAnsi="宋体" w:cs="Arial"/>
                <w:spacing w:val="-6"/>
                <w:szCs w:val="21"/>
              </w:rPr>
            </w:pPr>
            <w:r>
              <w:rPr>
                <w:rFonts w:ascii="宋体" w:hAnsi="宋体" w:cs="Arial" w:hint="eastAsia"/>
                <w:spacing w:val="-6"/>
                <w:szCs w:val="21"/>
                <w:lang w:val="de-DE"/>
              </w:rPr>
              <w:t>顾客满意度</w:t>
            </w:r>
            <w:r>
              <w:rPr>
                <w:rFonts w:ascii="宋体" w:hAnsi="宋体" w:cs="Arial" w:hint="eastAsia"/>
                <w:spacing w:val="-6"/>
                <w:szCs w:val="21"/>
              </w:rPr>
              <w:t>≥95%</w:t>
            </w:r>
          </w:p>
          <w:p w14:paraId="43B7A69F" w14:textId="77777777" w:rsidR="00742F49" w:rsidRDefault="00000000" w:rsidP="00EC6DCC">
            <w:pPr>
              <w:adjustRightInd w:val="0"/>
              <w:snapToGrid w:val="0"/>
              <w:spacing w:after="0"/>
              <w:ind w:rightChars="50" w:right="105" w:firstLineChars="200" w:firstLine="396"/>
              <w:textAlignment w:val="baseline"/>
              <w:rPr>
                <w:rFonts w:ascii="宋体" w:hAnsi="宋体" w:cs="Arial"/>
                <w:spacing w:val="-6"/>
                <w:szCs w:val="21"/>
              </w:rPr>
            </w:pPr>
            <w:r>
              <w:rPr>
                <w:rFonts w:ascii="宋体" w:hAnsi="宋体" w:cs="Arial" w:hint="eastAsia"/>
                <w:spacing w:val="-6"/>
                <w:szCs w:val="21"/>
              </w:rPr>
              <w:t>协助用工单位岗前培训及时率100%</w:t>
            </w:r>
          </w:p>
          <w:p w14:paraId="77800C88" w14:textId="6BD18DBA" w:rsidR="00742F49" w:rsidRDefault="00EC6DCC" w:rsidP="00EC6DCC">
            <w:pPr>
              <w:adjustRightInd w:val="0"/>
              <w:snapToGrid w:val="0"/>
              <w:spacing w:after="0"/>
              <w:ind w:rightChars="50" w:right="105" w:firstLineChars="200" w:firstLine="396"/>
              <w:textAlignment w:val="baseline"/>
              <w:rPr>
                <w:rFonts w:ascii="宋体" w:hAnsi="宋体" w:cs="Arial"/>
                <w:spacing w:val="-6"/>
                <w:szCs w:val="21"/>
                <w:lang w:val="de-DE"/>
              </w:rPr>
            </w:pPr>
            <w:r>
              <w:rPr>
                <w:rFonts w:ascii="宋体" w:hAnsi="宋体" w:cs="Arial" w:hint="eastAsia"/>
                <w:spacing w:val="-6"/>
                <w:szCs w:val="21"/>
                <w:lang w:val="de-DE"/>
              </w:rPr>
              <w:t>2）环境</w:t>
            </w:r>
            <w:r w:rsidR="00000000">
              <w:rPr>
                <w:rFonts w:ascii="宋体" w:hAnsi="宋体" w:cs="Arial" w:hint="eastAsia"/>
                <w:spacing w:val="-6"/>
                <w:szCs w:val="21"/>
                <w:lang w:val="de-DE"/>
              </w:rPr>
              <w:t>目标：</w:t>
            </w:r>
          </w:p>
          <w:p w14:paraId="066DB765" w14:textId="77777777" w:rsidR="00742F49" w:rsidRDefault="00000000" w:rsidP="00EC6DCC">
            <w:pPr>
              <w:adjustRightInd w:val="0"/>
              <w:snapToGrid w:val="0"/>
              <w:spacing w:after="0"/>
              <w:ind w:rightChars="50" w:right="105" w:firstLineChars="200" w:firstLine="396"/>
              <w:textAlignment w:val="baseline"/>
              <w:rPr>
                <w:rFonts w:ascii="宋体" w:hAnsi="宋体" w:cs="Arial"/>
                <w:spacing w:val="-6"/>
                <w:szCs w:val="21"/>
              </w:rPr>
            </w:pPr>
            <w:r>
              <w:rPr>
                <w:rFonts w:ascii="宋体" w:hAnsi="宋体" w:cs="Arial" w:hint="eastAsia"/>
                <w:spacing w:val="-6"/>
                <w:szCs w:val="21"/>
              </w:rPr>
              <w:t>环境污染发生次数为0</w:t>
            </w:r>
          </w:p>
          <w:p w14:paraId="3A214614" w14:textId="191A5D20" w:rsidR="00742F49" w:rsidRDefault="00EC6DCC" w:rsidP="00EC6DCC">
            <w:pPr>
              <w:adjustRightInd w:val="0"/>
              <w:snapToGrid w:val="0"/>
              <w:spacing w:after="0"/>
              <w:ind w:rightChars="50" w:right="105" w:firstLineChars="200" w:firstLine="396"/>
              <w:textAlignment w:val="baseline"/>
              <w:rPr>
                <w:rFonts w:ascii="宋体" w:hAnsi="宋体" w:cs="Arial"/>
                <w:spacing w:val="-6"/>
                <w:szCs w:val="21"/>
              </w:rPr>
            </w:pPr>
            <w:r>
              <w:rPr>
                <w:rFonts w:ascii="宋体" w:hAnsi="宋体" w:cs="Arial" w:hint="eastAsia"/>
                <w:spacing w:val="-6"/>
                <w:szCs w:val="21"/>
              </w:rPr>
              <w:t>3）</w:t>
            </w:r>
            <w:r w:rsidR="00000000">
              <w:rPr>
                <w:rFonts w:ascii="宋体" w:hAnsi="宋体" w:cs="Arial" w:hint="eastAsia"/>
                <w:spacing w:val="-6"/>
                <w:szCs w:val="21"/>
              </w:rPr>
              <w:t>职业健康安全总目标指标</w:t>
            </w:r>
          </w:p>
          <w:p w14:paraId="298A436F" w14:textId="77777777" w:rsidR="00742F49" w:rsidRDefault="00000000" w:rsidP="00EC6DCC">
            <w:pPr>
              <w:adjustRightInd w:val="0"/>
              <w:snapToGrid w:val="0"/>
              <w:spacing w:after="0"/>
              <w:ind w:rightChars="50" w:right="105" w:firstLineChars="200" w:firstLine="396"/>
              <w:textAlignment w:val="baseline"/>
              <w:rPr>
                <w:rFonts w:ascii="宋体" w:hAnsi="宋体" w:cs="Arial"/>
                <w:spacing w:val="-6"/>
                <w:szCs w:val="21"/>
              </w:rPr>
            </w:pPr>
            <w:r>
              <w:rPr>
                <w:rFonts w:ascii="宋体" w:hAnsi="宋体" w:cs="Arial" w:hint="eastAsia"/>
                <w:spacing w:val="-6"/>
                <w:szCs w:val="21"/>
              </w:rPr>
              <w:t>人员工伤事故为0</w:t>
            </w:r>
          </w:p>
          <w:p w14:paraId="3849CED1" w14:textId="77777777" w:rsidR="00742F49" w:rsidRDefault="00000000" w:rsidP="00EC6DCC">
            <w:pPr>
              <w:adjustRightInd w:val="0"/>
              <w:snapToGrid w:val="0"/>
              <w:spacing w:after="0"/>
              <w:ind w:rightChars="50" w:right="105" w:firstLineChars="200" w:firstLine="396"/>
              <w:textAlignment w:val="baseline"/>
              <w:rPr>
                <w:rFonts w:ascii="宋体" w:hAnsi="宋体" w:cs="Arial"/>
                <w:spacing w:val="-6"/>
                <w:szCs w:val="21"/>
              </w:rPr>
            </w:pPr>
            <w:r>
              <w:rPr>
                <w:rFonts w:ascii="宋体" w:hAnsi="宋体" w:cs="Arial" w:hint="eastAsia"/>
                <w:spacing w:val="-6"/>
                <w:szCs w:val="21"/>
              </w:rPr>
              <w:t>火灾发生事故为零</w:t>
            </w:r>
          </w:p>
          <w:p w14:paraId="02900B6F" w14:textId="77777777" w:rsidR="00742F49" w:rsidRDefault="00000000" w:rsidP="00EC6DCC">
            <w:pPr>
              <w:adjustRightInd w:val="0"/>
              <w:snapToGrid w:val="0"/>
              <w:spacing w:after="0"/>
              <w:ind w:rightChars="50" w:right="105" w:firstLineChars="200" w:firstLine="396"/>
              <w:textAlignment w:val="baseline"/>
              <w:rPr>
                <w:rFonts w:ascii="宋体" w:hAnsi="宋体" w:cs="Arial"/>
                <w:spacing w:val="-6"/>
                <w:szCs w:val="21"/>
              </w:rPr>
            </w:pPr>
            <w:r>
              <w:rPr>
                <w:rFonts w:ascii="宋体" w:hAnsi="宋体" w:cs="Arial" w:hint="eastAsia"/>
                <w:spacing w:val="-6"/>
                <w:szCs w:val="21"/>
              </w:rPr>
              <w:t xml:space="preserve"> 提供了本公司的环境和安全管理方案和控制措施。</w:t>
            </w:r>
          </w:p>
          <w:p w14:paraId="6B135D31" w14:textId="77777777" w:rsidR="00742F49" w:rsidRDefault="00000000" w:rsidP="00EC6DCC">
            <w:pPr>
              <w:adjustRightInd w:val="0"/>
              <w:snapToGrid w:val="0"/>
              <w:spacing w:after="0"/>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基本符合。</w:t>
            </w:r>
          </w:p>
          <w:p w14:paraId="60EAFFA9" w14:textId="3E611097" w:rsidR="00742F49" w:rsidRDefault="00000000" w:rsidP="00EC6DCC">
            <w:pPr>
              <w:adjustRightInd w:val="0"/>
              <w:snapToGrid w:val="0"/>
              <w:spacing w:after="0"/>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查见质量\环境\职业健康安全目标分解考核表，202</w:t>
            </w:r>
            <w:r w:rsidR="00EC6DCC">
              <w:rPr>
                <w:rFonts w:ascii="宋体" w:hAnsi="宋体" w:cs="Arial"/>
                <w:spacing w:val="-6"/>
                <w:szCs w:val="21"/>
              </w:rPr>
              <w:t>2</w:t>
            </w:r>
            <w:r>
              <w:rPr>
                <w:rFonts w:ascii="宋体" w:hAnsi="宋体" w:cs="Arial" w:hint="eastAsia"/>
                <w:spacing w:val="-6"/>
                <w:szCs w:val="21"/>
              </w:rPr>
              <w:t>年度1--</w:t>
            </w:r>
            <w:r w:rsidR="00EC6DCC">
              <w:rPr>
                <w:rFonts w:ascii="宋体" w:hAnsi="宋体" w:cs="Arial"/>
                <w:spacing w:val="-6"/>
                <w:szCs w:val="21"/>
              </w:rPr>
              <w:t>6</w:t>
            </w:r>
            <w:r>
              <w:rPr>
                <w:rFonts w:ascii="宋体" w:hAnsi="宋体" w:cs="Arial" w:hint="eastAsia"/>
                <w:spacing w:val="-6"/>
                <w:szCs w:val="21"/>
              </w:rPr>
              <w:t>月的目标完成情况进行了评价，各部门目标均已完成。</w:t>
            </w:r>
          </w:p>
        </w:tc>
        <w:tc>
          <w:tcPr>
            <w:tcW w:w="1342" w:type="dxa"/>
          </w:tcPr>
          <w:p w14:paraId="325EE5AA" w14:textId="77777777" w:rsidR="00742F49" w:rsidRDefault="00000000">
            <w:pPr>
              <w:spacing w:after="0" w:line="360" w:lineRule="auto"/>
            </w:pPr>
            <w:r>
              <w:rPr>
                <w:rFonts w:hint="eastAsia"/>
              </w:rPr>
              <w:t>Y</w:t>
            </w:r>
          </w:p>
        </w:tc>
      </w:tr>
      <w:tr w:rsidR="00742F49" w14:paraId="1844D219" w14:textId="77777777">
        <w:trPr>
          <w:trHeight w:val="232"/>
        </w:trPr>
        <w:tc>
          <w:tcPr>
            <w:tcW w:w="2160" w:type="dxa"/>
          </w:tcPr>
          <w:p w14:paraId="1D70A4B7" w14:textId="77777777" w:rsidR="00742F49" w:rsidRDefault="00000000">
            <w:pPr>
              <w:spacing w:line="280" w:lineRule="exact"/>
              <w:rPr>
                <w:rFonts w:ascii="宋体" w:hAnsi="宋体" w:cs="宋体"/>
                <w:szCs w:val="21"/>
              </w:rPr>
            </w:pPr>
            <w:r>
              <w:rPr>
                <w:rFonts w:ascii="宋体" w:hAnsi="宋体" w:cs="宋体" w:hint="eastAsia"/>
                <w:szCs w:val="21"/>
              </w:rPr>
              <w:t>变更的策划</w:t>
            </w:r>
          </w:p>
          <w:p w14:paraId="056BC6D8" w14:textId="77777777" w:rsidR="00742F49" w:rsidRDefault="00742F49">
            <w:pPr>
              <w:spacing w:line="280" w:lineRule="exact"/>
              <w:rPr>
                <w:rFonts w:ascii="宋体" w:hAnsi="宋体" w:cs="宋体"/>
                <w:szCs w:val="21"/>
              </w:rPr>
            </w:pPr>
          </w:p>
        </w:tc>
        <w:tc>
          <w:tcPr>
            <w:tcW w:w="1162" w:type="dxa"/>
          </w:tcPr>
          <w:p w14:paraId="12B7EF17" w14:textId="77777777" w:rsidR="00742F49" w:rsidRDefault="00000000">
            <w:pPr>
              <w:spacing w:line="280" w:lineRule="exact"/>
              <w:rPr>
                <w:szCs w:val="21"/>
              </w:rPr>
            </w:pPr>
            <w:r>
              <w:rPr>
                <w:rFonts w:hint="eastAsia"/>
                <w:szCs w:val="21"/>
              </w:rPr>
              <w:t>Q6.3</w:t>
            </w:r>
          </w:p>
          <w:p w14:paraId="355BF5AF" w14:textId="77777777" w:rsidR="00742F49" w:rsidRDefault="00742F49">
            <w:pPr>
              <w:pStyle w:val="a0"/>
            </w:pPr>
          </w:p>
        </w:tc>
        <w:tc>
          <w:tcPr>
            <w:tcW w:w="10045" w:type="dxa"/>
            <w:vAlign w:val="center"/>
          </w:tcPr>
          <w:p w14:paraId="23ED1A7C" w14:textId="77777777" w:rsidR="00742F49" w:rsidRDefault="00000000" w:rsidP="008333C9">
            <w:pPr>
              <w:autoSpaceDE w:val="0"/>
              <w:autoSpaceDN w:val="0"/>
              <w:adjustRightInd w:val="0"/>
              <w:spacing w:after="0"/>
              <w:ind w:firstLine="480"/>
              <w:rPr>
                <w:rFonts w:ascii="宋体" w:hAnsi="宋体" w:cs="宋体"/>
                <w:szCs w:val="21"/>
              </w:rPr>
            </w:pPr>
            <w:r>
              <w:rPr>
                <w:rFonts w:ascii="宋体" w:hAnsi="宋体" w:cs="宋体" w:hint="eastAsia"/>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14:paraId="5A1DCDB4" w14:textId="77777777" w:rsidR="00742F49" w:rsidRDefault="00000000" w:rsidP="008333C9">
            <w:pPr>
              <w:spacing w:after="0"/>
              <w:ind w:firstLineChars="200" w:firstLine="420"/>
              <w:rPr>
                <w:rFonts w:ascii="宋体" w:hAnsi="宋体" w:cs="宋体"/>
                <w:szCs w:val="21"/>
              </w:rPr>
            </w:pPr>
            <w:r>
              <w:rPr>
                <w:rFonts w:ascii="宋体" w:hAnsi="宋体" w:cs="宋体" w:hint="eastAsia"/>
                <w:szCs w:val="21"/>
              </w:rPr>
              <w:t>公司目前对管理体系暂无变更。</w:t>
            </w:r>
          </w:p>
        </w:tc>
        <w:tc>
          <w:tcPr>
            <w:tcW w:w="1342" w:type="dxa"/>
          </w:tcPr>
          <w:p w14:paraId="4469573F" w14:textId="77777777" w:rsidR="00742F49" w:rsidRDefault="00000000">
            <w:pPr>
              <w:spacing w:after="0" w:line="360" w:lineRule="auto"/>
            </w:pPr>
            <w:r>
              <w:rPr>
                <w:rFonts w:hint="eastAsia"/>
              </w:rPr>
              <w:t>Y</w:t>
            </w:r>
          </w:p>
        </w:tc>
      </w:tr>
      <w:tr w:rsidR="00742F49" w14:paraId="21183FD9" w14:textId="77777777">
        <w:trPr>
          <w:trHeight w:val="700"/>
        </w:trPr>
        <w:tc>
          <w:tcPr>
            <w:tcW w:w="2160" w:type="dxa"/>
          </w:tcPr>
          <w:p w14:paraId="233CC421" w14:textId="77777777" w:rsidR="00742F49" w:rsidRDefault="00000000">
            <w:pPr>
              <w:spacing w:after="0" w:line="360" w:lineRule="auto"/>
              <w:rPr>
                <w:rFonts w:ascii="宋体" w:hAnsi="宋体" w:cs="Arial"/>
                <w:spacing w:val="-6"/>
                <w:szCs w:val="21"/>
              </w:rPr>
            </w:pPr>
            <w:r>
              <w:rPr>
                <w:rFonts w:ascii="宋体" w:hAnsi="宋体" w:cs="Arial" w:hint="eastAsia"/>
                <w:spacing w:val="-6"/>
                <w:szCs w:val="21"/>
              </w:rPr>
              <w:t>资源总则</w:t>
            </w:r>
          </w:p>
        </w:tc>
        <w:tc>
          <w:tcPr>
            <w:tcW w:w="1162" w:type="dxa"/>
          </w:tcPr>
          <w:p w14:paraId="32AE9B72" w14:textId="77777777" w:rsidR="00742F49" w:rsidRDefault="00000000" w:rsidP="002956E0">
            <w:pPr>
              <w:spacing w:after="0" w:line="360" w:lineRule="auto"/>
              <w:rPr>
                <w:rFonts w:ascii="宋体" w:hAnsi="宋体" w:cs="Arial"/>
                <w:spacing w:val="-6"/>
                <w:szCs w:val="21"/>
              </w:rPr>
            </w:pPr>
            <w:r>
              <w:rPr>
                <w:rFonts w:ascii="宋体" w:hAnsi="宋体" w:cs="Arial" w:hint="eastAsia"/>
                <w:spacing w:val="-6"/>
                <w:szCs w:val="21"/>
              </w:rPr>
              <w:t>Q:7.1.1</w:t>
            </w:r>
          </w:p>
          <w:p w14:paraId="6D3CDE8F" w14:textId="0C3E61A5" w:rsidR="002956E0" w:rsidRPr="002956E0" w:rsidRDefault="002956E0" w:rsidP="002956E0">
            <w:pPr>
              <w:pStyle w:val="a0"/>
              <w:rPr>
                <w:rFonts w:hint="eastAsia"/>
              </w:rPr>
            </w:pPr>
            <w:r>
              <w:rPr>
                <w:rFonts w:hint="eastAsia"/>
              </w:rPr>
              <w:t>O</w:t>
            </w:r>
            <w:r>
              <w:t>:7.1</w:t>
            </w:r>
          </w:p>
        </w:tc>
        <w:tc>
          <w:tcPr>
            <w:tcW w:w="10045" w:type="dxa"/>
          </w:tcPr>
          <w:p w14:paraId="5332F31B" w14:textId="036E383C" w:rsidR="00742F49" w:rsidRDefault="00B6413F" w:rsidP="00C7132C">
            <w:pPr>
              <w:adjustRightInd w:val="0"/>
              <w:snapToGrid w:val="0"/>
              <w:spacing w:after="0" w:line="23" w:lineRule="atLeast"/>
              <w:ind w:firstLineChars="200" w:firstLine="420"/>
              <w:textAlignment w:val="baseline"/>
              <w:rPr>
                <w:rFonts w:ascii="宋体" w:hAnsi="宋体" w:cs="Arial"/>
                <w:spacing w:val="-6"/>
                <w:szCs w:val="21"/>
                <w:lang w:val="de-DE"/>
              </w:rPr>
            </w:pPr>
            <w:bookmarkStart w:id="4" w:name="组织名称"/>
            <w:r>
              <w:rPr>
                <w:rFonts w:hint="eastAsia"/>
                <w:szCs w:val="21"/>
              </w:rPr>
              <w:t>十堰市汇才人力资源</w:t>
            </w:r>
            <w:r w:rsidR="00000000">
              <w:rPr>
                <w:szCs w:val="21"/>
              </w:rPr>
              <w:t>有限公司</w:t>
            </w:r>
            <w:bookmarkEnd w:id="4"/>
            <w:r w:rsidR="00000000">
              <w:rPr>
                <w:rFonts w:ascii="宋体" w:hAnsi="宋体" w:cs="Arial" w:hint="eastAsia"/>
                <w:spacing w:val="-6"/>
                <w:szCs w:val="21"/>
              </w:rPr>
              <w:t>成立于20</w:t>
            </w:r>
            <w:r>
              <w:rPr>
                <w:rFonts w:ascii="宋体" w:hAnsi="宋体" w:cs="Arial"/>
                <w:spacing w:val="-6"/>
                <w:szCs w:val="21"/>
              </w:rPr>
              <w:t>17</w:t>
            </w:r>
            <w:r w:rsidR="00000000">
              <w:rPr>
                <w:rFonts w:ascii="宋体" w:hAnsi="宋体" w:cs="Arial" w:hint="eastAsia"/>
                <w:spacing w:val="-6"/>
                <w:szCs w:val="21"/>
              </w:rPr>
              <w:t>年</w:t>
            </w:r>
            <w:r>
              <w:rPr>
                <w:rFonts w:ascii="宋体" w:hAnsi="宋体" w:cs="Arial"/>
                <w:spacing w:val="-6"/>
                <w:szCs w:val="21"/>
              </w:rPr>
              <w:t>6</w:t>
            </w:r>
            <w:r w:rsidR="00000000">
              <w:rPr>
                <w:rFonts w:ascii="宋体" w:hAnsi="宋体" w:cs="Arial" w:hint="eastAsia"/>
                <w:spacing w:val="-6"/>
                <w:szCs w:val="21"/>
              </w:rPr>
              <w:t>月</w:t>
            </w:r>
            <w:r>
              <w:rPr>
                <w:rFonts w:ascii="宋体" w:hAnsi="宋体" w:cs="Arial"/>
                <w:spacing w:val="-6"/>
                <w:szCs w:val="21"/>
              </w:rPr>
              <w:t>29</w:t>
            </w:r>
            <w:r w:rsidR="00000000">
              <w:rPr>
                <w:rFonts w:ascii="宋体" w:hAnsi="宋体" w:cs="Arial" w:hint="eastAsia"/>
                <w:spacing w:val="-6"/>
                <w:szCs w:val="21"/>
              </w:rPr>
              <w:t>日</w:t>
            </w:r>
            <w:r w:rsidR="00000000">
              <w:rPr>
                <w:rFonts w:ascii="宋体" w:hAnsi="宋体" w:cs="Arial" w:hint="eastAsia"/>
                <w:spacing w:val="-6"/>
                <w:szCs w:val="21"/>
                <w:lang w:val="de-DE"/>
              </w:rPr>
              <w:t>；注册资金</w:t>
            </w:r>
            <w:r>
              <w:rPr>
                <w:rFonts w:ascii="宋体" w:hAnsi="宋体" w:cs="Arial" w:hint="eastAsia"/>
                <w:spacing w:val="-6"/>
                <w:szCs w:val="21"/>
              </w:rPr>
              <w:t>伍佰</w:t>
            </w:r>
            <w:r w:rsidR="00000000">
              <w:rPr>
                <w:rFonts w:ascii="宋体" w:hAnsi="宋体" w:cs="Arial" w:hint="eastAsia"/>
                <w:spacing w:val="-6"/>
                <w:szCs w:val="21"/>
                <w:lang w:val="de-DE"/>
              </w:rPr>
              <w:t>万元；</w:t>
            </w:r>
          </w:p>
          <w:p w14:paraId="36700228" w14:textId="71B77C33" w:rsidR="00C7132C" w:rsidRPr="00C7132C" w:rsidRDefault="00C7132C" w:rsidP="00C7132C">
            <w:pPr>
              <w:pStyle w:val="a0"/>
              <w:spacing w:before="0" w:after="0" w:line="23" w:lineRule="atLeast"/>
              <w:rPr>
                <w:rFonts w:hint="eastAsia"/>
                <w:lang w:val="de-DE"/>
              </w:rPr>
            </w:pPr>
            <w:r>
              <w:rPr>
                <w:rFonts w:hint="eastAsia"/>
                <w:lang w:val="de-DE"/>
              </w:rPr>
              <w:t xml:space="preserve"> </w:t>
            </w:r>
            <w:r>
              <w:rPr>
                <w:lang w:val="de-DE"/>
              </w:rPr>
              <w:t xml:space="preserve">  </w:t>
            </w:r>
            <w:r>
              <w:rPr>
                <w:rFonts w:hint="eastAsia"/>
                <w:lang w:val="de-DE"/>
              </w:rPr>
              <w:t>企业办公场所为租赁，办公面积</w:t>
            </w:r>
            <w:r>
              <w:rPr>
                <w:rFonts w:hint="eastAsia"/>
                <w:lang w:val="de-DE"/>
              </w:rPr>
              <w:t>8</w:t>
            </w:r>
            <w:r>
              <w:rPr>
                <w:lang w:val="de-DE"/>
              </w:rPr>
              <w:t>0.5</w:t>
            </w:r>
            <w:r>
              <w:rPr>
                <w:rFonts w:hint="eastAsia"/>
                <w:lang w:val="de-DE"/>
              </w:rPr>
              <w:t>㎡，另外可使用</w:t>
            </w:r>
            <w:r>
              <w:rPr>
                <w:rFonts w:hint="eastAsia"/>
                <w:lang w:val="de-DE"/>
              </w:rPr>
              <w:t>2</w:t>
            </w:r>
            <w:r>
              <w:rPr>
                <w:lang w:val="de-DE"/>
              </w:rPr>
              <w:t>0</w:t>
            </w:r>
            <w:r>
              <w:rPr>
                <w:rFonts w:hint="eastAsia"/>
                <w:lang w:val="de-DE"/>
              </w:rPr>
              <w:t>㎡的公共会议室，能满足日常办公或临时会议要求。</w:t>
            </w:r>
          </w:p>
          <w:p w14:paraId="64A54705" w14:textId="754C195C" w:rsidR="00742F49" w:rsidRDefault="00000000" w:rsidP="00C7132C">
            <w:pPr>
              <w:adjustRightInd w:val="0"/>
              <w:snapToGrid w:val="0"/>
              <w:spacing w:after="0" w:line="23" w:lineRule="atLeast"/>
              <w:ind w:rightChars="50" w:right="105" w:firstLineChars="200" w:firstLine="396"/>
              <w:textAlignment w:val="baseline"/>
              <w:rPr>
                <w:rFonts w:ascii="宋体" w:hAnsi="宋体" w:cs="Arial"/>
                <w:spacing w:val="-6"/>
                <w:szCs w:val="21"/>
              </w:rPr>
            </w:pPr>
            <w:r>
              <w:rPr>
                <w:rFonts w:ascii="宋体" w:hAnsi="宋体" w:cs="Arial" w:hint="eastAsia"/>
                <w:spacing w:val="-6"/>
                <w:szCs w:val="21"/>
                <w:lang w:val="de-DE"/>
              </w:rPr>
              <w:t>现有员工</w:t>
            </w:r>
            <w:r w:rsidR="00B6413F">
              <w:rPr>
                <w:rFonts w:ascii="宋体" w:hAnsi="宋体" w:cs="Arial"/>
                <w:spacing w:val="-6"/>
                <w:szCs w:val="21"/>
              </w:rPr>
              <w:t>667</w:t>
            </w:r>
            <w:r>
              <w:rPr>
                <w:rFonts w:ascii="宋体" w:hAnsi="宋体" w:cs="Arial" w:hint="eastAsia"/>
                <w:spacing w:val="-6"/>
                <w:szCs w:val="21"/>
                <w:lang w:val="de-DE"/>
              </w:rPr>
              <w:t>人，</w:t>
            </w:r>
            <w:r>
              <w:rPr>
                <w:rFonts w:ascii="宋体" w:hAnsi="宋体" w:cs="Arial" w:hint="eastAsia"/>
                <w:spacing w:val="-6"/>
                <w:szCs w:val="21"/>
              </w:rPr>
              <w:t>管理人员</w:t>
            </w:r>
            <w:r w:rsidR="00B6413F">
              <w:rPr>
                <w:rFonts w:ascii="宋体" w:hAnsi="宋体" w:cs="Arial" w:hint="eastAsia"/>
                <w:spacing w:val="-6"/>
                <w:szCs w:val="21"/>
              </w:rPr>
              <w:t>1</w:t>
            </w:r>
            <w:r w:rsidR="00B6413F">
              <w:rPr>
                <w:rFonts w:ascii="宋体" w:hAnsi="宋体" w:cs="Arial"/>
                <w:spacing w:val="-6"/>
                <w:szCs w:val="21"/>
              </w:rPr>
              <w:t>0</w:t>
            </w:r>
            <w:r w:rsidR="00B6413F">
              <w:rPr>
                <w:rFonts w:ascii="宋体" w:hAnsi="宋体" w:cs="Arial" w:hint="eastAsia"/>
                <w:spacing w:val="-6"/>
                <w:szCs w:val="21"/>
              </w:rPr>
              <w:t>名，其余为劳务派遣人员，</w:t>
            </w:r>
            <w:r>
              <w:rPr>
                <w:rFonts w:ascii="宋体" w:hAnsi="宋体" w:cs="Arial" w:hint="eastAsia"/>
                <w:spacing w:val="-6"/>
                <w:szCs w:val="21"/>
              </w:rPr>
              <w:t>能满足</w:t>
            </w:r>
            <w:r w:rsidR="0066427D">
              <w:rPr>
                <w:rFonts w:ascii="宋体" w:hAnsi="宋体" w:cs="Arial" w:hint="eastAsia"/>
                <w:spacing w:val="-6"/>
                <w:szCs w:val="21"/>
              </w:rPr>
              <w:t>劳务派遣</w:t>
            </w:r>
            <w:r w:rsidR="00B6413F">
              <w:rPr>
                <w:rFonts w:ascii="宋体" w:hAnsi="宋体" w:cs="Arial" w:hint="eastAsia"/>
                <w:spacing w:val="-6"/>
                <w:szCs w:val="21"/>
              </w:rPr>
              <w:t>服务</w:t>
            </w:r>
            <w:r w:rsidR="0066427D">
              <w:rPr>
                <w:rFonts w:ascii="宋体" w:hAnsi="宋体" w:cs="Arial" w:hint="eastAsia"/>
                <w:spacing w:val="-6"/>
                <w:szCs w:val="21"/>
              </w:rPr>
              <w:t>的顾客需求</w:t>
            </w:r>
            <w:r>
              <w:rPr>
                <w:rFonts w:ascii="宋体" w:hAnsi="宋体" w:cs="Arial" w:hint="eastAsia"/>
                <w:spacing w:val="-6"/>
                <w:szCs w:val="21"/>
              </w:rPr>
              <w:t>；</w:t>
            </w:r>
          </w:p>
          <w:p w14:paraId="33A28074" w14:textId="3C33CEF9" w:rsidR="00742F49" w:rsidRDefault="00000000" w:rsidP="00F043D1">
            <w:pPr>
              <w:pStyle w:val="a0"/>
              <w:spacing w:before="0" w:after="0"/>
              <w:ind w:firstLineChars="200" w:firstLine="396"/>
            </w:pPr>
            <w:r>
              <w:rPr>
                <w:rFonts w:ascii="宋体" w:hAnsi="宋体" w:cs="Arial" w:hint="eastAsia"/>
                <w:spacing w:val="-6"/>
                <w:szCs w:val="21"/>
              </w:rPr>
              <w:lastRenderedPageBreak/>
              <w:t>公司主要设备为</w:t>
            </w:r>
            <w:r w:rsidR="00B6413F">
              <w:rPr>
                <w:rFonts w:ascii="宋体" w:hAnsi="宋体" w:cs="Arial" w:hint="eastAsia"/>
                <w:spacing w:val="-6"/>
                <w:szCs w:val="21"/>
              </w:rPr>
              <w:t>电脑</w:t>
            </w:r>
            <w:r>
              <w:rPr>
                <w:rFonts w:ascii="宋体" w:hAnsi="宋体" w:cs="Arial" w:hint="eastAsia"/>
                <w:spacing w:val="-6"/>
                <w:szCs w:val="21"/>
              </w:rPr>
              <w:t>、</w:t>
            </w:r>
            <w:r w:rsidR="00B6413F">
              <w:rPr>
                <w:rFonts w:ascii="宋体" w:hAnsi="宋体" w:cs="Arial" w:hint="eastAsia"/>
                <w:spacing w:val="-6"/>
                <w:szCs w:val="21"/>
              </w:rPr>
              <w:t>打印机</w:t>
            </w:r>
            <w:r w:rsidR="00B6413F">
              <w:rPr>
                <w:rFonts w:ascii="宋体" w:hAnsi="宋体" w:cs="Arial" w:hint="eastAsia"/>
                <w:spacing w:val="-6"/>
                <w:szCs w:val="21"/>
              </w:rPr>
              <w:t>、</w:t>
            </w:r>
            <w:r w:rsidR="00B6413F">
              <w:rPr>
                <w:rFonts w:ascii="宋体" w:hAnsi="宋体" w:cs="Arial" w:hint="eastAsia"/>
                <w:spacing w:val="-6"/>
                <w:szCs w:val="21"/>
              </w:rPr>
              <w:t>饮水机</w:t>
            </w:r>
            <w:r w:rsidR="00B6413F">
              <w:rPr>
                <w:rFonts w:ascii="宋体" w:hAnsi="宋体" w:cs="Arial" w:hint="eastAsia"/>
                <w:spacing w:val="-6"/>
                <w:szCs w:val="21"/>
              </w:rPr>
              <w:t>、</w:t>
            </w:r>
            <w:r>
              <w:rPr>
                <w:rFonts w:ascii="宋体" w:hAnsi="宋体" w:cs="Arial" w:hint="eastAsia"/>
                <w:spacing w:val="-6"/>
                <w:szCs w:val="21"/>
              </w:rPr>
              <w:t>办公桌</w:t>
            </w:r>
            <w:r w:rsidR="00CA43DB">
              <w:rPr>
                <w:rFonts w:ascii="宋体" w:hAnsi="宋体" w:cs="Arial" w:hint="eastAsia"/>
                <w:spacing w:val="-6"/>
                <w:szCs w:val="21"/>
              </w:rPr>
              <w:t>（椅子）</w:t>
            </w:r>
            <w:r w:rsidR="00B6413F">
              <w:rPr>
                <w:rFonts w:ascii="宋体" w:hAnsi="宋体" w:cs="Arial" w:hint="eastAsia"/>
                <w:spacing w:val="-6"/>
                <w:szCs w:val="21"/>
              </w:rPr>
              <w:t>、</w:t>
            </w:r>
            <w:r w:rsidR="00B6413F">
              <w:rPr>
                <w:rFonts w:ascii="宋体" w:hAnsi="宋体" w:cs="Arial" w:hint="eastAsia"/>
                <w:spacing w:val="-6"/>
                <w:szCs w:val="21"/>
              </w:rPr>
              <w:t>文件柜等。</w:t>
            </w:r>
          </w:p>
          <w:p w14:paraId="7C26C2B8" w14:textId="7096E6E8" w:rsidR="00742F49" w:rsidRDefault="00000000" w:rsidP="00F043D1">
            <w:pPr>
              <w:adjustRightInd w:val="0"/>
              <w:snapToGrid w:val="0"/>
              <w:spacing w:after="0"/>
              <w:ind w:firstLineChars="200" w:firstLine="396"/>
              <w:textAlignment w:val="baseline"/>
              <w:rPr>
                <w:rFonts w:ascii="宋体" w:hAnsi="宋体" w:cs="Arial"/>
                <w:spacing w:val="-6"/>
                <w:szCs w:val="21"/>
              </w:rPr>
            </w:pPr>
            <w:r>
              <w:rPr>
                <w:rFonts w:ascii="宋体" w:hAnsi="宋体" w:cs="Arial" w:hint="eastAsia"/>
                <w:spacing w:val="-6"/>
                <w:szCs w:val="21"/>
              </w:rPr>
              <w:t>主要环保设备：灭火器、垃圾桶等；</w:t>
            </w:r>
          </w:p>
          <w:p w14:paraId="68255089" w14:textId="0E8449F6" w:rsidR="00F043D1" w:rsidRPr="00F043D1" w:rsidRDefault="00F043D1" w:rsidP="00F043D1">
            <w:pPr>
              <w:pStyle w:val="a0"/>
              <w:rPr>
                <w:rFonts w:hint="eastAsia"/>
              </w:rPr>
            </w:pPr>
            <w:r>
              <w:rPr>
                <w:rFonts w:hint="eastAsia"/>
              </w:rPr>
              <w:t xml:space="preserve"> </w:t>
            </w:r>
            <w:r>
              <w:t xml:space="preserve">  </w:t>
            </w:r>
            <w:r>
              <w:rPr>
                <w:rFonts w:hint="eastAsia"/>
              </w:rPr>
              <w:t>特种设备或环境</w:t>
            </w:r>
            <w:r>
              <w:rPr>
                <w:rFonts w:hint="eastAsia"/>
              </w:rPr>
              <w:t>/</w:t>
            </w:r>
            <w:r>
              <w:rPr>
                <w:rFonts w:hint="eastAsia"/>
              </w:rPr>
              <w:t>安全监测设备：无；</w:t>
            </w:r>
          </w:p>
          <w:p w14:paraId="76091237" w14:textId="77777777" w:rsidR="00742F49" w:rsidRDefault="00000000" w:rsidP="00F043D1">
            <w:pPr>
              <w:adjustRightInd w:val="0"/>
              <w:snapToGrid w:val="0"/>
              <w:spacing w:after="0"/>
              <w:ind w:rightChars="50" w:right="105" w:firstLineChars="200" w:firstLine="396"/>
              <w:textAlignment w:val="baseline"/>
              <w:rPr>
                <w:rFonts w:ascii="宋体" w:hAnsi="宋体" w:cs="Arial"/>
                <w:spacing w:val="-6"/>
                <w:szCs w:val="21"/>
              </w:rPr>
            </w:pPr>
            <w:r>
              <w:rPr>
                <w:rFonts w:ascii="宋体" w:hAnsi="宋体" w:cs="Arial"/>
                <w:spacing w:val="-6"/>
                <w:szCs w:val="21"/>
              </w:rPr>
              <w:t>确认公司目前人力资源、基础设施、</w:t>
            </w:r>
            <w:r>
              <w:rPr>
                <w:rFonts w:ascii="宋体" w:hAnsi="宋体" w:cs="Arial" w:hint="eastAsia"/>
                <w:spacing w:val="-6"/>
                <w:szCs w:val="21"/>
              </w:rPr>
              <w:t>市场人员</w:t>
            </w:r>
            <w:r>
              <w:rPr>
                <w:rFonts w:ascii="宋体" w:hAnsi="宋体" w:cs="Arial"/>
                <w:spacing w:val="-6"/>
                <w:szCs w:val="21"/>
              </w:rPr>
              <w:t>、财力、信息等资源均能保证</w:t>
            </w:r>
            <w:r>
              <w:rPr>
                <w:rFonts w:ascii="宋体" w:hAnsi="宋体" w:cs="Arial" w:hint="eastAsia"/>
                <w:spacing w:val="-6"/>
                <w:szCs w:val="21"/>
              </w:rPr>
              <w:t>服务的正常开展</w:t>
            </w:r>
            <w:r>
              <w:rPr>
                <w:rFonts w:ascii="宋体" w:hAnsi="宋体" w:cs="Arial"/>
                <w:spacing w:val="-6"/>
                <w:szCs w:val="21"/>
              </w:rPr>
              <w:t>。</w:t>
            </w:r>
          </w:p>
          <w:p w14:paraId="550CAE1B" w14:textId="77777777" w:rsidR="00742F49" w:rsidRDefault="00000000" w:rsidP="00F043D1">
            <w:pPr>
              <w:adjustRightInd w:val="0"/>
              <w:snapToGrid w:val="0"/>
              <w:spacing w:after="0"/>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公司财务能保证环境、职业健康安全工作的开展，确保相关资金及时投入。</w:t>
            </w:r>
          </w:p>
          <w:p w14:paraId="628031D3" w14:textId="77777777" w:rsidR="00742F49" w:rsidRDefault="00000000" w:rsidP="00C7132C">
            <w:pPr>
              <w:adjustRightInd w:val="0"/>
              <w:snapToGrid w:val="0"/>
              <w:spacing w:after="0" w:line="23" w:lineRule="atLeast"/>
              <w:ind w:rightChars="50" w:right="105" w:firstLineChars="200" w:firstLine="396"/>
              <w:textAlignment w:val="baseline"/>
              <w:rPr>
                <w:rFonts w:ascii="宋体" w:hAnsi="宋体" w:cs="Arial"/>
                <w:spacing w:val="-6"/>
                <w:szCs w:val="21"/>
              </w:rPr>
            </w:pPr>
            <w:r>
              <w:rPr>
                <w:rFonts w:ascii="宋体" w:hAnsi="宋体" w:cs="Arial"/>
                <w:spacing w:val="-6"/>
                <w:szCs w:val="21"/>
              </w:rPr>
              <w:t>基本能满足体系运行的要求。</w:t>
            </w:r>
          </w:p>
        </w:tc>
        <w:tc>
          <w:tcPr>
            <w:tcW w:w="1342" w:type="dxa"/>
          </w:tcPr>
          <w:p w14:paraId="6B045AB2" w14:textId="77777777" w:rsidR="00742F49" w:rsidRDefault="00000000">
            <w:pPr>
              <w:spacing w:after="0" w:line="360" w:lineRule="auto"/>
            </w:pPr>
            <w:r>
              <w:rPr>
                <w:rFonts w:hint="eastAsia"/>
              </w:rPr>
              <w:lastRenderedPageBreak/>
              <w:t>Y</w:t>
            </w:r>
          </w:p>
        </w:tc>
      </w:tr>
      <w:tr w:rsidR="00742F49" w14:paraId="5650C9D3" w14:textId="77777777">
        <w:trPr>
          <w:trHeight w:val="1250"/>
        </w:trPr>
        <w:tc>
          <w:tcPr>
            <w:tcW w:w="2160" w:type="dxa"/>
          </w:tcPr>
          <w:p w14:paraId="3A5631F0" w14:textId="77777777" w:rsidR="00742F49" w:rsidRDefault="00000000">
            <w:pPr>
              <w:spacing w:line="280" w:lineRule="exact"/>
              <w:rPr>
                <w:rFonts w:ascii="宋体" w:hAnsi="宋体" w:cs="宋体"/>
                <w:szCs w:val="21"/>
              </w:rPr>
            </w:pPr>
            <w:r>
              <w:rPr>
                <w:rFonts w:ascii="宋体" w:hAnsi="宋体" w:cs="Arial" w:hint="eastAsia"/>
                <w:spacing w:val="-6"/>
                <w:szCs w:val="21"/>
              </w:rPr>
              <w:t>沟通</w:t>
            </w:r>
          </w:p>
        </w:tc>
        <w:tc>
          <w:tcPr>
            <w:tcW w:w="1162" w:type="dxa"/>
          </w:tcPr>
          <w:p w14:paraId="17C69051" w14:textId="5AFB3C20" w:rsidR="00742F49" w:rsidRDefault="00000000">
            <w:pPr>
              <w:spacing w:line="280" w:lineRule="exact"/>
              <w:rPr>
                <w:szCs w:val="21"/>
              </w:rPr>
            </w:pPr>
            <w:r>
              <w:rPr>
                <w:rFonts w:ascii="宋体" w:hAnsi="宋体" w:cs="Arial" w:hint="eastAsia"/>
                <w:spacing w:val="-6"/>
                <w:szCs w:val="21"/>
              </w:rPr>
              <w:t>Q</w:t>
            </w:r>
            <w:r w:rsidR="00811922">
              <w:rPr>
                <w:rFonts w:ascii="宋体" w:hAnsi="宋体" w:cs="Arial"/>
                <w:spacing w:val="-6"/>
                <w:szCs w:val="21"/>
              </w:rPr>
              <w:t>O</w:t>
            </w:r>
            <w:r>
              <w:rPr>
                <w:rFonts w:ascii="宋体" w:hAnsi="宋体" w:cs="Arial" w:hint="eastAsia"/>
                <w:spacing w:val="-6"/>
                <w:szCs w:val="21"/>
              </w:rPr>
              <w:t>:7.4</w:t>
            </w:r>
          </w:p>
        </w:tc>
        <w:tc>
          <w:tcPr>
            <w:tcW w:w="10045" w:type="dxa"/>
          </w:tcPr>
          <w:p w14:paraId="379B3BE2" w14:textId="77777777" w:rsidR="00742F49" w:rsidRDefault="00000000" w:rsidP="00811922">
            <w:pPr>
              <w:adjustRightInd w:val="0"/>
              <w:snapToGrid w:val="0"/>
              <w:spacing w:after="0"/>
              <w:ind w:rightChars="50" w:right="105" w:firstLineChars="200" w:firstLine="396"/>
              <w:textAlignment w:val="baseline"/>
              <w:rPr>
                <w:rFonts w:ascii="宋体" w:hAnsi="宋体" w:cs="Arial"/>
                <w:spacing w:val="-6"/>
                <w:szCs w:val="21"/>
              </w:rPr>
            </w:pPr>
            <w:r>
              <w:rPr>
                <w:rFonts w:ascii="宋体" w:hAnsi="宋体" w:cs="Arial" w:hint="eastAsia"/>
                <w:spacing w:val="-6"/>
                <w:szCs w:val="21"/>
              </w:rPr>
              <w:t>编制了《信息交流控制程序》，有效文件，基本符合。</w:t>
            </w:r>
          </w:p>
          <w:p w14:paraId="59551961" w14:textId="77777777" w:rsidR="00742F49" w:rsidRDefault="00000000" w:rsidP="00811922">
            <w:pPr>
              <w:adjustRightInd w:val="0"/>
              <w:snapToGrid w:val="0"/>
              <w:spacing w:after="0"/>
              <w:ind w:rightChars="50" w:right="105" w:firstLineChars="200" w:firstLine="396"/>
              <w:textAlignment w:val="baseline"/>
              <w:rPr>
                <w:rFonts w:ascii="宋体" w:hAnsi="宋体" w:cs="Arial"/>
                <w:spacing w:val="-6"/>
                <w:szCs w:val="21"/>
              </w:rPr>
            </w:pPr>
            <w:r>
              <w:rPr>
                <w:rFonts w:ascii="宋体" w:hAnsi="宋体" w:cs="Arial" w:hint="eastAsia"/>
                <w:spacing w:val="-6"/>
                <w:szCs w:val="21"/>
              </w:rPr>
              <w:t>对于质量、环保、安全方面的信息主要利用会议、培训、座谈、电话、网络、收文等方式进行内外部沟通和协商。</w:t>
            </w:r>
          </w:p>
          <w:p w14:paraId="30BB74A2" w14:textId="77777777" w:rsidR="00742F49" w:rsidRDefault="00000000" w:rsidP="00811922">
            <w:pPr>
              <w:adjustRightInd w:val="0"/>
              <w:snapToGrid w:val="0"/>
              <w:spacing w:after="0"/>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经交流，体系运行中，通过文件、口头、电话、办公会议、现场协调等方式进行内部沟通，通过宣贯培训让员工充分认识到质量、环境、职业健康安全体系的要求。</w:t>
            </w:r>
          </w:p>
          <w:p w14:paraId="22762EE3" w14:textId="77777777" w:rsidR="00742F49" w:rsidRDefault="00000000" w:rsidP="00811922">
            <w:pPr>
              <w:adjustRightInd w:val="0"/>
              <w:snapToGrid w:val="0"/>
              <w:spacing w:after="0"/>
              <w:ind w:rightChars="50" w:right="105" w:firstLineChars="200" w:firstLine="396"/>
              <w:textAlignment w:val="baseline"/>
              <w:rPr>
                <w:rFonts w:ascii="宋体" w:hAnsi="宋体" w:cs="Arial"/>
                <w:spacing w:val="-6"/>
                <w:szCs w:val="21"/>
              </w:rPr>
            </w:pPr>
            <w:r>
              <w:rPr>
                <w:rFonts w:ascii="宋体" w:hAnsi="宋体" w:cs="Arial" w:hint="eastAsia"/>
                <w:spacing w:val="-6"/>
                <w:szCs w:val="21"/>
              </w:rPr>
              <w:t>对外部相关方（供方、合同方、顾客、上级、社区、进入公司人员等）进行信息的交流方式：通过文件传真、接收通知、现场交流、合同协议、上网、施加影响等方式沟通协商，目前主要是接收上级通知；与供方通过合同就采购产品的质量、环境、职业健康安全方面的要求进行沟通；同时将本公司的质量、环境及职业健康安全方面的要求以及法律法规通告相关方。</w:t>
            </w:r>
          </w:p>
          <w:p w14:paraId="2AF1919C" w14:textId="77777777" w:rsidR="00742F49" w:rsidRDefault="00000000" w:rsidP="00811922">
            <w:pPr>
              <w:adjustRightInd w:val="0"/>
              <w:snapToGrid w:val="0"/>
              <w:spacing w:after="0"/>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内部、外部沟通协商的机制已建立运行，有效。</w:t>
            </w:r>
          </w:p>
          <w:p w14:paraId="106BCAAB" w14:textId="77777777" w:rsidR="00742F49" w:rsidRDefault="00000000" w:rsidP="00274CB9">
            <w:pPr>
              <w:spacing w:after="0"/>
              <w:ind w:firstLineChars="200" w:firstLine="396"/>
            </w:pPr>
            <w:r>
              <w:rPr>
                <w:rFonts w:ascii="宋体" w:hAnsi="宋体" w:cs="Arial" w:hint="eastAsia"/>
                <w:spacing w:val="-6"/>
                <w:szCs w:val="21"/>
              </w:rPr>
              <w:t>现场查见会议记录、通知通报、培训记录、文件签收等组织内部培训方式相关记录。</w:t>
            </w:r>
          </w:p>
        </w:tc>
        <w:tc>
          <w:tcPr>
            <w:tcW w:w="1342" w:type="dxa"/>
          </w:tcPr>
          <w:p w14:paraId="124AB00E" w14:textId="77777777" w:rsidR="00742F49" w:rsidRDefault="00000000">
            <w:r>
              <w:rPr>
                <w:rFonts w:hint="eastAsia"/>
              </w:rPr>
              <w:t>Y</w:t>
            </w:r>
          </w:p>
        </w:tc>
      </w:tr>
      <w:tr w:rsidR="00742F49" w14:paraId="0CDA7763" w14:textId="77777777">
        <w:trPr>
          <w:trHeight w:val="8172"/>
        </w:trPr>
        <w:tc>
          <w:tcPr>
            <w:tcW w:w="2160" w:type="dxa"/>
          </w:tcPr>
          <w:p w14:paraId="745B7B17" w14:textId="77777777" w:rsidR="00742F49" w:rsidRDefault="00000000">
            <w:pPr>
              <w:spacing w:after="0" w:line="360" w:lineRule="auto"/>
              <w:rPr>
                <w:rFonts w:ascii="宋体" w:hAnsi="宋体" w:cs="Arial"/>
                <w:spacing w:val="-6"/>
                <w:szCs w:val="21"/>
              </w:rPr>
            </w:pPr>
            <w:r>
              <w:rPr>
                <w:rFonts w:ascii="宋体" w:hAnsi="宋体" w:cs="Arial" w:hint="eastAsia"/>
                <w:spacing w:val="-6"/>
                <w:szCs w:val="21"/>
              </w:rPr>
              <w:lastRenderedPageBreak/>
              <w:t>管理评审</w:t>
            </w:r>
          </w:p>
        </w:tc>
        <w:tc>
          <w:tcPr>
            <w:tcW w:w="1162" w:type="dxa"/>
          </w:tcPr>
          <w:p w14:paraId="748E2095" w14:textId="673AF518" w:rsidR="00742F49" w:rsidRDefault="00000000">
            <w:pPr>
              <w:spacing w:after="0" w:line="360" w:lineRule="auto"/>
              <w:jc w:val="center"/>
              <w:rPr>
                <w:rFonts w:ascii="宋体" w:hAnsi="宋体" w:cs="Arial"/>
                <w:spacing w:val="-6"/>
                <w:szCs w:val="21"/>
              </w:rPr>
            </w:pPr>
            <w:r>
              <w:rPr>
                <w:rFonts w:ascii="宋体" w:hAnsi="宋体" w:cs="Arial" w:hint="eastAsia"/>
                <w:spacing w:val="-6"/>
                <w:szCs w:val="21"/>
              </w:rPr>
              <w:t>Q</w:t>
            </w:r>
            <w:r w:rsidR="001A55A2">
              <w:rPr>
                <w:rFonts w:ascii="宋体" w:hAnsi="宋体" w:cs="Arial"/>
                <w:spacing w:val="-6"/>
                <w:szCs w:val="21"/>
              </w:rPr>
              <w:t>O</w:t>
            </w:r>
            <w:r>
              <w:rPr>
                <w:rFonts w:ascii="宋体" w:hAnsi="宋体" w:cs="Arial" w:hint="eastAsia"/>
                <w:spacing w:val="-6"/>
                <w:szCs w:val="21"/>
              </w:rPr>
              <w:t>:9.3</w:t>
            </w:r>
          </w:p>
        </w:tc>
        <w:tc>
          <w:tcPr>
            <w:tcW w:w="10045" w:type="dxa"/>
          </w:tcPr>
          <w:p w14:paraId="0B84DE75" w14:textId="2884778D" w:rsidR="00742F49" w:rsidRPr="003176A4" w:rsidRDefault="00000000" w:rsidP="003176A4">
            <w:pPr>
              <w:adjustRightInd w:val="0"/>
              <w:snapToGrid w:val="0"/>
              <w:spacing w:after="0"/>
              <w:ind w:rightChars="50" w:right="105" w:firstLineChars="200" w:firstLine="396"/>
              <w:textAlignment w:val="baseline"/>
              <w:rPr>
                <w:rFonts w:ascii="宋体" w:hAnsi="宋体" w:cs="Arial"/>
                <w:spacing w:val="-6"/>
                <w:szCs w:val="21"/>
              </w:rPr>
            </w:pPr>
            <w:r w:rsidRPr="003176A4">
              <w:rPr>
                <w:rFonts w:ascii="宋体" w:hAnsi="宋体" w:cs="Arial" w:hint="eastAsia"/>
                <w:spacing w:val="-6"/>
                <w:szCs w:val="21"/>
              </w:rPr>
              <w:t>202</w:t>
            </w:r>
            <w:r w:rsidR="0053349F" w:rsidRPr="003176A4">
              <w:rPr>
                <w:rFonts w:ascii="宋体" w:hAnsi="宋体" w:cs="Arial"/>
                <w:spacing w:val="-6"/>
                <w:szCs w:val="21"/>
              </w:rPr>
              <w:t>2</w:t>
            </w:r>
            <w:r w:rsidRPr="003176A4">
              <w:rPr>
                <w:rFonts w:ascii="宋体" w:hAnsi="宋体" w:cs="Arial" w:hint="eastAsia"/>
                <w:spacing w:val="-6"/>
                <w:szCs w:val="21"/>
              </w:rPr>
              <w:t>年</w:t>
            </w:r>
            <w:r w:rsidR="0053349F" w:rsidRPr="003176A4">
              <w:rPr>
                <w:rFonts w:ascii="宋体" w:hAnsi="宋体" w:cs="Arial"/>
                <w:spacing w:val="-6"/>
                <w:szCs w:val="21"/>
              </w:rPr>
              <w:t>6</w:t>
            </w:r>
            <w:r w:rsidRPr="003176A4">
              <w:rPr>
                <w:rFonts w:ascii="宋体" w:hAnsi="宋体" w:cs="Arial" w:hint="eastAsia"/>
                <w:spacing w:val="-6"/>
                <w:szCs w:val="21"/>
              </w:rPr>
              <w:t>月</w:t>
            </w:r>
            <w:r w:rsidR="0053349F" w:rsidRPr="003176A4">
              <w:rPr>
                <w:rFonts w:ascii="宋体" w:hAnsi="宋体" w:cs="Arial"/>
                <w:spacing w:val="-6"/>
                <w:szCs w:val="21"/>
              </w:rPr>
              <w:t>9</w:t>
            </w:r>
            <w:r w:rsidRPr="003176A4">
              <w:rPr>
                <w:rFonts w:ascii="宋体" w:hAnsi="宋体" w:cs="Arial" w:hint="eastAsia"/>
                <w:spacing w:val="-6"/>
                <w:szCs w:val="21"/>
              </w:rPr>
              <w:t>日召开管理评审会议，由</w:t>
            </w:r>
            <w:r w:rsidR="0053349F" w:rsidRPr="003176A4">
              <w:rPr>
                <w:rFonts w:ascii="宋体" w:hAnsi="宋体" w:cs="Arial" w:hint="eastAsia"/>
                <w:spacing w:val="-6"/>
                <w:szCs w:val="21"/>
              </w:rPr>
              <w:t>左燕</w:t>
            </w:r>
            <w:r w:rsidRPr="003176A4">
              <w:rPr>
                <w:rFonts w:ascii="宋体" w:hAnsi="宋体" w:cs="Arial" w:hint="eastAsia"/>
                <w:spacing w:val="-6"/>
                <w:szCs w:val="21"/>
              </w:rPr>
              <w:t>总经理主持；</w:t>
            </w:r>
          </w:p>
          <w:p w14:paraId="0356D865" w14:textId="77777777" w:rsidR="00742F49" w:rsidRPr="003176A4" w:rsidRDefault="00000000" w:rsidP="003176A4">
            <w:pPr>
              <w:adjustRightInd w:val="0"/>
              <w:snapToGrid w:val="0"/>
              <w:spacing w:after="0"/>
              <w:ind w:rightChars="50" w:right="105" w:firstLineChars="200" w:firstLine="396"/>
              <w:textAlignment w:val="baseline"/>
              <w:rPr>
                <w:rFonts w:ascii="宋体" w:hAnsi="宋体" w:cs="Arial"/>
                <w:spacing w:val="-6"/>
                <w:szCs w:val="21"/>
              </w:rPr>
            </w:pPr>
            <w:r w:rsidRPr="003176A4">
              <w:rPr>
                <w:rFonts w:ascii="宋体" w:hAnsi="宋体" w:cs="Arial" w:hint="eastAsia"/>
                <w:spacing w:val="-6"/>
                <w:szCs w:val="21"/>
              </w:rPr>
              <w:t>保留管理评审计划、管理评审报告、管理评审会议记录、各部门管理评审输入资料、签到表等；</w:t>
            </w:r>
          </w:p>
          <w:p w14:paraId="06D093B4" w14:textId="3E756A56" w:rsidR="00746736" w:rsidRPr="003176A4" w:rsidRDefault="00746736" w:rsidP="003176A4">
            <w:pPr>
              <w:spacing w:after="0"/>
              <w:rPr>
                <w:rFonts w:ascii="宋体" w:hAnsi="宋体"/>
                <w:szCs w:val="21"/>
              </w:rPr>
            </w:pPr>
            <w:r w:rsidRPr="003176A4">
              <w:rPr>
                <w:rFonts w:ascii="宋体" w:hAnsi="宋体" w:cs="Arial" w:hint="eastAsia"/>
                <w:spacing w:val="-6"/>
                <w:szCs w:val="21"/>
              </w:rPr>
              <w:t>查管理评审计划：管理</w:t>
            </w:r>
            <w:r w:rsidRPr="003176A4">
              <w:rPr>
                <w:rFonts w:ascii="宋体" w:hAnsi="宋体" w:hint="eastAsia"/>
                <w:szCs w:val="21"/>
              </w:rPr>
              <w:t>评审的时间202</w:t>
            </w:r>
            <w:r w:rsidRPr="003176A4">
              <w:rPr>
                <w:rFonts w:ascii="宋体" w:hAnsi="宋体"/>
                <w:szCs w:val="21"/>
              </w:rPr>
              <w:t>2</w:t>
            </w:r>
            <w:r w:rsidRPr="003176A4">
              <w:rPr>
                <w:rFonts w:ascii="宋体" w:hAnsi="宋体" w:hint="eastAsia"/>
                <w:szCs w:val="21"/>
              </w:rPr>
              <w:t>年</w:t>
            </w:r>
            <w:r w:rsidRPr="003176A4">
              <w:rPr>
                <w:rFonts w:ascii="宋体" w:hAnsi="宋体"/>
                <w:szCs w:val="21"/>
              </w:rPr>
              <w:t>6</w:t>
            </w:r>
            <w:r w:rsidRPr="003176A4">
              <w:rPr>
                <w:rFonts w:ascii="宋体" w:hAnsi="宋体" w:hint="eastAsia"/>
                <w:szCs w:val="21"/>
              </w:rPr>
              <w:t>月</w:t>
            </w:r>
            <w:r w:rsidRPr="003176A4">
              <w:rPr>
                <w:rFonts w:ascii="宋体" w:hAnsi="宋体"/>
                <w:szCs w:val="21"/>
              </w:rPr>
              <w:t>9</w:t>
            </w:r>
            <w:r w:rsidRPr="003176A4">
              <w:rPr>
                <w:rFonts w:ascii="宋体" w:hAnsi="宋体" w:hint="eastAsia"/>
                <w:szCs w:val="21"/>
              </w:rPr>
              <w:t>日</w:t>
            </w:r>
            <w:r w:rsidRPr="003176A4">
              <w:rPr>
                <w:rFonts w:ascii="宋体" w:hAnsi="宋体" w:hint="eastAsia"/>
                <w:szCs w:val="21"/>
              </w:rPr>
              <w:t>，拟评审计划时间：2</w:t>
            </w:r>
            <w:r w:rsidRPr="003176A4">
              <w:rPr>
                <w:rFonts w:ascii="宋体" w:hAnsi="宋体"/>
                <w:szCs w:val="21"/>
              </w:rPr>
              <w:t>022</w:t>
            </w:r>
            <w:r w:rsidRPr="003176A4">
              <w:rPr>
                <w:rFonts w:ascii="宋体" w:hAnsi="宋体" w:hint="eastAsia"/>
                <w:szCs w:val="21"/>
              </w:rPr>
              <w:t>年6月7日。</w:t>
            </w:r>
          </w:p>
          <w:p w14:paraId="35B83C69" w14:textId="490B6899" w:rsidR="00742F49" w:rsidRPr="003176A4" w:rsidRDefault="00746736" w:rsidP="003176A4">
            <w:pPr>
              <w:adjustRightInd w:val="0"/>
              <w:snapToGrid w:val="0"/>
              <w:spacing w:after="0"/>
              <w:ind w:rightChars="50" w:right="105"/>
              <w:textAlignment w:val="baseline"/>
              <w:rPr>
                <w:rFonts w:ascii="宋体" w:hAnsi="宋体" w:cs="Arial"/>
                <w:spacing w:val="-6"/>
                <w:szCs w:val="21"/>
              </w:rPr>
            </w:pPr>
            <w:r w:rsidRPr="003176A4">
              <w:rPr>
                <w:rFonts w:ascii="宋体" w:hAnsi="宋体" w:cs="Arial" w:hint="eastAsia"/>
                <w:spacing w:val="-6"/>
                <w:szCs w:val="21"/>
              </w:rPr>
              <w:t>主持人：左燕；参加人：各部门负责人及员工代表等。</w:t>
            </w:r>
          </w:p>
          <w:p w14:paraId="55B8A2E7" w14:textId="285C645D" w:rsidR="00746736" w:rsidRPr="003176A4" w:rsidRDefault="00746736" w:rsidP="003176A4">
            <w:pPr>
              <w:pStyle w:val="a0"/>
              <w:spacing w:before="0" w:after="0"/>
              <w:rPr>
                <w:rFonts w:ascii="宋体" w:hAnsi="宋体"/>
                <w:szCs w:val="21"/>
              </w:rPr>
            </w:pPr>
            <w:r w:rsidRPr="003176A4">
              <w:rPr>
                <w:rFonts w:ascii="宋体" w:hAnsi="宋体" w:hint="eastAsia"/>
                <w:szCs w:val="21"/>
              </w:rPr>
              <w:t>要求每个部门需提交的管理评审输入内容包含了标准条款的要求。</w:t>
            </w:r>
          </w:p>
          <w:p w14:paraId="6F43DFDC" w14:textId="77777777" w:rsidR="00636C8D" w:rsidRPr="003176A4" w:rsidRDefault="00636C8D" w:rsidP="003176A4">
            <w:pPr>
              <w:widowControl/>
              <w:spacing w:after="0"/>
              <w:jc w:val="left"/>
              <w:rPr>
                <w:rFonts w:ascii="宋体" w:hAnsi="宋体"/>
                <w:szCs w:val="21"/>
              </w:rPr>
            </w:pPr>
            <w:r w:rsidRPr="003176A4">
              <w:rPr>
                <w:rFonts w:ascii="宋体" w:hAnsi="宋体" w:hint="eastAsia"/>
                <w:szCs w:val="21"/>
              </w:rPr>
              <w:t>查管理评审输入资料：</w:t>
            </w:r>
          </w:p>
          <w:p w14:paraId="17B9CB34" w14:textId="22413F10" w:rsidR="00636C8D" w:rsidRPr="003176A4" w:rsidRDefault="00636C8D" w:rsidP="003176A4">
            <w:pPr>
              <w:pStyle w:val="ab"/>
              <w:widowControl/>
              <w:numPr>
                <w:ilvl w:val="0"/>
                <w:numId w:val="3"/>
              </w:numPr>
              <w:spacing w:after="0"/>
              <w:ind w:firstLineChars="0"/>
              <w:jc w:val="left"/>
              <w:rPr>
                <w:rFonts w:ascii="宋体" w:hAnsi="宋体" w:cs="宋体" w:hint="eastAsia"/>
                <w:szCs w:val="21"/>
              </w:rPr>
            </w:pPr>
            <w:r w:rsidRPr="003176A4">
              <w:rPr>
                <w:rFonts w:ascii="宋体" w:hAnsi="宋体" w:cs="宋体" w:hint="eastAsia"/>
                <w:szCs w:val="21"/>
              </w:rPr>
              <w:t xml:space="preserve">方针贯彻、目标达成情况分析，管理方针和目标的适宜性； </w:t>
            </w:r>
          </w:p>
          <w:p w14:paraId="4DB552B8" w14:textId="1F4C5196" w:rsidR="00636C8D" w:rsidRPr="003176A4" w:rsidRDefault="00636C8D" w:rsidP="003176A4">
            <w:pPr>
              <w:pStyle w:val="ab"/>
              <w:widowControl/>
              <w:numPr>
                <w:ilvl w:val="0"/>
                <w:numId w:val="3"/>
              </w:numPr>
              <w:spacing w:after="0"/>
              <w:ind w:firstLineChars="0"/>
              <w:jc w:val="left"/>
              <w:rPr>
                <w:rFonts w:ascii="宋体" w:hAnsi="宋体" w:cs="宋体" w:hint="eastAsia"/>
                <w:szCs w:val="21"/>
              </w:rPr>
            </w:pPr>
            <w:r w:rsidRPr="003176A4">
              <w:rPr>
                <w:rFonts w:ascii="宋体" w:hAnsi="宋体" w:cs="宋体" w:hint="eastAsia"/>
                <w:szCs w:val="21"/>
              </w:rPr>
              <w:t>组织机构的设置情况;</w:t>
            </w:r>
          </w:p>
          <w:p w14:paraId="40334BF6" w14:textId="7D1C5FD1" w:rsidR="00636C8D" w:rsidRPr="003176A4" w:rsidRDefault="00636C8D" w:rsidP="003176A4">
            <w:pPr>
              <w:pStyle w:val="ab"/>
              <w:widowControl/>
              <w:numPr>
                <w:ilvl w:val="0"/>
                <w:numId w:val="3"/>
              </w:numPr>
              <w:spacing w:after="0"/>
              <w:ind w:firstLineChars="0"/>
              <w:jc w:val="left"/>
              <w:rPr>
                <w:rFonts w:ascii="宋体" w:hAnsi="宋体" w:cs="宋体" w:hint="eastAsia"/>
                <w:szCs w:val="21"/>
              </w:rPr>
            </w:pPr>
            <w:r w:rsidRPr="003176A4">
              <w:rPr>
                <w:rFonts w:ascii="宋体" w:hAnsi="宋体" w:cs="宋体" w:hint="eastAsia"/>
                <w:szCs w:val="21"/>
              </w:rPr>
              <w:t>量/环境/安全管理体系的适宜性、充分性、有效性；</w:t>
            </w:r>
          </w:p>
          <w:p w14:paraId="0AF60485" w14:textId="13F4355F" w:rsidR="00636C8D" w:rsidRPr="003176A4" w:rsidRDefault="00636C8D" w:rsidP="003176A4">
            <w:pPr>
              <w:pStyle w:val="ab"/>
              <w:widowControl/>
              <w:numPr>
                <w:ilvl w:val="0"/>
                <w:numId w:val="3"/>
              </w:numPr>
              <w:spacing w:after="0"/>
              <w:ind w:firstLineChars="0"/>
              <w:jc w:val="left"/>
              <w:rPr>
                <w:rFonts w:ascii="宋体" w:hAnsi="宋体" w:cs="宋体" w:hint="eastAsia"/>
                <w:szCs w:val="21"/>
              </w:rPr>
            </w:pPr>
            <w:r w:rsidRPr="003176A4">
              <w:rPr>
                <w:rFonts w:ascii="宋体" w:hAnsi="宋体" w:cs="宋体" w:hint="eastAsia"/>
                <w:szCs w:val="21"/>
              </w:rPr>
              <w:t>产品质量、质量管理活动状况及发展趋势；</w:t>
            </w:r>
          </w:p>
          <w:p w14:paraId="1B18283A" w14:textId="1F427420" w:rsidR="00636C8D" w:rsidRPr="003176A4" w:rsidRDefault="00636C8D" w:rsidP="003176A4">
            <w:pPr>
              <w:pStyle w:val="ab"/>
              <w:widowControl/>
              <w:numPr>
                <w:ilvl w:val="0"/>
                <w:numId w:val="3"/>
              </w:numPr>
              <w:spacing w:after="0"/>
              <w:ind w:firstLineChars="0"/>
              <w:jc w:val="left"/>
              <w:rPr>
                <w:rFonts w:ascii="宋体" w:hAnsi="宋体" w:cs="宋体" w:hint="eastAsia"/>
                <w:szCs w:val="21"/>
              </w:rPr>
            </w:pPr>
            <w:r w:rsidRPr="003176A4">
              <w:rPr>
                <w:rFonts w:ascii="宋体" w:hAnsi="宋体" w:cs="宋体" w:hint="eastAsia"/>
                <w:szCs w:val="21"/>
              </w:rPr>
              <w:t>潜在问题的预测以及产品质量、质量管理水平改进和提高的机会；</w:t>
            </w:r>
          </w:p>
          <w:p w14:paraId="08CBFE9C" w14:textId="04A6457E" w:rsidR="00636C8D" w:rsidRPr="003176A4" w:rsidRDefault="00636C8D" w:rsidP="003176A4">
            <w:pPr>
              <w:pStyle w:val="ab"/>
              <w:widowControl/>
              <w:numPr>
                <w:ilvl w:val="0"/>
                <w:numId w:val="3"/>
              </w:numPr>
              <w:spacing w:after="0"/>
              <w:ind w:firstLineChars="0"/>
              <w:jc w:val="left"/>
              <w:rPr>
                <w:rFonts w:ascii="宋体" w:hAnsi="宋体" w:cs="宋体" w:hint="eastAsia"/>
                <w:szCs w:val="21"/>
              </w:rPr>
            </w:pPr>
            <w:r w:rsidRPr="003176A4">
              <w:rPr>
                <w:rFonts w:ascii="宋体" w:hAnsi="宋体" w:cs="宋体" w:hint="eastAsia"/>
                <w:szCs w:val="21"/>
              </w:rPr>
              <w:t>资源的配置情况及资源需求；</w:t>
            </w:r>
          </w:p>
          <w:p w14:paraId="14F3495E" w14:textId="26E06EB5" w:rsidR="00636C8D" w:rsidRPr="003176A4" w:rsidRDefault="00636C8D" w:rsidP="003176A4">
            <w:pPr>
              <w:pStyle w:val="ab"/>
              <w:widowControl/>
              <w:numPr>
                <w:ilvl w:val="0"/>
                <w:numId w:val="3"/>
              </w:numPr>
              <w:spacing w:after="0"/>
              <w:ind w:firstLineChars="0"/>
              <w:jc w:val="left"/>
              <w:rPr>
                <w:rFonts w:ascii="宋体" w:hAnsi="宋体" w:cs="宋体" w:hint="eastAsia"/>
                <w:szCs w:val="21"/>
              </w:rPr>
            </w:pPr>
            <w:r w:rsidRPr="003176A4">
              <w:rPr>
                <w:rFonts w:ascii="宋体" w:hAnsi="宋体" w:cs="宋体" w:hint="eastAsia"/>
                <w:szCs w:val="21"/>
              </w:rPr>
              <w:t>公司质量/环境/安全状况及与法律法规及其他要求的符合性</w:t>
            </w:r>
          </w:p>
          <w:p w14:paraId="54525272" w14:textId="1381AECF" w:rsidR="00636C8D" w:rsidRPr="003176A4" w:rsidRDefault="00636C8D" w:rsidP="003176A4">
            <w:pPr>
              <w:pStyle w:val="ab"/>
              <w:widowControl/>
              <w:numPr>
                <w:ilvl w:val="0"/>
                <w:numId w:val="3"/>
              </w:numPr>
              <w:spacing w:after="0"/>
              <w:ind w:firstLineChars="0"/>
              <w:jc w:val="left"/>
              <w:rPr>
                <w:rFonts w:ascii="宋体" w:hAnsi="宋体" w:cs="宋体" w:hint="eastAsia"/>
                <w:szCs w:val="21"/>
              </w:rPr>
            </w:pPr>
            <w:r w:rsidRPr="003176A4">
              <w:rPr>
                <w:rFonts w:ascii="宋体" w:hAnsi="宋体" w:cs="宋体" w:hint="eastAsia"/>
                <w:szCs w:val="21"/>
              </w:rPr>
              <w:t>质量/环境/安全管理体系有效性和适宜性及需要调整的建议。</w:t>
            </w:r>
          </w:p>
          <w:p w14:paraId="7531BB33" w14:textId="5F7A3407" w:rsidR="00636C8D" w:rsidRPr="003176A4" w:rsidRDefault="00636C8D" w:rsidP="003176A4">
            <w:pPr>
              <w:pStyle w:val="ab"/>
              <w:widowControl/>
              <w:numPr>
                <w:ilvl w:val="0"/>
                <w:numId w:val="3"/>
              </w:numPr>
              <w:spacing w:after="0"/>
              <w:ind w:firstLineChars="0"/>
              <w:jc w:val="left"/>
              <w:rPr>
                <w:rFonts w:ascii="宋体" w:hAnsi="宋体" w:cs="宋体" w:hint="eastAsia"/>
                <w:szCs w:val="21"/>
              </w:rPr>
            </w:pPr>
            <w:r w:rsidRPr="003176A4">
              <w:rPr>
                <w:rFonts w:ascii="宋体" w:hAnsi="宋体" w:cs="宋体" w:hint="eastAsia"/>
                <w:szCs w:val="21"/>
              </w:rPr>
              <w:t>员工的合理化建议。</w:t>
            </w:r>
          </w:p>
          <w:p w14:paraId="0FE780ED" w14:textId="4260BC2A" w:rsidR="00636C8D" w:rsidRPr="003176A4" w:rsidRDefault="00636C8D" w:rsidP="003176A4">
            <w:pPr>
              <w:widowControl/>
              <w:spacing w:after="0"/>
              <w:jc w:val="left"/>
              <w:rPr>
                <w:rFonts w:ascii="宋体" w:hAnsi="宋体" w:cs="宋体" w:hint="eastAsia"/>
                <w:szCs w:val="21"/>
              </w:rPr>
            </w:pPr>
            <w:r w:rsidRPr="003176A4">
              <w:rPr>
                <w:rFonts w:ascii="宋体" w:hAnsi="宋体" w:cs="宋体" w:hint="eastAsia"/>
                <w:szCs w:val="21"/>
              </w:rPr>
              <w:t>1</w:t>
            </w:r>
            <w:r w:rsidRPr="003176A4">
              <w:rPr>
                <w:rFonts w:ascii="宋体" w:hAnsi="宋体" w:cs="宋体"/>
                <w:szCs w:val="21"/>
              </w:rPr>
              <w:t>0</w:t>
            </w:r>
            <w:r w:rsidRPr="003176A4">
              <w:rPr>
                <w:rFonts w:ascii="宋体" w:hAnsi="宋体" w:cs="宋体" w:hint="eastAsia"/>
                <w:szCs w:val="21"/>
              </w:rPr>
              <w:t>）</w:t>
            </w:r>
            <w:r w:rsidRPr="003176A4">
              <w:rPr>
                <w:rFonts w:ascii="宋体" w:hAnsi="宋体" w:cs="宋体" w:hint="eastAsia"/>
                <w:szCs w:val="21"/>
              </w:rPr>
              <w:t>管理体系审核的结论及纠正预防措施的实施效果。</w:t>
            </w:r>
          </w:p>
          <w:p w14:paraId="3F49BF11" w14:textId="348A7CC0" w:rsidR="00636C8D" w:rsidRPr="003176A4" w:rsidRDefault="00636C8D" w:rsidP="003176A4">
            <w:pPr>
              <w:widowControl/>
              <w:spacing w:after="0"/>
              <w:jc w:val="left"/>
              <w:rPr>
                <w:rFonts w:ascii="宋体" w:hAnsi="宋体" w:cs="宋体" w:hint="eastAsia"/>
                <w:szCs w:val="21"/>
              </w:rPr>
            </w:pPr>
            <w:r w:rsidRPr="003176A4">
              <w:rPr>
                <w:rFonts w:ascii="宋体" w:hAnsi="宋体" w:cs="宋体" w:hint="eastAsia"/>
                <w:szCs w:val="21"/>
              </w:rPr>
              <w:t>1</w:t>
            </w:r>
            <w:r w:rsidRPr="003176A4">
              <w:rPr>
                <w:rFonts w:ascii="宋体" w:hAnsi="宋体" w:cs="宋体"/>
                <w:szCs w:val="21"/>
              </w:rPr>
              <w:t>1</w:t>
            </w:r>
            <w:r w:rsidRPr="003176A4">
              <w:rPr>
                <w:rFonts w:ascii="宋体" w:hAnsi="宋体" w:cs="宋体" w:hint="eastAsia"/>
                <w:szCs w:val="21"/>
              </w:rPr>
              <w:t>）</w:t>
            </w:r>
            <w:r w:rsidRPr="003176A4">
              <w:rPr>
                <w:rFonts w:ascii="宋体" w:hAnsi="宋体" w:cs="宋体" w:hint="eastAsia"/>
                <w:szCs w:val="21"/>
              </w:rPr>
              <w:t>注意导致QES问题的趋势，尤其是经常出现问题的领域。</w:t>
            </w:r>
          </w:p>
          <w:p w14:paraId="7B830F3C" w14:textId="141F8149" w:rsidR="00636C8D" w:rsidRPr="003176A4" w:rsidRDefault="00636C8D" w:rsidP="003176A4">
            <w:pPr>
              <w:pStyle w:val="a0"/>
              <w:spacing w:before="0" w:after="0"/>
              <w:rPr>
                <w:rFonts w:ascii="宋体" w:hAnsi="宋体" w:cs="宋体"/>
                <w:szCs w:val="21"/>
              </w:rPr>
            </w:pPr>
            <w:r w:rsidRPr="003176A4">
              <w:rPr>
                <w:rFonts w:ascii="宋体" w:hAnsi="宋体" w:cs="宋体"/>
                <w:szCs w:val="21"/>
              </w:rPr>
              <w:t>12</w:t>
            </w:r>
            <w:r w:rsidRPr="003176A4">
              <w:rPr>
                <w:rFonts w:ascii="宋体" w:hAnsi="宋体" w:cs="宋体" w:hint="eastAsia"/>
                <w:szCs w:val="21"/>
              </w:rPr>
              <w:t>）</w:t>
            </w:r>
            <w:r w:rsidRPr="003176A4">
              <w:rPr>
                <w:rFonts w:ascii="宋体" w:hAnsi="宋体" w:cs="宋体" w:hint="eastAsia"/>
                <w:szCs w:val="21"/>
              </w:rPr>
              <w:t>市场信息、顾客和相关方意见的反馈。</w:t>
            </w:r>
          </w:p>
          <w:p w14:paraId="17AF81D3" w14:textId="23EC4ECF" w:rsidR="00636C8D" w:rsidRPr="003176A4" w:rsidRDefault="00636C8D" w:rsidP="003176A4">
            <w:pPr>
              <w:pStyle w:val="a0"/>
              <w:spacing w:before="0" w:after="0"/>
              <w:ind w:firstLine="503"/>
              <w:rPr>
                <w:rFonts w:ascii="宋体" w:hAnsi="宋体" w:cs="宋体"/>
                <w:szCs w:val="21"/>
              </w:rPr>
            </w:pPr>
            <w:r w:rsidRPr="003176A4">
              <w:rPr>
                <w:rFonts w:ascii="宋体" w:hAnsi="宋体" w:cs="宋体" w:hint="eastAsia"/>
                <w:szCs w:val="21"/>
              </w:rPr>
              <w:t>管理评审输入比较全面，符合要求。</w:t>
            </w:r>
          </w:p>
          <w:p w14:paraId="6D850A62" w14:textId="1C63F9D4" w:rsidR="00636C8D" w:rsidRPr="003176A4" w:rsidRDefault="00636C8D" w:rsidP="003176A4">
            <w:pPr>
              <w:pStyle w:val="a0"/>
              <w:spacing w:before="0" w:after="0"/>
              <w:rPr>
                <w:rFonts w:ascii="宋体" w:hAnsi="宋体" w:cs="宋体"/>
                <w:szCs w:val="21"/>
              </w:rPr>
            </w:pPr>
            <w:r w:rsidRPr="003176A4">
              <w:rPr>
                <w:rFonts w:ascii="宋体" w:hAnsi="宋体" w:cs="宋体" w:hint="eastAsia"/>
                <w:szCs w:val="21"/>
              </w:rPr>
              <w:lastRenderedPageBreak/>
              <w:t>查管理评审会议签到表：</w:t>
            </w:r>
            <w:r w:rsidRPr="003176A4">
              <w:rPr>
                <w:rFonts w:ascii="宋体" w:hAnsi="宋体" w:cs="宋体"/>
                <w:noProof/>
                <w:szCs w:val="21"/>
              </w:rPr>
              <w:drawing>
                <wp:inline distT="0" distB="0" distL="0" distR="0" wp14:anchorId="153E5C10" wp14:editId="04CADAB4">
                  <wp:extent cx="1938020" cy="819150"/>
                  <wp:effectExtent l="0" t="0" r="508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6021" cy="822532"/>
                          </a:xfrm>
                          <a:prstGeom prst="rect">
                            <a:avLst/>
                          </a:prstGeom>
                          <a:noFill/>
                          <a:ln>
                            <a:noFill/>
                          </a:ln>
                        </pic:spPr>
                      </pic:pic>
                    </a:graphicData>
                  </a:graphic>
                </wp:inline>
              </w:drawing>
            </w:r>
          </w:p>
          <w:p w14:paraId="4273F595" w14:textId="22564D12" w:rsidR="00CA7ADC" w:rsidRPr="003176A4" w:rsidRDefault="00CA7ADC" w:rsidP="003176A4">
            <w:pPr>
              <w:pStyle w:val="a0"/>
              <w:spacing w:before="0" w:after="0"/>
              <w:rPr>
                <w:rFonts w:ascii="宋体" w:hAnsi="宋体" w:hint="eastAsia"/>
                <w:szCs w:val="21"/>
              </w:rPr>
            </w:pPr>
            <w:r w:rsidRPr="003176A4">
              <w:rPr>
                <w:rFonts w:ascii="宋体" w:hAnsi="宋体" w:cs="宋体" w:hint="eastAsia"/>
                <w:szCs w:val="21"/>
              </w:rPr>
              <w:t>查管理评审会议记录：</w:t>
            </w:r>
            <w:r w:rsidRPr="003176A4">
              <w:rPr>
                <w:rFonts w:ascii="宋体" w:hAnsi="宋体" w:cs="宋体"/>
                <w:noProof/>
                <w:szCs w:val="21"/>
              </w:rPr>
              <w:drawing>
                <wp:inline distT="0" distB="0" distL="0" distR="0" wp14:anchorId="1FE887C3" wp14:editId="4202D6D1">
                  <wp:extent cx="1557020" cy="1776412"/>
                  <wp:effectExtent l="0" t="0" r="508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9733" cy="1779508"/>
                          </a:xfrm>
                          <a:prstGeom prst="rect">
                            <a:avLst/>
                          </a:prstGeom>
                          <a:noFill/>
                          <a:ln>
                            <a:noFill/>
                          </a:ln>
                        </pic:spPr>
                      </pic:pic>
                    </a:graphicData>
                  </a:graphic>
                </wp:inline>
              </w:drawing>
            </w:r>
            <w:r w:rsidRPr="003176A4">
              <w:rPr>
                <w:rFonts w:ascii="宋体" w:hAnsi="宋体" w:cs="宋体" w:hint="eastAsia"/>
                <w:szCs w:val="21"/>
              </w:rPr>
              <w:t xml:space="preserve"> </w:t>
            </w:r>
            <w:r w:rsidRPr="003176A4">
              <w:rPr>
                <w:rFonts w:ascii="宋体" w:hAnsi="宋体" w:cs="宋体"/>
                <w:noProof/>
                <w:szCs w:val="21"/>
              </w:rPr>
              <w:drawing>
                <wp:inline distT="0" distB="0" distL="0" distR="0" wp14:anchorId="242EC4CE" wp14:editId="119062CC">
                  <wp:extent cx="1304925" cy="17049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7423" cy="1708239"/>
                          </a:xfrm>
                          <a:prstGeom prst="rect">
                            <a:avLst/>
                          </a:prstGeom>
                          <a:noFill/>
                          <a:ln>
                            <a:noFill/>
                          </a:ln>
                        </pic:spPr>
                      </pic:pic>
                    </a:graphicData>
                  </a:graphic>
                </wp:inline>
              </w:drawing>
            </w:r>
          </w:p>
          <w:p w14:paraId="36D68B27" w14:textId="190FB34A" w:rsidR="00CA7ADC" w:rsidRPr="003176A4" w:rsidRDefault="00CA7ADC" w:rsidP="003176A4">
            <w:pPr>
              <w:spacing w:after="0"/>
              <w:rPr>
                <w:rFonts w:ascii="宋体" w:hAnsi="宋体" w:cs="宋体" w:hint="eastAsia"/>
                <w:szCs w:val="21"/>
              </w:rPr>
            </w:pPr>
            <w:r w:rsidRPr="003176A4">
              <w:rPr>
                <w:rFonts w:ascii="宋体" w:hAnsi="宋体" w:cs="Arial" w:hint="eastAsia"/>
                <w:spacing w:val="-6"/>
                <w:szCs w:val="21"/>
              </w:rPr>
              <w:t>查管理评审</w:t>
            </w:r>
            <w:r w:rsidR="00922E1C">
              <w:rPr>
                <w:rFonts w:ascii="宋体" w:hAnsi="宋体" w:cs="Arial" w:hint="eastAsia"/>
                <w:spacing w:val="-6"/>
                <w:szCs w:val="21"/>
              </w:rPr>
              <w:t>报告</w:t>
            </w:r>
            <w:r w:rsidR="00000000" w:rsidRPr="003176A4">
              <w:rPr>
                <w:rFonts w:ascii="宋体" w:hAnsi="宋体" w:cs="Arial" w:hint="eastAsia"/>
                <w:spacing w:val="-6"/>
                <w:szCs w:val="21"/>
              </w:rPr>
              <w:t>结论：</w:t>
            </w:r>
            <w:r w:rsidRPr="003176A4">
              <w:rPr>
                <w:rFonts w:ascii="宋体" w:hAnsi="宋体" w:cs="宋体" w:hint="eastAsia"/>
                <w:szCs w:val="21"/>
              </w:rPr>
              <w:t>本公司质量、环境和职业健康安全管理体系已建立并得到充分、有效、适宜的运行，全体员工必须以公司的质量、环境和职业健康安全管理方针 为宗旨，持续改善质量、环境和职业健康安全管理体系。</w:t>
            </w:r>
            <w:r w:rsidR="003176A4" w:rsidRPr="003176A4">
              <w:rPr>
                <w:rFonts w:ascii="宋体" w:hAnsi="宋体" w:cs="宋体" w:hint="eastAsia"/>
                <w:szCs w:val="21"/>
              </w:rPr>
              <w:t xml:space="preserve">批准：左燕 </w:t>
            </w:r>
            <w:r w:rsidR="003176A4" w:rsidRPr="003176A4">
              <w:rPr>
                <w:rFonts w:ascii="宋体" w:hAnsi="宋体" w:cs="宋体"/>
                <w:szCs w:val="21"/>
              </w:rPr>
              <w:t xml:space="preserve"> </w:t>
            </w:r>
            <w:r w:rsidR="003176A4" w:rsidRPr="003176A4">
              <w:rPr>
                <w:rFonts w:ascii="宋体" w:hAnsi="宋体" w:cs="宋体" w:hint="eastAsia"/>
                <w:szCs w:val="21"/>
              </w:rPr>
              <w:t>；时间：2</w:t>
            </w:r>
            <w:r w:rsidR="003176A4" w:rsidRPr="003176A4">
              <w:rPr>
                <w:rFonts w:ascii="宋体" w:hAnsi="宋体" w:cs="宋体"/>
                <w:szCs w:val="21"/>
              </w:rPr>
              <w:t>022</w:t>
            </w:r>
            <w:r w:rsidR="003176A4" w:rsidRPr="003176A4">
              <w:rPr>
                <w:rFonts w:ascii="宋体" w:hAnsi="宋体" w:cs="宋体" w:hint="eastAsia"/>
                <w:szCs w:val="21"/>
              </w:rPr>
              <w:t>年6月9日。</w:t>
            </w:r>
          </w:p>
          <w:p w14:paraId="0BC12158" w14:textId="77777777" w:rsidR="00CA7ADC" w:rsidRPr="003176A4" w:rsidRDefault="00000000" w:rsidP="003176A4">
            <w:pPr>
              <w:spacing w:after="0"/>
              <w:ind w:firstLineChars="300" w:firstLine="594"/>
              <w:rPr>
                <w:rFonts w:ascii="宋体" w:hAnsi="宋体" w:cs="宋体" w:hint="eastAsia"/>
                <w:szCs w:val="21"/>
              </w:rPr>
            </w:pPr>
            <w:r w:rsidRPr="003176A4">
              <w:rPr>
                <w:rFonts w:ascii="宋体" w:hAnsi="宋体" w:cs="Arial" w:hint="eastAsia"/>
                <w:spacing w:val="-6"/>
                <w:szCs w:val="21"/>
              </w:rPr>
              <w:t>体系改进建议：</w:t>
            </w:r>
            <w:r w:rsidR="00CA7ADC" w:rsidRPr="003176A4">
              <w:rPr>
                <w:rFonts w:ascii="宋体" w:hAnsi="宋体" w:cs="宋体" w:hint="eastAsia"/>
                <w:szCs w:val="21"/>
              </w:rPr>
              <w:t>有关人员对标准GB/T19001:2016 、GB/T24001:2016、ISO</w:t>
            </w:r>
            <w:r w:rsidR="00CA7ADC" w:rsidRPr="003176A4">
              <w:rPr>
                <w:rFonts w:ascii="宋体" w:hAnsi="宋体" w:cs="宋体"/>
                <w:szCs w:val="21"/>
              </w:rPr>
              <w:t>45001</w:t>
            </w:r>
            <w:r w:rsidR="00CA7ADC" w:rsidRPr="003176A4">
              <w:rPr>
                <w:rFonts w:ascii="宋体" w:hAnsi="宋体" w:cs="宋体" w:hint="eastAsia"/>
                <w:szCs w:val="21"/>
              </w:rPr>
              <w:t>:</w:t>
            </w:r>
            <w:r w:rsidR="00CA7ADC" w:rsidRPr="003176A4">
              <w:rPr>
                <w:rFonts w:ascii="宋体" w:hAnsi="宋体" w:cs="宋体"/>
                <w:szCs w:val="21"/>
              </w:rPr>
              <w:t>2018</w:t>
            </w:r>
            <w:r w:rsidR="00CA7ADC" w:rsidRPr="003176A4">
              <w:rPr>
                <w:rFonts w:ascii="宋体" w:hAnsi="宋体" w:cs="宋体" w:hint="eastAsia"/>
                <w:szCs w:val="21"/>
              </w:rPr>
              <w:t>的理解不够深刻，现要求各部门负责人应加强公司质量、环境与职业健康安全对管理体系文件的认真再学习，并充分理解，树立法制管理的观念，严格执行公司的法规性的质量、环境与职业健康安全管理体系文件，决定在两周之内由综合管理部组织相关人员再进行1次针对标准和管理手册的培训。</w:t>
            </w:r>
          </w:p>
          <w:p w14:paraId="1876B5D7" w14:textId="1CB28743" w:rsidR="00973A24" w:rsidRPr="00973A24" w:rsidRDefault="003176A4" w:rsidP="008565DA">
            <w:pPr>
              <w:adjustRightInd w:val="0"/>
              <w:snapToGrid w:val="0"/>
              <w:spacing w:after="0"/>
              <w:ind w:rightChars="50" w:right="105"/>
              <w:textAlignment w:val="baseline"/>
              <w:rPr>
                <w:rFonts w:ascii="宋体" w:hAnsi="宋体" w:cs="Arial" w:hint="eastAsia"/>
                <w:spacing w:val="-6"/>
                <w:szCs w:val="21"/>
              </w:rPr>
            </w:pPr>
            <w:r w:rsidRPr="003176A4">
              <w:rPr>
                <w:rFonts w:ascii="宋体" w:hAnsi="宋体" w:cs="Arial" w:hint="eastAsia"/>
                <w:spacing w:val="-6"/>
                <w:szCs w:val="21"/>
              </w:rPr>
              <w:t>查见</w:t>
            </w:r>
            <w:r w:rsidRPr="003176A4">
              <w:rPr>
                <w:rFonts w:ascii="宋体" w:hAnsi="宋体" w:cs="Arial" w:hint="eastAsia"/>
                <w:spacing w:val="-6"/>
                <w:szCs w:val="21"/>
              </w:rPr>
              <w:t>管理评审纠正/预防措施计划表及培训记录</w:t>
            </w:r>
            <w:r w:rsidRPr="003176A4">
              <w:rPr>
                <w:rFonts w:ascii="宋体" w:hAnsi="宋体" w:cs="Arial" w:hint="eastAsia"/>
                <w:spacing w:val="-6"/>
                <w:szCs w:val="21"/>
              </w:rPr>
              <w:t>，</w:t>
            </w:r>
            <w:r w:rsidR="00FA3EA4">
              <w:rPr>
                <w:rFonts w:ascii="宋体" w:hAnsi="宋体" w:cs="Arial" w:hint="eastAsia"/>
                <w:spacing w:val="-6"/>
                <w:szCs w:val="21"/>
              </w:rPr>
              <w:t>培训人：鲍敏；培训时间：2</w:t>
            </w:r>
            <w:r w:rsidR="00FA3EA4">
              <w:rPr>
                <w:rFonts w:ascii="宋体" w:hAnsi="宋体" w:cs="Arial"/>
                <w:spacing w:val="-6"/>
                <w:szCs w:val="21"/>
              </w:rPr>
              <w:t>022.6.10</w:t>
            </w:r>
            <w:r w:rsidR="00FA3EA4">
              <w:rPr>
                <w:rFonts w:ascii="宋体" w:hAnsi="宋体" w:cs="Arial" w:hint="eastAsia"/>
                <w:spacing w:val="-6"/>
                <w:szCs w:val="21"/>
              </w:rPr>
              <w:t>，主持左燕，</w:t>
            </w:r>
            <w:r w:rsidRPr="003176A4">
              <w:rPr>
                <w:rFonts w:ascii="宋体" w:hAnsi="宋体" w:cs="Arial" w:hint="eastAsia"/>
                <w:spacing w:val="-6"/>
                <w:szCs w:val="21"/>
              </w:rPr>
              <w:t>符合要求。</w:t>
            </w:r>
          </w:p>
        </w:tc>
        <w:tc>
          <w:tcPr>
            <w:tcW w:w="1342" w:type="dxa"/>
          </w:tcPr>
          <w:p w14:paraId="1D2AC529" w14:textId="77777777" w:rsidR="00742F49" w:rsidRDefault="00000000">
            <w:pPr>
              <w:spacing w:after="0" w:line="360" w:lineRule="auto"/>
              <w:rPr>
                <w:color w:val="FF0000"/>
              </w:rPr>
            </w:pPr>
            <w:r>
              <w:rPr>
                <w:rFonts w:hint="eastAsia"/>
              </w:rPr>
              <w:lastRenderedPageBreak/>
              <w:t>Y</w:t>
            </w:r>
          </w:p>
        </w:tc>
      </w:tr>
      <w:tr w:rsidR="00742F49" w14:paraId="65DF4799" w14:textId="77777777" w:rsidTr="00973A24">
        <w:trPr>
          <w:trHeight w:val="511"/>
        </w:trPr>
        <w:tc>
          <w:tcPr>
            <w:tcW w:w="2160" w:type="dxa"/>
          </w:tcPr>
          <w:p w14:paraId="3422BB00" w14:textId="77777777" w:rsidR="00742F49" w:rsidRDefault="00000000">
            <w:pPr>
              <w:spacing w:after="0" w:line="360" w:lineRule="auto"/>
              <w:rPr>
                <w:rFonts w:ascii="宋体" w:hAnsi="宋体" w:cs="Arial"/>
                <w:spacing w:val="-6"/>
                <w:szCs w:val="21"/>
              </w:rPr>
            </w:pPr>
            <w:r>
              <w:rPr>
                <w:rFonts w:ascii="宋体" w:hAnsi="宋体" w:cs="Arial" w:hint="eastAsia"/>
                <w:spacing w:val="-6"/>
                <w:szCs w:val="21"/>
              </w:rPr>
              <w:lastRenderedPageBreak/>
              <w:t>改进</w:t>
            </w:r>
          </w:p>
          <w:p w14:paraId="336CC505" w14:textId="77777777" w:rsidR="00742F49" w:rsidRDefault="00000000">
            <w:pPr>
              <w:spacing w:after="0" w:line="360" w:lineRule="auto"/>
              <w:rPr>
                <w:rFonts w:ascii="宋体" w:hAnsi="宋体" w:cs="Arial"/>
                <w:spacing w:val="-6"/>
                <w:szCs w:val="21"/>
              </w:rPr>
            </w:pPr>
            <w:r>
              <w:rPr>
                <w:rFonts w:ascii="宋体" w:hAnsi="宋体" w:cs="Arial" w:hint="eastAsia"/>
                <w:spacing w:val="-6"/>
                <w:szCs w:val="21"/>
              </w:rPr>
              <w:t>持续改进</w:t>
            </w:r>
          </w:p>
        </w:tc>
        <w:tc>
          <w:tcPr>
            <w:tcW w:w="1162" w:type="dxa"/>
          </w:tcPr>
          <w:p w14:paraId="6ECF185F" w14:textId="50E53FBF" w:rsidR="00742F49" w:rsidRDefault="00000000" w:rsidP="005E09D2">
            <w:pPr>
              <w:spacing w:after="0" w:line="360" w:lineRule="auto"/>
              <w:rPr>
                <w:rFonts w:ascii="宋体" w:hAnsi="宋体" w:cs="Arial"/>
                <w:spacing w:val="-6"/>
                <w:szCs w:val="21"/>
              </w:rPr>
            </w:pPr>
            <w:r>
              <w:rPr>
                <w:rFonts w:ascii="宋体" w:hAnsi="宋体" w:cs="Arial" w:hint="eastAsia"/>
                <w:spacing w:val="-6"/>
                <w:szCs w:val="21"/>
              </w:rPr>
              <w:t>Q</w:t>
            </w:r>
            <w:r w:rsidR="008B68C0">
              <w:rPr>
                <w:rFonts w:ascii="宋体" w:hAnsi="宋体" w:cs="Arial"/>
                <w:spacing w:val="-6"/>
                <w:szCs w:val="21"/>
              </w:rPr>
              <w:t>O</w:t>
            </w:r>
            <w:r>
              <w:rPr>
                <w:rFonts w:ascii="宋体" w:hAnsi="宋体" w:cs="Arial" w:hint="eastAsia"/>
                <w:spacing w:val="-6"/>
                <w:szCs w:val="21"/>
              </w:rPr>
              <w:t>:10.1</w:t>
            </w:r>
          </w:p>
          <w:p w14:paraId="19E6E043" w14:textId="02BFEC42" w:rsidR="00742F49" w:rsidRDefault="005E09D2" w:rsidP="005E09D2">
            <w:pPr>
              <w:spacing w:after="0" w:line="360" w:lineRule="auto"/>
              <w:rPr>
                <w:rFonts w:ascii="宋体" w:hAnsi="宋体" w:cs="Arial"/>
                <w:spacing w:val="-6"/>
                <w:szCs w:val="21"/>
              </w:rPr>
            </w:pPr>
            <w:r>
              <w:rPr>
                <w:rFonts w:ascii="宋体" w:hAnsi="宋体" w:cs="Arial"/>
                <w:spacing w:val="-6"/>
                <w:szCs w:val="21"/>
              </w:rPr>
              <w:t>QO:</w:t>
            </w:r>
            <w:r w:rsidR="00000000">
              <w:rPr>
                <w:rFonts w:ascii="宋体" w:hAnsi="宋体" w:cs="Arial" w:hint="eastAsia"/>
                <w:spacing w:val="-6"/>
                <w:szCs w:val="21"/>
              </w:rPr>
              <w:t>10.3</w:t>
            </w:r>
          </w:p>
        </w:tc>
        <w:tc>
          <w:tcPr>
            <w:tcW w:w="10045" w:type="dxa"/>
          </w:tcPr>
          <w:p w14:paraId="4936259C" w14:textId="76E850E8" w:rsidR="00742F49" w:rsidRDefault="00000000" w:rsidP="0027682E">
            <w:pPr>
              <w:adjustRightInd w:val="0"/>
              <w:snapToGrid w:val="0"/>
              <w:spacing w:after="0"/>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管理者代表</w:t>
            </w:r>
            <w:r w:rsidR="005E09D2">
              <w:rPr>
                <w:rFonts w:ascii="宋体" w:hAnsi="宋体" w:cs="Arial" w:hint="eastAsia"/>
                <w:spacing w:val="-6"/>
                <w:szCs w:val="21"/>
              </w:rPr>
              <w:t>鲍敏</w:t>
            </w:r>
            <w:r>
              <w:rPr>
                <w:rFonts w:ascii="宋体" w:hAnsi="宋体" w:cs="Arial" w:hint="eastAsia"/>
                <w:spacing w:val="-6"/>
                <w:szCs w:val="21"/>
              </w:rPr>
              <w:t>根据总经理意图组织持续改进过程的策划工作，由</w:t>
            </w:r>
            <w:r w:rsidR="005E09D2">
              <w:rPr>
                <w:rFonts w:ascii="宋体" w:hAnsi="宋体" w:cs="Arial" w:hint="eastAsia"/>
                <w:spacing w:val="-6"/>
                <w:szCs w:val="21"/>
              </w:rPr>
              <w:t>综合管理部</w:t>
            </w:r>
            <w:r>
              <w:rPr>
                <w:rFonts w:ascii="宋体" w:hAnsi="宋体" w:cs="Arial" w:hint="eastAsia"/>
                <w:spacing w:val="-6"/>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职业健康意识、安全意识有较大的提高，持续改进了管理体系的有效性。</w:t>
            </w:r>
          </w:p>
        </w:tc>
        <w:tc>
          <w:tcPr>
            <w:tcW w:w="1342" w:type="dxa"/>
          </w:tcPr>
          <w:p w14:paraId="3D4D9F26" w14:textId="77777777" w:rsidR="00742F49" w:rsidRDefault="00000000">
            <w:pPr>
              <w:spacing w:after="0" w:line="360" w:lineRule="auto"/>
            </w:pPr>
            <w:r>
              <w:rPr>
                <w:rFonts w:hint="eastAsia"/>
              </w:rPr>
              <w:t>Y</w:t>
            </w:r>
          </w:p>
        </w:tc>
      </w:tr>
      <w:tr w:rsidR="00742F49" w14:paraId="30AC9BBF" w14:textId="77777777" w:rsidTr="00973A24">
        <w:trPr>
          <w:trHeight w:val="40"/>
        </w:trPr>
        <w:tc>
          <w:tcPr>
            <w:tcW w:w="2160" w:type="dxa"/>
          </w:tcPr>
          <w:p w14:paraId="41CAADC5" w14:textId="1448BCDF" w:rsidR="00742F49" w:rsidRPr="00DE105F" w:rsidRDefault="00000000" w:rsidP="00DE105F">
            <w:pPr>
              <w:spacing w:after="0"/>
              <w:rPr>
                <w:rFonts w:ascii="宋体" w:hAnsi="宋体" w:cs="Arial"/>
                <w:spacing w:val="-6"/>
                <w:szCs w:val="21"/>
              </w:rPr>
            </w:pPr>
            <w:r w:rsidRPr="00DE105F">
              <w:rPr>
                <w:rFonts w:hint="eastAsia"/>
                <w:szCs w:val="21"/>
              </w:rPr>
              <w:t>资质验证、一阶段问题验证、安全事故、顾客投诉、抽查、遵纪守法情况</w:t>
            </w:r>
          </w:p>
        </w:tc>
        <w:tc>
          <w:tcPr>
            <w:tcW w:w="1162" w:type="dxa"/>
          </w:tcPr>
          <w:p w14:paraId="17793BB4" w14:textId="77777777" w:rsidR="00742F49" w:rsidRDefault="00742F49">
            <w:pPr>
              <w:spacing w:after="0" w:line="360" w:lineRule="auto"/>
            </w:pPr>
          </w:p>
        </w:tc>
        <w:tc>
          <w:tcPr>
            <w:tcW w:w="10045" w:type="dxa"/>
          </w:tcPr>
          <w:p w14:paraId="20F439C4" w14:textId="77777777" w:rsidR="00742F49" w:rsidRPr="00DE105F" w:rsidRDefault="00000000" w:rsidP="00DE105F">
            <w:pPr>
              <w:adjustRightInd w:val="0"/>
              <w:snapToGrid w:val="0"/>
              <w:spacing w:after="0" w:line="23" w:lineRule="atLeast"/>
              <w:ind w:rightChars="50" w:right="105" w:firstLineChars="200" w:firstLine="396"/>
              <w:textAlignment w:val="baseline"/>
              <w:rPr>
                <w:rFonts w:ascii="宋体" w:hAnsi="宋体" w:cs="Arial"/>
                <w:spacing w:val="-6"/>
                <w:szCs w:val="21"/>
              </w:rPr>
            </w:pPr>
            <w:r w:rsidRPr="00DE105F">
              <w:rPr>
                <w:rFonts w:ascii="宋体" w:hAnsi="宋体" w:cs="Arial" w:hint="eastAsia"/>
                <w:spacing w:val="-6"/>
                <w:szCs w:val="21"/>
              </w:rPr>
              <w:t>经查验营业执照有效。信用平台查询，无不良信息。</w:t>
            </w:r>
          </w:p>
          <w:p w14:paraId="5458D1B8" w14:textId="595C259C" w:rsidR="00742F49" w:rsidRPr="00DE105F" w:rsidRDefault="00000000" w:rsidP="00DE105F">
            <w:pPr>
              <w:adjustRightInd w:val="0"/>
              <w:snapToGrid w:val="0"/>
              <w:spacing w:after="0" w:line="23" w:lineRule="atLeast"/>
              <w:ind w:rightChars="50" w:right="105" w:firstLineChars="200" w:firstLine="420"/>
              <w:textAlignment w:val="baseline"/>
              <w:rPr>
                <w:rFonts w:ascii="宋体" w:hAnsi="宋体"/>
              </w:rPr>
            </w:pPr>
            <w:r w:rsidRPr="00DE105F">
              <w:rPr>
                <w:rFonts w:ascii="宋体" w:hAnsi="宋体" w:hint="eastAsia"/>
              </w:rPr>
              <w:t>一阶段审核问题</w:t>
            </w:r>
            <w:r w:rsidR="00DE105F" w:rsidRPr="00DE105F">
              <w:rPr>
                <w:rFonts w:ascii="宋体" w:hAnsi="宋体" w:hint="eastAsia"/>
              </w:rPr>
              <w:t>,已整改，验证有效</w:t>
            </w:r>
            <w:r w:rsidRPr="00DE105F">
              <w:rPr>
                <w:rFonts w:ascii="宋体" w:hAnsi="宋体" w:hint="eastAsia"/>
              </w:rPr>
              <w:t xml:space="preserve"> 。</w:t>
            </w:r>
          </w:p>
          <w:p w14:paraId="6E725E8D" w14:textId="77777777" w:rsidR="00742F49" w:rsidRPr="00DE105F" w:rsidRDefault="00000000" w:rsidP="00DE105F">
            <w:pPr>
              <w:adjustRightInd w:val="0"/>
              <w:snapToGrid w:val="0"/>
              <w:spacing w:after="0" w:line="23" w:lineRule="atLeast"/>
              <w:ind w:rightChars="50" w:right="105" w:firstLineChars="200" w:firstLine="396"/>
              <w:textAlignment w:val="baseline"/>
              <w:rPr>
                <w:rFonts w:ascii="宋体" w:hAnsi="宋体" w:cs="Arial"/>
                <w:spacing w:val="-6"/>
                <w:szCs w:val="21"/>
              </w:rPr>
            </w:pPr>
            <w:r w:rsidRPr="00DE105F">
              <w:rPr>
                <w:rFonts w:ascii="宋体" w:hAnsi="宋体" w:cs="Arial" w:hint="eastAsia"/>
                <w:spacing w:val="-6"/>
                <w:szCs w:val="21"/>
              </w:rPr>
              <w:t>自公司成立以来，未受到上级主管部门有关质量、环境问题、职业健康安全的行政处罚。</w:t>
            </w:r>
          </w:p>
          <w:p w14:paraId="34A237D7" w14:textId="49E603D0" w:rsidR="00742F49" w:rsidRPr="00DE105F" w:rsidRDefault="00000000" w:rsidP="00DE105F">
            <w:pPr>
              <w:spacing w:after="0" w:line="23" w:lineRule="atLeast"/>
              <w:rPr>
                <w:rFonts w:ascii="宋体" w:hAnsi="宋体"/>
                <w:szCs w:val="21"/>
              </w:rPr>
            </w:pPr>
            <w:r w:rsidRPr="00DE105F">
              <w:rPr>
                <w:rFonts w:ascii="宋体" w:hAnsi="宋体" w:cs="Arial" w:hint="eastAsia"/>
                <w:spacing w:val="-6"/>
                <w:szCs w:val="21"/>
              </w:rPr>
              <w:t xml:space="preserve"> </w:t>
            </w:r>
            <w:r w:rsidR="00DE105F" w:rsidRPr="00DE105F">
              <w:rPr>
                <w:rFonts w:ascii="宋体" w:hAnsi="宋体" w:cs="Arial"/>
                <w:spacing w:val="-6"/>
                <w:szCs w:val="21"/>
              </w:rPr>
              <w:t xml:space="preserve">   </w:t>
            </w:r>
            <w:r w:rsidRPr="00DE105F">
              <w:rPr>
                <w:rFonts w:ascii="宋体" w:hAnsi="宋体" w:hint="eastAsia"/>
                <w:szCs w:val="21"/>
              </w:rPr>
              <w:t>公司管理体系自运行以来，未发生环境、职业健康安全事故</w:t>
            </w:r>
          </w:p>
          <w:p w14:paraId="60420871" w14:textId="5CEDEB75" w:rsidR="00742F49" w:rsidRPr="00DE105F" w:rsidRDefault="00000000" w:rsidP="00DE105F">
            <w:pPr>
              <w:spacing w:after="0" w:line="23" w:lineRule="atLeast"/>
              <w:ind w:firstLineChars="200" w:firstLine="420"/>
              <w:rPr>
                <w:rFonts w:hint="eastAsia"/>
                <w:szCs w:val="21"/>
              </w:rPr>
            </w:pPr>
            <w:r w:rsidRPr="00DE105F">
              <w:rPr>
                <w:rFonts w:ascii="宋体" w:hAnsi="宋体" w:hint="eastAsia"/>
                <w:szCs w:val="21"/>
              </w:rPr>
              <w:t>管理体系运行期间未发生顾客及相关方投诉情况</w:t>
            </w:r>
          </w:p>
        </w:tc>
        <w:tc>
          <w:tcPr>
            <w:tcW w:w="1342" w:type="dxa"/>
          </w:tcPr>
          <w:p w14:paraId="604ACD23" w14:textId="77777777" w:rsidR="00742F49" w:rsidRDefault="00000000">
            <w:pPr>
              <w:spacing w:after="0" w:line="360" w:lineRule="auto"/>
            </w:pPr>
            <w:r>
              <w:rPr>
                <w:rFonts w:hint="eastAsia"/>
              </w:rPr>
              <w:t>Y</w:t>
            </w:r>
          </w:p>
        </w:tc>
      </w:tr>
    </w:tbl>
    <w:p w14:paraId="65512BDA" w14:textId="77777777" w:rsidR="00542A60" w:rsidRDefault="00542A60">
      <w:pPr>
        <w:pStyle w:val="a7"/>
      </w:pPr>
    </w:p>
    <w:p w14:paraId="7BD79EF2" w14:textId="55096AC0" w:rsidR="00742F49" w:rsidRDefault="00000000">
      <w:pPr>
        <w:pStyle w:val="a7"/>
      </w:pPr>
      <w:r>
        <w:rPr>
          <w:rFonts w:hint="eastAsia"/>
        </w:rPr>
        <w:t>说明：不符合标注</w:t>
      </w:r>
      <w:r>
        <w:rPr>
          <w:rFonts w:hint="eastAsia"/>
        </w:rPr>
        <w:t>N</w:t>
      </w:r>
    </w:p>
    <w:sectPr w:rsidR="00742F49">
      <w:headerReference w:type="default" r:id="rId11"/>
      <w:footerReference w:type="default" r:id="rId12"/>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A36BB" w14:textId="77777777" w:rsidR="004C6B5C" w:rsidRDefault="004C6B5C">
      <w:pPr>
        <w:spacing w:line="240" w:lineRule="auto"/>
      </w:pPr>
      <w:r>
        <w:separator/>
      </w:r>
    </w:p>
  </w:endnote>
  <w:endnote w:type="continuationSeparator" w:id="0">
    <w:p w14:paraId="76E7B2D0" w14:textId="77777777" w:rsidR="004C6B5C" w:rsidRDefault="004C6B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74ED6184" w14:textId="77777777" w:rsidR="00742F49" w:rsidRDefault="00000000">
            <w:pPr>
              <w:pStyle w:val="a7"/>
              <w:jc w:val="center"/>
            </w:pPr>
            <w:r>
              <w:rPr>
                <w:b/>
                <w:sz w:val="24"/>
                <w:szCs w:val="24"/>
              </w:rPr>
              <w:fldChar w:fldCharType="begin"/>
            </w:r>
            <w:r>
              <w:rPr>
                <w:b/>
              </w:rPr>
              <w:instrText>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10</w:t>
            </w:r>
            <w:r>
              <w:rPr>
                <w:b/>
                <w:sz w:val="24"/>
                <w:szCs w:val="24"/>
              </w:rPr>
              <w:fldChar w:fldCharType="end"/>
            </w:r>
          </w:p>
        </w:sdtContent>
      </w:sdt>
    </w:sdtContent>
  </w:sdt>
  <w:p w14:paraId="51C2E9F5" w14:textId="77777777" w:rsidR="00742F49" w:rsidRDefault="00742F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53132" w14:textId="77777777" w:rsidR="004C6B5C" w:rsidRDefault="004C6B5C">
      <w:pPr>
        <w:spacing w:after="0"/>
      </w:pPr>
      <w:r>
        <w:separator/>
      </w:r>
    </w:p>
  </w:footnote>
  <w:footnote w:type="continuationSeparator" w:id="0">
    <w:p w14:paraId="59275EC3" w14:textId="77777777" w:rsidR="004C6B5C" w:rsidRDefault="004C6B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C416" w14:textId="77777777" w:rsidR="00742F49" w:rsidRDefault="00000000">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3DC5DBC7" wp14:editId="6A8D3968">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46E03BFF" wp14:editId="236A9116">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14:paraId="4A4CBE9A" w14:textId="77777777" w:rsidR="00742F49" w:rsidRDefault="00000000">
                          <w:pPr>
                            <w:rPr>
                              <w:sz w:val="18"/>
                              <w:szCs w:val="18"/>
                            </w:rPr>
                          </w:pPr>
                          <w:r>
                            <w:rPr>
                              <w:rFonts w:hint="eastAsia"/>
                              <w:sz w:val="18"/>
                              <w:szCs w:val="18"/>
                            </w:rPr>
                            <w:t>ISC-B-II-12(05</w:t>
                          </w:r>
                          <w:r>
                            <w:rPr>
                              <w:rFonts w:hint="eastAsia"/>
                              <w:sz w:val="18"/>
                              <w:szCs w:val="18"/>
                            </w:rPr>
                            <w:t>版）</w:t>
                          </w:r>
                        </w:p>
                      </w:txbxContent>
                    </wps:txbx>
                    <wps:bodyPr upright="1"/>
                  </wps:wsp>
                </a:graphicData>
              </a:graphic>
            </wp:anchor>
          </w:drawing>
        </mc:Choice>
        <mc:Fallback>
          <w:pict>
            <v:shapetype w14:anchorId="46E03BFF" id="_x0000_t202" coordsize="21600,21600" o:spt="202" path="m,l,21600r21600,l21600,xe">
              <v:stroke joinstyle="miter"/>
              <v:path gradientshapeok="t" o:connecttype="rect"/>
            </v:shapetype>
            <v:shape id="文本框 1" o:spid="_x0000_s1026" type="#_x0000_t202" style="position:absolute;left:0;text-align:left;margin-left:620.4pt;margin-top:12.55pt;width:102.7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" stroked="f">
              <v:textbox>
                <w:txbxContent>
                  <w:p w14:paraId="4A4CBE9A" w14:textId="77777777" w:rsidR="00742F49" w:rsidRDefault="00000000">
                    <w:pPr>
                      <w:rPr>
                        <w:sz w:val="18"/>
                        <w:szCs w:val="18"/>
                      </w:rPr>
                    </w:pPr>
                    <w:r>
                      <w:rPr>
                        <w:rFonts w:hint="eastAsia"/>
                        <w:sz w:val="18"/>
                        <w:szCs w:val="18"/>
                      </w:rPr>
                      <w:t>ISC-B-II-12(05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36540F5" w14:textId="77777777" w:rsidR="00742F49" w:rsidRDefault="00000000">
    <w:pPr>
      <w:pStyle w:val="a9"/>
      <w:pBdr>
        <w:bottom w:val="none" w:sz="0" w:space="0" w:color="auto"/>
      </w:pBdr>
      <w:spacing w:line="320" w:lineRule="exact"/>
      <w:ind w:firstLineChars="400" w:firstLine="755"/>
      <w:jc w:val="left"/>
    </w:pPr>
    <w:r>
      <w:rPr>
        <w:rStyle w:val="CharChar1"/>
        <w:rFonts w:hint="default"/>
        <w:w w:val="90"/>
      </w:rPr>
      <w:t>Beijing International Standard united Certification Co.,Ltd.</w:t>
    </w:r>
  </w:p>
  <w:p w14:paraId="7E79BCFC" w14:textId="77777777" w:rsidR="00742F49" w:rsidRDefault="00742F4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5DA"/>
    <w:multiLevelType w:val="singleLevel"/>
    <w:tmpl w:val="04BD75DA"/>
    <w:lvl w:ilvl="0">
      <w:start w:val="1"/>
      <w:numFmt w:val="decimal"/>
      <w:lvlText w:val="%1．"/>
      <w:lvlJc w:val="left"/>
      <w:pPr>
        <w:tabs>
          <w:tab w:val="num" w:pos="420"/>
        </w:tabs>
        <w:ind w:left="420" w:hanging="420"/>
      </w:pPr>
      <w:rPr>
        <w:rFonts w:hint="eastAsia"/>
      </w:rPr>
    </w:lvl>
  </w:abstractNum>
  <w:abstractNum w:abstractNumId="1" w15:restartNumberingAfterBreak="0">
    <w:nsid w:val="37D828FD"/>
    <w:multiLevelType w:val="hybridMultilevel"/>
    <w:tmpl w:val="E7A677C6"/>
    <w:lvl w:ilvl="0" w:tplc="B2CE2DC2">
      <w:start w:val="1"/>
      <w:numFmt w:val="decimal"/>
      <w:lvlText w:val="%1）"/>
      <w:lvlJc w:val="left"/>
      <w:pPr>
        <w:ind w:left="360" w:hanging="360"/>
      </w:pPr>
      <w:rPr>
        <w:rFonts w:asciiTheme="majorEastAsia" w:eastAsiaTheme="majorEastAsia" w:hAnsiTheme="majorEastAsia"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12B67B7"/>
    <w:multiLevelType w:val="multilevel"/>
    <w:tmpl w:val="612B67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07783215">
    <w:abstractNumId w:val="2"/>
  </w:num>
  <w:num w:numId="2" w16cid:durableId="851576236">
    <w:abstractNumId w:val="0"/>
  </w:num>
  <w:num w:numId="3" w16cid:durableId="158161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123E"/>
    <w:rsid w:val="000129BD"/>
    <w:rsid w:val="000445EC"/>
    <w:rsid w:val="00063273"/>
    <w:rsid w:val="000857D5"/>
    <w:rsid w:val="000C32AC"/>
    <w:rsid w:val="000F7B3A"/>
    <w:rsid w:val="001138B4"/>
    <w:rsid w:val="001320F0"/>
    <w:rsid w:val="00134961"/>
    <w:rsid w:val="00170E99"/>
    <w:rsid w:val="00195A05"/>
    <w:rsid w:val="001A55A2"/>
    <w:rsid w:val="00224075"/>
    <w:rsid w:val="0024230C"/>
    <w:rsid w:val="00274CB9"/>
    <w:rsid w:val="0027682E"/>
    <w:rsid w:val="002956E0"/>
    <w:rsid w:val="003176A4"/>
    <w:rsid w:val="003B15CD"/>
    <w:rsid w:val="004674B8"/>
    <w:rsid w:val="00491164"/>
    <w:rsid w:val="004C6B5C"/>
    <w:rsid w:val="00502732"/>
    <w:rsid w:val="0053349F"/>
    <w:rsid w:val="00542A60"/>
    <w:rsid w:val="005C6F10"/>
    <w:rsid w:val="005E09D2"/>
    <w:rsid w:val="00631CA2"/>
    <w:rsid w:val="00636C8D"/>
    <w:rsid w:val="0066427D"/>
    <w:rsid w:val="006C47F7"/>
    <w:rsid w:val="006D5F79"/>
    <w:rsid w:val="00742F49"/>
    <w:rsid w:val="00746736"/>
    <w:rsid w:val="007B00E2"/>
    <w:rsid w:val="00811922"/>
    <w:rsid w:val="008333C9"/>
    <w:rsid w:val="008565DA"/>
    <w:rsid w:val="00895235"/>
    <w:rsid w:val="008B68C0"/>
    <w:rsid w:val="008D123E"/>
    <w:rsid w:val="00922E1C"/>
    <w:rsid w:val="0093465F"/>
    <w:rsid w:val="009727A7"/>
    <w:rsid w:val="00973A24"/>
    <w:rsid w:val="009977F6"/>
    <w:rsid w:val="009A402F"/>
    <w:rsid w:val="009D2A14"/>
    <w:rsid w:val="00A67044"/>
    <w:rsid w:val="00AD0CA2"/>
    <w:rsid w:val="00AE4E1C"/>
    <w:rsid w:val="00B6413F"/>
    <w:rsid w:val="00B67057"/>
    <w:rsid w:val="00B764BB"/>
    <w:rsid w:val="00BC1D03"/>
    <w:rsid w:val="00BD7EDA"/>
    <w:rsid w:val="00C169D4"/>
    <w:rsid w:val="00C7132C"/>
    <w:rsid w:val="00CA43DB"/>
    <w:rsid w:val="00CA7ADC"/>
    <w:rsid w:val="00D641EE"/>
    <w:rsid w:val="00D938A8"/>
    <w:rsid w:val="00DE105F"/>
    <w:rsid w:val="00DF40FE"/>
    <w:rsid w:val="00EB14E9"/>
    <w:rsid w:val="00EC6DCC"/>
    <w:rsid w:val="00F043D1"/>
    <w:rsid w:val="00F23B54"/>
    <w:rsid w:val="00F273C7"/>
    <w:rsid w:val="00F74E0C"/>
    <w:rsid w:val="00FA3EA4"/>
    <w:rsid w:val="00FB2867"/>
    <w:rsid w:val="00FC5614"/>
    <w:rsid w:val="00FD66E0"/>
    <w:rsid w:val="00FE2F04"/>
    <w:rsid w:val="01DB308A"/>
    <w:rsid w:val="08D32AF8"/>
    <w:rsid w:val="0A8E06FD"/>
    <w:rsid w:val="18374850"/>
    <w:rsid w:val="1DE1282F"/>
    <w:rsid w:val="23BB64DF"/>
    <w:rsid w:val="284D2AED"/>
    <w:rsid w:val="30791113"/>
    <w:rsid w:val="34CB156F"/>
    <w:rsid w:val="3512619C"/>
    <w:rsid w:val="39804926"/>
    <w:rsid w:val="42265243"/>
    <w:rsid w:val="48E520C6"/>
    <w:rsid w:val="4BC50486"/>
    <w:rsid w:val="5553018A"/>
    <w:rsid w:val="57E632FC"/>
    <w:rsid w:val="5A092563"/>
    <w:rsid w:val="5FE018B5"/>
    <w:rsid w:val="61C35FAD"/>
    <w:rsid w:val="6DA66DCF"/>
    <w:rsid w:val="6E184FBE"/>
    <w:rsid w:val="74D9741A"/>
    <w:rsid w:val="787A67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FDBD5"/>
  <w15:docId w15:val="{F2633A89-AE23-4216-AF1E-3259BD36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F40FE"/>
    <w:pPr>
      <w:widowControl w:val="0"/>
      <w:spacing w:after="200" w:line="276" w:lineRule="auto"/>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99"/>
    <w:semiHidden/>
    <w:unhideWhenUsed/>
    <w:qFormat/>
    <w:pPr>
      <w:spacing w:after="120"/>
      <w:ind w:firstLineChars="200" w:firstLine="7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uiPriority w:val="99"/>
    <w:pPr>
      <w:ind w:firstLineChars="200" w:firstLine="420"/>
    </w:pPr>
  </w:style>
  <w:style w:type="paragraph" w:styleId="ac">
    <w:name w:val="Body Text Indent"/>
    <w:basedOn w:val="a"/>
    <w:link w:val="ad"/>
    <w:uiPriority w:val="99"/>
    <w:unhideWhenUsed/>
    <w:rsid w:val="00746736"/>
    <w:pPr>
      <w:spacing w:after="120" w:line="240" w:lineRule="auto"/>
      <w:ind w:leftChars="200" w:left="420"/>
    </w:pPr>
  </w:style>
  <w:style w:type="character" w:customStyle="1" w:styleId="ad">
    <w:name w:val="正文文本缩进 字符"/>
    <w:basedOn w:val="a1"/>
    <w:link w:val="ac"/>
    <w:uiPriority w:val="99"/>
    <w:rsid w:val="00746736"/>
    <w:rPr>
      <w:kern w:val="2"/>
      <w:sz w:val="21"/>
    </w:rPr>
  </w:style>
  <w:style w:type="paragraph" w:styleId="ae">
    <w:name w:val="Normal Indent"/>
    <w:basedOn w:val="a"/>
    <w:rsid w:val="00636C8D"/>
    <w:pPr>
      <w:widowControl/>
      <w:spacing w:after="0" w:line="240" w:lineRule="auto"/>
      <w:ind w:firstLineChars="200" w:firstLine="420"/>
      <w:jc w:val="left"/>
    </w:pPr>
    <w:rPr>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1028</Words>
  <Characters>5863</Characters>
  <Application>Microsoft Office Word</Application>
  <DocSecurity>0</DocSecurity>
  <Lines>48</Lines>
  <Paragraphs>13</Paragraphs>
  <ScaleCrop>false</ScaleCrop>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55</cp:revision>
  <dcterms:created xsi:type="dcterms:W3CDTF">2021-12-27T20:35:00Z</dcterms:created>
  <dcterms:modified xsi:type="dcterms:W3CDTF">2022-07-16T10:09:00Z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8E6933A815DC44F48317B73C9003E5EA</vt:lpwstr>
  </property>
  <property fmtid="{D5CDD505-2E9C-101B-9397-08002B2CF9AE}" pid="3" name="KSOProductBuildVer">
    <vt:lpwstr>2052-11.1.0.11194</vt:lpwstr>
  </property>
</Properties>
</file>