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AF" w:rsidRDefault="0014781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C61AF" w:rsidRDefault="0014781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C61AF" w:rsidRDefault="006C61A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C61A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C61AF" w:rsidRDefault="001478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C61AF" w:rsidRDefault="00225D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北京中润信能源技术有限公司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C61AF" w:rsidRDefault="0014781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C61AF" w:rsidRDefault="0014781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C61AF" w:rsidRDefault="00225DA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34.01.02</w:t>
            </w:r>
            <w:bookmarkEnd w:id="3"/>
          </w:p>
        </w:tc>
      </w:tr>
      <w:tr w:rsidR="006C61A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C61AF" w:rsidRDefault="001478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C61AF" w:rsidRDefault="00225D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>张</w:t>
            </w:r>
            <w:proofErr w:type="gramStart"/>
            <w:r w:rsidRPr="00225DAB">
              <w:rPr>
                <w:rFonts w:hint="eastAsia"/>
                <w:b/>
                <w:sz w:val="20"/>
              </w:rPr>
              <w:t>世</w:t>
            </w:r>
            <w:proofErr w:type="gramEnd"/>
            <w:r w:rsidRPr="00225DAB">
              <w:rPr>
                <w:rFonts w:hint="eastAsia"/>
                <w:b/>
                <w:sz w:val="20"/>
              </w:rPr>
              <w:t>君</w:t>
            </w:r>
          </w:p>
        </w:tc>
        <w:tc>
          <w:tcPr>
            <w:tcW w:w="1289" w:type="dxa"/>
            <w:vAlign w:val="center"/>
          </w:tcPr>
          <w:p w:rsidR="006C61AF" w:rsidRDefault="001478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C61AF" w:rsidRDefault="00225D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719" w:type="dxa"/>
            <w:gridSpan w:val="2"/>
            <w:vAlign w:val="center"/>
          </w:tcPr>
          <w:p w:rsidR="006C61AF" w:rsidRDefault="001478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C61AF" w:rsidRDefault="00225D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电话沟通</w:t>
            </w:r>
          </w:p>
        </w:tc>
      </w:tr>
      <w:tr w:rsidR="006C61A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C61AF" w:rsidRDefault="0014781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C61AF" w:rsidRDefault="0014781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C61AF" w:rsidRDefault="00225D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414" w:type="dxa"/>
            <w:vAlign w:val="center"/>
          </w:tcPr>
          <w:p w:rsidR="006C61AF" w:rsidRDefault="006C61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C61AF" w:rsidRDefault="006C61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C61AF" w:rsidRDefault="006C61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C61AF" w:rsidRDefault="006C61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C61AF" w:rsidRDefault="006C61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C61A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61AF" w:rsidRDefault="001478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C61AF" w:rsidRDefault="001478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C61AF" w:rsidRPr="00225DAB" w:rsidRDefault="00225DAB">
            <w:pPr>
              <w:snapToGrid w:val="0"/>
              <w:spacing w:line="280" w:lineRule="exact"/>
              <w:rPr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>顾客沟通</w:t>
            </w:r>
            <w:proofErr w:type="gramStart"/>
            <w:r w:rsidRPr="00225DAB">
              <w:rPr>
                <w:rFonts w:hint="eastAsia"/>
                <w:b/>
                <w:sz w:val="20"/>
              </w:rPr>
              <w:t>—合同评审—签订</w:t>
            </w:r>
            <w:proofErr w:type="gramEnd"/>
            <w:r w:rsidRPr="00225DAB">
              <w:rPr>
                <w:rFonts w:hint="eastAsia"/>
                <w:b/>
                <w:sz w:val="20"/>
              </w:rPr>
              <w:t>合同</w:t>
            </w:r>
            <w:r w:rsidRPr="00225DAB">
              <w:rPr>
                <w:rFonts w:hint="eastAsia"/>
                <w:b/>
                <w:sz w:val="20"/>
              </w:rPr>
              <w:t>--</w:t>
            </w:r>
            <w:r w:rsidRPr="00225DAB">
              <w:rPr>
                <w:rFonts w:hint="eastAsia"/>
                <w:b/>
                <w:sz w:val="20"/>
              </w:rPr>
              <w:t>前期考察调研</w:t>
            </w:r>
            <w:r w:rsidRPr="00225DAB">
              <w:rPr>
                <w:rFonts w:hint="eastAsia"/>
                <w:b/>
                <w:sz w:val="20"/>
              </w:rPr>
              <w:t>---</w:t>
            </w:r>
            <w:r w:rsidRPr="00225DAB">
              <w:rPr>
                <w:rFonts w:hint="eastAsia"/>
                <w:b/>
                <w:sz w:val="20"/>
              </w:rPr>
              <w:t>资料收集</w:t>
            </w:r>
            <w:r w:rsidRPr="00225DAB">
              <w:rPr>
                <w:rFonts w:hint="eastAsia"/>
                <w:b/>
                <w:sz w:val="20"/>
              </w:rPr>
              <w:t>--</w:t>
            </w:r>
            <w:r w:rsidRPr="00225DAB">
              <w:rPr>
                <w:rFonts w:hint="eastAsia"/>
                <w:b/>
                <w:sz w:val="20"/>
              </w:rPr>
              <w:t>汇总分析</w:t>
            </w:r>
            <w:r w:rsidRPr="00225DAB">
              <w:rPr>
                <w:rFonts w:hint="eastAsia"/>
                <w:b/>
                <w:sz w:val="20"/>
              </w:rPr>
              <w:t>--</w:t>
            </w:r>
            <w:r w:rsidRPr="00225DAB">
              <w:rPr>
                <w:rFonts w:hint="eastAsia"/>
                <w:b/>
                <w:sz w:val="20"/>
              </w:rPr>
              <w:t>数据模拟推算</w:t>
            </w:r>
            <w:r w:rsidRPr="00225DAB">
              <w:rPr>
                <w:rFonts w:hint="eastAsia"/>
                <w:b/>
                <w:sz w:val="20"/>
              </w:rPr>
              <w:t>---</w:t>
            </w:r>
            <w:r w:rsidRPr="00225DAB">
              <w:rPr>
                <w:rFonts w:hint="eastAsia"/>
                <w:b/>
                <w:sz w:val="20"/>
              </w:rPr>
              <w:t>编辑处理计划</w:t>
            </w:r>
            <w:r w:rsidRPr="00225DAB">
              <w:rPr>
                <w:rFonts w:hint="eastAsia"/>
                <w:b/>
                <w:sz w:val="20"/>
              </w:rPr>
              <w:t>-------</w:t>
            </w:r>
            <w:r w:rsidRPr="00225DAB">
              <w:rPr>
                <w:rFonts w:hint="eastAsia"/>
                <w:b/>
                <w:sz w:val="20"/>
              </w:rPr>
              <w:t>出最佳处理方案</w:t>
            </w:r>
            <w:r w:rsidRPr="00225DAB">
              <w:rPr>
                <w:rFonts w:hint="eastAsia"/>
                <w:b/>
                <w:sz w:val="20"/>
              </w:rPr>
              <w:t>---</w:t>
            </w:r>
            <w:r w:rsidRPr="00225DAB">
              <w:rPr>
                <w:rFonts w:hint="eastAsia"/>
                <w:b/>
                <w:sz w:val="20"/>
              </w:rPr>
              <w:t>客户确认—交付—后续服务</w:t>
            </w:r>
          </w:p>
        </w:tc>
      </w:tr>
      <w:tr w:rsidR="006C61A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61AF" w:rsidRDefault="001478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6C61AF" w:rsidRDefault="00225D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技术服务过程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b/>
                <w:sz w:val="20"/>
              </w:rPr>
              <w:t>客户满意度</w:t>
            </w:r>
          </w:p>
        </w:tc>
      </w:tr>
      <w:tr w:rsidR="006C61A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61AF" w:rsidRDefault="0014781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25DAB" w:rsidRPr="00225DAB" w:rsidRDefault="00225DAB" w:rsidP="00225DA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>DB11/T 1322.88-2019</w:t>
            </w:r>
            <w:r w:rsidRPr="00225DAB">
              <w:rPr>
                <w:rFonts w:hint="eastAsia"/>
                <w:b/>
                <w:sz w:val="20"/>
              </w:rPr>
              <w:tab/>
              <w:t xml:space="preserve"> </w:t>
            </w:r>
            <w:r w:rsidRPr="00225DAB">
              <w:rPr>
                <w:rFonts w:hint="eastAsia"/>
                <w:b/>
                <w:sz w:val="20"/>
              </w:rPr>
              <w:t>安全生产等级评定技术规范</w:t>
            </w:r>
            <w:r w:rsidRPr="00225DAB">
              <w:rPr>
                <w:rFonts w:hint="eastAsia"/>
                <w:b/>
                <w:sz w:val="20"/>
              </w:rPr>
              <w:t xml:space="preserve"> </w:t>
            </w:r>
            <w:r w:rsidRPr="00225DAB">
              <w:rPr>
                <w:rFonts w:hint="eastAsia"/>
                <w:b/>
                <w:sz w:val="20"/>
              </w:rPr>
              <w:t>第</w:t>
            </w:r>
            <w:r w:rsidRPr="00225DAB">
              <w:rPr>
                <w:rFonts w:hint="eastAsia"/>
                <w:b/>
                <w:sz w:val="20"/>
              </w:rPr>
              <w:t>88</w:t>
            </w:r>
            <w:r w:rsidRPr="00225DAB">
              <w:rPr>
                <w:rFonts w:hint="eastAsia"/>
                <w:b/>
                <w:sz w:val="20"/>
              </w:rPr>
              <w:t>部分：石油钻井工程技术服务企业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北京市市场监督管理局</w:t>
            </w:r>
            <w:r w:rsidRPr="00225DAB">
              <w:rPr>
                <w:rFonts w:hint="eastAsia"/>
                <w:b/>
                <w:sz w:val="20"/>
              </w:rPr>
              <w:tab/>
              <w:t>2020-04-01</w:t>
            </w:r>
            <w:r w:rsidRPr="00225DAB">
              <w:rPr>
                <w:rFonts w:hint="eastAsia"/>
                <w:b/>
                <w:sz w:val="20"/>
              </w:rPr>
              <w:tab/>
            </w:r>
          </w:p>
          <w:p w:rsidR="00225DAB" w:rsidRPr="00225DAB" w:rsidRDefault="00225DAB" w:rsidP="00225DA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 xml:space="preserve"> DZ/T 0123-1994</w:t>
            </w:r>
            <w:r w:rsidRPr="00225DAB">
              <w:rPr>
                <w:rFonts w:hint="eastAsia"/>
                <w:b/>
                <w:sz w:val="20"/>
              </w:rPr>
              <w:tab/>
              <w:t xml:space="preserve"> </w:t>
            </w:r>
            <w:r w:rsidRPr="00225DAB">
              <w:rPr>
                <w:rFonts w:hint="eastAsia"/>
                <w:b/>
                <w:sz w:val="20"/>
              </w:rPr>
              <w:t>石油钻井地质数据文件格式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地质矿产部</w:t>
            </w:r>
            <w:r w:rsidRPr="00225DAB">
              <w:rPr>
                <w:rFonts w:hint="eastAsia"/>
                <w:b/>
                <w:sz w:val="20"/>
              </w:rPr>
              <w:tab/>
              <w:t>1994-12-01</w:t>
            </w:r>
            <w:r w:rsidRPr="00225DAB">
              <w:rPr>
                <w:rFonts w:hint="eastAsia"/>
                <w:b/>
                <w:sz w:val="20"/>
              </w:rPr>
              <w:tab/>
            </w:r>
          </w:p>
          <w:p w:rsidR="00225DAB" w:rsidRPr="00225DAB" w:rsidRDefault="00225DAB" w:rsidP="00225DA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 xml:space="preserve"> GB/T 24263-2009</w:t>
            </w:r>
            <w:r w:rsidRPr="00225DAB">
              <w:rPr>
                <w:rFonts w:hint="eastAsia"/>
                <w:b/>
                <w:sz w:val="20"/>
              </w:rPr>
              <w:tab/>
              <w:t xml:space="preserve"> </w:t>
            </w:r>
            <w:r w:rsidRPr="00225DAB">
              <w:rPr>
                <w:rFonts w:hint="eastAsia"/>
                <w:b/>
                <w:sz w:val="20"/>
              </w:rPr>
              <w:t>石油钻井指重表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国家质量监督检验检疫</w:t>
            </w:r>
            <w:r w:rsidRPr="00225DAB">
              <w:rPr>
                <w:rFonts w:hint="eastAsia"/>
                <w:b/>
                <w:sz w:val="20"/>
              </w:rPr>
              <w:t>.</w:t>
            </w:r>
            <w:r w:rsidRPr="00225DAB">
              <w:rPr>
                <w:rFonts w:hint="eastAsia"/>
                <w:b/>
                <w:sz w:val="20"/>
              </w:rPr>
              <w:tab/>
              <w:t>2009-12-01</w:t>
            </w:r>
            <w:r w:rsidRPr="00225DAB">
              <w:rPr>
                <w:rFonts w:hint="eastAsia"/>
                <w:b/>
                <w:sz w:val="20"/>
              </w:rPr>
              <w:tab/>
            </w:r>
          </w:p>
          <w:p w:rsidR="00225DAB" w:rsidRPr="00225DAB" w:rsidRDefault="00225DAB" w:rsidP="00225DA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 xml:space="preserve"> GB/T 32474-2016</w:t>
            </w:r>
            <w:r w:rsidRPr="00225DAB">
              <w:rPr>
                <w:rFonts w:hint="eastAsia"/>
                <w:b/>
                <w:sz w:val="20"/>
              </w:rPr>
              <w:tab/>
              <w:t xml:space="preserve"> </w:t>
            </w:r>
            <w:r w:rsidRPr="00225DAB">
              <w:rPr>
                <w:rFonts w:hint="eastAsia"/>
                <w:b/>
                <w:sz w:val="20"/>
              </w:rPr>
              <w:t>石油钻井</w:t>
            </w:r>
            <w:proofErr w:type="gramStart"/>
            <w:r w:rsidRPr="00225DAB">
              <w:rPr>
                <w:rFonts w:hint="eastAsia"/>
                <w:b/>
                <w:sz w:val="20"/>
              </w:rPr>
              <w:t>井控设备</w:t>
            </w:r>
            <w:proofErr w:type="gramEnd"/>
            <w:r w:rsidRPr="00225DAB">
              <w:rPr>
                <w:rFonts w:hint="eastAsia"/>
                <w:b/>
                <w:sz w:val="20"/>
              </w:rPr>
              <w:t>用橡胶软管及软管组合件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国家质量监督检验检疫</w:t>
            </w:r>
            <w:r w:rsidRPr="00225DAB">
              <w:rPr>
                <w:rFonts w:hint="eastAsia"/>
                <w:b/>
                <w:sz w:val="20"/>
              </w:rPr>
              <w:t>.</w:t>
            </w:r>
            <w:r w:rsidRPr="00225DAB">
              <w:rPr>
                <w:rFonts w:hint="eastAsia"/>
                <w:b/>
                <w:sz w:val="20"/>
              </w:rPr>
              <w:tab/>
              <w:t>2016-09-01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现行</w:t>
            </w:r>
          </w:p>
          <w:p w:rsidR="00225DAB" w:rsidRPr="00225DAB" w:rsidRDefault="00225DAB" w:rsidP="00225DA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 xml:space="preserve"> JJG</w:t>
            </w:r>
            <w:r w:rsidRPr="00225DAB">
              <w:rPr>
                <w:rFonts w:hint="eastAsia"/>
                <w:b/>
                <w:sz w:val="20"/>
              </w:rPr>
              <w:t>石油</w:t>
            </w:r>
            <w:r w:rsidRPr="00225DAB">
              <w:rPr>
                <w:rFonts w:hint="eastAsia"/>
                <w:b/>
                <w:sz w:val="20"/>
              </w:rPr>
              <w:t xml:space="preserve"> 03-1999</w:t>
            </w:r>
            <w:r w:rsidRPr="00225DAB">
              <w:rPr>
                <w:rFonts w:hint="eastAsia"/>
                <w:b/>
                <w:sz w:val="20"/>
              </w:rPr>
              <w:tab/>
              <w:t xml:space="preserve"> </w:t>
            </w:r>
            <w:r w:rsidRPr="00225DAB">
              <w:rPr>
                <w:rFonts w:hint="eastAsia"/>
                <w:b/>
                <w:sz w:val="20"/>
              </w:rPr>
              <w:t>石油钻井指重表检定规程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ab/>
              <w:t>2000-05-01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现行</w:t>
            </w:r>
          </w:p>
          <w:p w:rsidR="00225DAB" w:rsidRPr="00225DAB" w:rsidRDefault="00225DAB" w:rsidP="00225DA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 xml:space="preserve"> Q/CNPC 52-2001</w:t>
            </w:r>
            <w:r w:rsidRPr="00225DAB">
              <w:rPr>
                <w:rFonts w:hint="eastAsia"/>
                <w:b/>
                <w:sz w:val="20"/>
              </w:rPr>
              <w:tab/>
              <w:t xml:space="preserve"> </w:t>
            </w:r>
            <w:r w:rsidRPr="00225DAB">
              <w:rPr>
                <w:rFonts w:hint="eastAsia"/>
                <w:b/>
                <w:sz w:val="20"/>
              </w:rPr>
              <w:t>石油钻井井身质量要求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ab/>
              <w:t>2001-02-02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现行</w:t>
            </w:r>
          </w:p>
          <w:p w:rsidR="00225DAB" w:rsidRPr="00225DAB" w:rsidRDefault="00225DAB" w:rsidP="00225DA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 xml:space="preserve"> SY/T 5532-2016</w:t>
            </w:r>
            <w:r w:rsidRPr="00225DAB">
              <w:rPr>
                <w:rFonts w:hint="eastAsia"/>
                <w:b/>
                <w:sz w:val="20"/>
              </w:rPr>
              <w:tab/>
              <w:t xml:space="preserve"> </w:t>
            </w:r>
            <w:r w:rsidRPr="00225DAB">
              <w:rPr>
                <w:rFonts w:hint="eastAsia"/>
                <w:b/>
                <w:sz w:val="20"/>
              </w:rPr>
              <w:t>石油钻井和修井用绞车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国家能源局</w:t>
            </w:r>
            <w:r w:rsidRPr="00225DAB">
              <w:rPr>
                <w:rFonts w:hint="eastAsia"/>
                <w:b/>
                <w:sz w:val="20"/>
              </w:rPr>
              <w:tab/>
              <w:t>2017-05-01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现行</w:t>
            </w:r>
          </w:p>
          <w:p w:rsidR="00225DAB" w:rsidRPr="00225DAB" w:rsidRDefault="00225DAB" w:rsidP="00225DA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 xml:space="preserve"> SY/T 6192-2012</w:t>
            </w:r>
            <w:r w:rsidRPr="00225DAB">
              <w:rPr>
                <w:rFonts w:hint="eastAsia"/>
                <w:b/>
                <w:sz w:val="20"/>
              </w:rPr>
              <w:tab/>
              <w:t xml:space="preserve"> </w:t>
            </w:r>
            <w:r w:rsidRPr="00225DAB">
              <w:rPr>
                <w:rFonts w:hint="eastAsia"/>
                <w:b/>
                <w:sz w:val="20"/>
              </w:rPr>
              <w:t>石油钻井工程数据项名称规范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国家能源局</w:t>
            </w:r>
            <w:r w:rsidRPr="00225DAB">
              <w:rPr>
                <w:rFonts w:hint="eastAsia"/>
                <w:b/>
                <w:sz w:val="20"/>
              </w:rPr>
              <w:tab/>
              <w:t>2013-03-01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现行</w:t>
            </w:r>
          </w:p>
          <w:p w:rsidR="00225DAB" w:rsidRPr="00225DAB" w:rsidRDefault="00225DAB" w:rsidP="00225DA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 xml:space="preserve"> SY/T 6739-2014</w:t>
            </w:r>
            <w:r w:rsidRPr="00225DAB">
              <w:rPr>
                <w:rFonts w:hint="eastAsia"/>
                <w:b/>
                <w:sz w:val="20"/>
              </w:rPr>
              <w:tab/>
              <w:t xml:space="preserve"> </w:t>
            </w:r>
            <w:r w:rsidRPr="00225DAB">
              <w:rPr>
                <w:rFonts w:hint="eastAsia"/>
                <w:b/>
                <w:sz w:val="20"/>
              </w:rPr>
              <w:t>石油钻井参数监测仪通用技术条件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国家能源局</w:t>
            </w:r>
            <w:r w:rsidRPr="00225DAB">
              <w:rPr>
                <w:rFonts w:hint="eastAsia"/>
                <w:b/>
                <w:sz w:val="20"/>
              </w:rPr>
              <w:tab/>
              <w:t>2015-03-01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现行</w:t>
            </w:r>
          </w:p>
          <w:p w:rsidR="00225DAB" w:rsidRPr="00225DAB" w:rsidRDefault="00225DAB" w:rsidP="00225DA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 xml:space="preserve"> SY 6984-2014</w:t>
            </w:r>
            <w:r w:rsidRPr="00225DAB">
              <w:rPr>
                <w:rFonts w:hint="eastAsia"/>
                <w:b/>
                <w:sz w:val="20"/>
              </w:rPr>
              <w:tab/>
              <w:t xml:space="preserve"> </w:t>
            </w:r>
            <w:r w:rsidRPr="00225DAB">
              <w:rPr>
                <w:rFonts w:hint="eastAsia"/>
                <w:b/>
                <w:sz w:val="20"/>
              </w:rPr>
              <w:t>滩海陆</w:t>
            </w:r>
            <w:proofErr w:type="gramStart"/>
            <w:r w:rsidRPr="00225DAB">
              <w:rPr>
                <w:rFonts w:hint="eastAsia"/>
                <w:b/>
                <w:sz w:val="20"/>
              </w:rPr>
              <w:t>岸石油</w:t>
            </w:r>
            <w:proofErr w:type="gramEnd"/>
            <w:r w:rsidRPr="00225DAB">
              <w:rPr>
                <w:rFonts w:hint="eastAsia"/>
                <w:b/>
                <w:sz w:val="20"/>
              </w:rPr>
              <w:t>钻井设施安全规范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国家能源局</w:t>
            </w:r>
            <w:r w:rsidRPr="00225DAB">
              <w:rPr>
                <w:rFonts w:hint="eastAsia"/>
                <w:b/>
                <w:sz w:val="20"/>
              </w:rPr>
              <w:tab/>
              <w:t>2015-03-01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现行</w:t>
            </w:r>
          </w:p>
          <w:p w:rsidR="006C61AF" w:rsidRDefault="00225DAB" w:rsidP="00225DAB">
            <w:pPr>
              <w:snapToGrid w:val="0"/>
              <w:spacing w:line="280" w:lineRule="exact"/>
              <w:rPr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 xml:space="preserve"> SY/T 7371-2017</w:t>
            </w:r>
            <w:r w:rsidRPr="00225DAB">
              <w:rPr>
                <w:rFonts w:hint="eastAsia"/>
                <w:b/>
                <w:sz w:val="20"/>
              </w:rPr>
              <w:tab/>
              <w:t xml:space="preserve"> </w:t>
            </w:r>
            <w:r w:rsidRPr="00225DAB">
              <w:rPr>
                <w:rFonts w:hint="eastAsia"/>
                <w:b/>
                <w:sz w:val="20"/>
              </w:rPr>
              <w:t>石油钻井合理利用网电技术导则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国家能源局</w:t>
            </w:r>
            <w:r w:rsidRPr="00225DAB">
              <w:rPr>
                <w:rFonts w:hint="eastAsia"/>
                <w:b/>
                <w:sz w:val="20"/>
              </w:rPr>
              <w:tab/>
              <w:t>2017-08-01</w:t>
            </w:r>
            <w:r w:rsidRPr="00225DAB">
              <w:rPr>
                <w:rFonts w:hint="eastAsia"/>
                <w:b/>
                <w:sz w:val="20"/>
              </w:rPr>
              <w:tab/>
            </w:r>
            <w:r w:rsidRPr="00225DAB">
              <w:rPr>
                <w:rFonts w:hint="eastAsia"/>
                <w:b/>
                <w:sz w:val="20"/>
              </w:rPr>
              <w:t>现行</w:t>
            </w:r>
          </w:p>
        </w:tc>
      </w:tr>
      <w:tr w:rsidR="006C61A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61AF" w:rsidRDefault="0014781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C61AF" w:rsidRDefault="00225D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6C61A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61AF" w:rsidRDefault="0014781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C61AF" w:rsidRDefault="00225DAB" w:rsidP="00225D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6C61A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61AF" w:rsidRDefault="0014781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C61AF" w:rsidRDefault="001478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C61AF" w:rsidRDefault="00225D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25DAB">
              <w:rPr>
                <w:rFonts w:hint="eastAsia"/>
                <w:b/>
                <w:sz w:val="20"/>
              </w:rPr>
              <w:t>张</w:t>
            </w:r>
            <w:proofErr w:type="gramStart"/>
            <w:r w:rsidRPr="00225DAB">
              <w:rPr>
                <w:rFonts w:hint="eastAsia"/>
                <w:b/>
                <w:sz w:val="20"/>
              </w:rPr>
              <w:t>世</w:t>
            </w:r>
            <w:proofErr w:type="gramEnd"/>
            <w:r w:rsidRPr="00225DAB">
              <w:rPr>
                <w:rFonts w:hint="eastAsia"/>
                <w:b/>
                <w:sz w:val="20"/>
              </w:rPr>
              <w:t>君</w:t>
            </w:r>
          </w:p>
        </w:tc>
        <w:tc>
          <w:tcPr>
            <w:tcW w:w="2984" w:type="dxa"/>
            <w:gridSpan w:val="3"/>
            <w:vAlign w:val="center"/>
          </w:tcPr>
          <w:p w:rsidR="006C61AF" w:rsidRDefault="001478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C61AF" w:rsidRDefault="00225D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2022.7.12</w:t>
            </w:r>
          </w:p>
        </w:tc>
      </w:tr>
      <w:tr w:rsidR="006C61AF" w:rsidTr="00225DAB">
        <w:trPr>
          <w:cantSplit/>
          <w:trHeight w:val="8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C61AF" w:rsidRDefault="001478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C61AF" w:rsidRDefault="00225D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C61AF" w:rsidRDefault="001478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C61AF" w:rsidRDefault="00225D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2022.7.12</w:t>
            </w:r>
            <w:bookmarkStart w:id="4" w:name="_GoBack"/>
            <w:bookmarkEnd w:id="4"/>
          </w:p>
        </w:tc>
      </w:tr>
    </w:tbl>
    <w:p w:rsidR="006C61AF" w:rsidRDefault="006C61AF">
      <w:pPr>
        <w:snapToGrid w:val="0"/>
        <w:rPr>
          <w:rFonts w:ascii="宋体"/>
          <w:b/>
          <w:sz w:val="22"/>
          <w:szCs w:val="22"/>
        </w:rPr>
      </w:pPr>
    </w:p>
    <w:sectPr w:rsidR="006C61A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10" w:rsidRDefault="00147810">
      <w:r>
        <w:separator/>
      </w:r>
    </w:p>
  </w:endnote>
  <w:endnote w:type="continuationSeparator" w:id="0">
    <w:p w:rsidR="00147810" w:rsidRDefault="0014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10" w:rsidRDefault="00147810">
      <w:r>
        <w:separator/>
      </w:r>
    </w:p>
  </w:footnote>
  <w:footnote w:type="continuationSeparator" w:id="0">
    <w:p w:rsidR="00147810" w:rsidRDefault="0014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AF" w:rsidRDefault="00147810" w:rsidP="00225DA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489D2B1" wp14:editId="26649B88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C61AF" w:rsidRDefault="00147810" w:rsidP="00225DA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6C61AF" w:rsidRDefault="00147810" w:rsidP="00225DA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6C61AF" w:rsidRDefault="006C61AF">
    <w:pPr>
      <w:pStyle w:val="a5"/>
    </w:pPr>
  </w:p>
  <w:p w:rsidR="006C61AF" w:rsidRDefault="006C61AF" w:rsidP="00225DA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C61AF"/>
    <w:rsid w:val="00147810"/>
    <w:rsid w:val="00225DAB"/>
    <w:rsid w:val="006C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2022-07-13T01:32:00Z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