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11275-2025-Q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高阳县运达电力金具厂</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91130628MA07K54K5E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高阳县运达电力金具厂</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河北省保定市高阳县庞家佐乡西归还村村西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河北省保定市高阳县庞家佐乡西归还村村西</w:t>
            </w:r>
          </w:p>
          <w:p w:rsidR="002460AB">
            <w:pPr>
              <w:snapToGrid w:val="0"/>
              <w:spacing w:line="0" w:lineRule="atLeast"/>
              <w:jc w:val="left"/>
              <w:rPr>
                <w:sz w:val="21"/>
                <w:szCs w:val="21"/>
              </w:rPr>
            </w:pPr>
            <w:r>
              <w:rPr>
                <w:rFonts w:hint="eastAsia"/>
                <w:sz w:val="21"/>
                <w:szCs w:val="21"/>
              </w:rPr>
              <w:t>高阳县运达电力金具厂 河北省保定市高阳县庞家佐镇河西村庞家佐工业园区四路北侧园区五街西侧</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Q:电力金具的加工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高阳县运达电力金具厂</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河北省保定市高阳县庞家佐乡西归还村村西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河北省保定市高阳县庞家佐乡西归还村村西</w:t>
            </w:r>
          </w:p>
          <w:p w:rsidR="002460AB">
            <w:pPr>
              <w:snapToGrid w:val="0"/>
              <w:spacing w:line="0" w:lineRule="atLeast"/>
              <w:jc w:val="left"/>
              <w:rPr>
                <w:sz w:val="21"/>
                <w:szCs w:val="21"/>
              </w:rPr>
            </w:pPr>
            <w:r>
              <w:rPr>
                <w:rFonts w:hint="eastAsia"/>
                <w:sz w:val="21"/>
                <w:szCs w:val="21"/>
              </w:rPr>
              <w:t>高阳县运达电力金具厂 河北省保定市高阳县庞家佐镇河西村庞家佐工业园区四路北侧园区五街西侧</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Q:电力金具的加工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840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