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49" w:rsidRDefault="001C04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0160-2018-2019</w:t>
      </w:r>
      <w:bookmarkEnd w:id="0"/>
    </w:p>
    <w:p w:rsidR="008B6E49" w:rsidRDefault="001C042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774"/>
        <w:gridCol w:w="1385"/>
      </w:tblGrid>
      <w:tr w:rsidR="008B6E49">
        <w:trPr>
          <w:trHeight w:val="427"/>
        </w:trPr>
        <w:tc>
          <w:tcPr>
            <w:tcW w:w="1951" w:type="dxa"/>
            <w:vAlign w:val="center"/>
          </w:tcPr>
          <w:p w:rsidR="008B6E49" w:rsidRDefault="001C042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8B6E49" w:rsidRDefault="001C042D"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万吨聚丙烯成品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包装料袋称重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计量过程</w:t>
            </w:r>
          </w:p>
        </w:tc>
        <w:tc>
          <w:tcPr>
            <w:tcW w:w="2307" w:type="dxa"/>
            <w:gridSpan w:val="3"/>
            <w:vAlign w:val="center"/>
          </w:tcPr>
          <w:p w:rsidR="008B6E49" w:rsidRDefault="001C042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8B6E49" w:rsidRDefault="001C042D">
            <w:r>
              <w:rPr>
                <w:rFonts w:hint="eastAsia"/>
              </w:rPr>
              <w:t xml:space="preserve">25kg </w:t>
            </w:r>
            <w:r>
              <w:rPr>
                <w:rFonts w:hint="eastAsia"/>
              </w:rPr>
              <w:t>，不大于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1%</w:t>
            </w:r>
            <w:r>
              <w:rPr>
                <w:rFonts w:hint="eastAsia"/>
                <w:szCs w:val="21"/>
              </w:rPr>
              <w:t>，</w:t>
            </w:r>
          </w:p>
        </w:tc>
      </w:tr>
      <w:tr w:rsidR="008B6E49">
        <w:trPr>
          <w:trHeight w:val="419"/>
        </w:trPr>
        <w:tc>
          <w:tcPr>
            <w:tcW w:w="4464" w:type="dxa"/>
            <w:gridSpan w:val="4"/>
            <w:vAlign w:val="center"/>
          </w:tcPr>
          <w:p w:rsidR="008B6E49" w:rsidRDefault="001C042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8B6E49" w:rsidRDefault="001C042D">
            <w:r>
              <w:rPr>
                <w:rFonts w:hint="eastAsia"/>
                <w:szCs w:val="21"/>
              </w:rPr>
              <w:t>JJF1070</w:t>
            </w:r>
            <w:r>
              <w:rPr>
                <w:szCs w:val="21"/>
              </w:rPr>
              <w:t>-200</w:t>
            </w:r>
            <w:r>
              <w:rPr>
                <w:rFonts w:hint="eastAsia"/>
                <w:szCs w:val="21"/>
              </w:rPr>
              <w:t xml:space="preserve">5 </w:t>
            </w:r>
            <w:r>
              <w:rPr>
                <w:rFonts w:hint="eastAsia"/>
                <w:szCs w:val="21"/>
              </w:rPr>
              <w:t>《定量包装净含量计量检验规则》的要求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Cs w:val="21"/>
              </w:rPr>
              <w:t>定量包装量</w:t>
            </w:r>
            <w:r>
              <w:rPr>
                <w:rFonts w:hint="eastAsia"/>
                <w:szCs w:val="21"/>
              </w:rPr>
              <w:t>25kg</w:t>
            </w:r>
            <w:r>
              <w:rPr>
                <w:rFonts w:hint="eastAsia"/>
                <w:szCs w:val="21"/>
              </w:rPr>
              <w:t>对应的公差要求是</w:t>
            </w:r>
            <w:r>
              <w:rPr>
                <w:rFonts w:hint="eastAsia"/>
                <w:szCs w:val="21"/>
              </w:rPr>
              <w:t>1%</w:t>
            </w:r>
            <w:r>
              <w:rPr>
                <w:rFonts w:hint="eastAsia"/>
                <w:szCs w:val="21"/>
              </w:rPr>
              <w:t>，</w:t>
            </w:r>
          </w:p>
        </w:tc>
      </w:tr>
      <w:tr w:rsidR="008B6E49">
        <w:trPr>
          <w:trHeight w:val="2228"/>
        </w:trPr>
        <w:tc>
          <w:tcPr>
            <w:tcW w:w="8930" w:type="dxa"/>
            <w:gridSpan w:val="9"/>
          </w:tcPr>
          <w:p w:rsidR="008B6E49" w:rsidRDefault="001C042D">
            <w:r>
              <w:rPr>
                <w:rFonts w:hint="eastAsia"/>
              </w:rPr>
              <w:t>计量要求导出方法（可另附）</w:t>
            </w:r>
          </w:p>
          <w:p w:rsidR="008B6E49" w:rsidRDefault="001C042D">
            <w:pPr>
              <w:numPr>
                <w:ilvl w:val="0"/>
                <w:numId w:val="1"/>
              </w:numPr>
            </w:pPr>
            <w:r>
              <w:rPr>
                <w:rFonts w:hint="eastAsia"/>
                <w:szCs w:val="21"/>
              </w:rPr>
              <w:t>25kg</w:t>
            </w:r>
            <w:r>
              <w:rPr>
                <w:rFonts w:hint="eastAsia"/>
                <w:szCs w:val="21"/>
              </w:rPr>
              <w:t>对应的公差要求是</w:t>
            </w:r>
            <w:r>
              <w:rPr>
                <w:rFonts w:hint="eastAsia"/>
                <w:szCs w:val="21"/>
              </w:rPr>
              <w:t>1%</w:t>
            </w:r>
            <w:r>
              <w:rPr>
                <w:rFonts w:hint="eastAsia"/>
                <w:szCs w:val="21"/>
              </w:rPr>
              <w:t>，即</w:t>
            </w:r>
            <w:r>
              <w:rPr>
                <w:rFonts w:hint="eastAsia"/>
                <w:szCs w:val="21"/>
              </w:rPr>
              <w:t>公差</w:t>
            </w:r>
            <w:r>
              <w:rPr>
                <w:rFonts w:hint="eastAsia"/>
                <w:szCs w:val="21"/>
              </w:rPr>
              <w:t>T=</w:t>
            </w:r>
            <w:r>
              <w:rPr>
                <w:rFonts w:hint="eastAsia"/>
                <w:szCs w:val="21"/>
              </w:rPr>
              <w:t>250g</w:t>
            </w:r>
            <w:r>
              <w:rPr>
                <w:rFonts w:hint="eastAsia"/>
                <w:szCs w:val="21"/>
              </w:rPr>
              <w:t>。</w:t>
            </w:r>
          </w:p>
          <w:p w:rsidR="008B6E49" w:rsidRDefault="001C042D">
            <w:pPr>
              <w:rPr>
                <w:rFonts w:ascii="Times New Roman" w:hAnsi="宋体"/>
              </w:rPr>
            </w:pPr>
            <w:r>
              <w:rPr>
                <w:rFonts w:hint="eastAsia"/>
              </w:rPr>
              <w:t>导出最大允许误差：</w:t>
            </w:r>
            <w:r>
              <w:rPr>
                <w:rFonts w:ascii="Times New Roman" w:hAnsi="宋体"/>
              </w:rPr>
              <w:t>△</w:t>
            </w:r>
            <w:r>
              <w:rPr>
                <w:rFonts w:ascii="Times New Roman" w:hAnsi="宋体"/>
              </w:rPr>
              <w:t>允</w:t>
            </w:r>
            <w:r>
              <w:rPr>
                <w:rFonts w:ascii="Times New Roman" w:hAnsi="Times New Roman"/>
              </w:rPr>
              <w:t xml:space="preserve"> =T×</w:t>
            </w:r>
            <w:r>
              <w:rPr>
                <w:rFonts w:ascii="Times New Roman" w:hAnsi="宋体"/>
              </w:rPr>
              <w:t>（</w:t>
            </w:r>
            <w:r>
              <w:rPr>
                <w:rFonts w:ascii="Times New Roman" w:hAnsi="Times New Roman"/>
              </w:rPr>
              <w:t>1/3-1/10</w:t>
            </w:r>
            <w:r>
              <w:rPr>
                <w:rFonts w:ascii="Times New Roman" w:hAnsi="宋体"/>
              </w:rPr>
              <w:t>）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 w:hint="eastAsia"/>
              </w:rPr>
              <w:t>250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83.3g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Times New Roman" w:hAnsi="宋体"/>
              </w:rPr>
              <w:t>取</w:t>
            </w:r>
            <w:r>
              <w:rPr>
                <w:rFonts w:ascii="Times New Roman" w:hAnsi="Times New Roman"/>
              </w:rPr>
              <w:t>1/3</w:t>
            </w:r>
            <w:r>
              <w:rPr>
                <w:rFonts w:ascii="Times New Roman" w:hAnsi="宋体"/>
              </w:rPr>
              <w:t>）；</w:t>
            </w:r>
          </w:p>
          <w:p w:rsidR="008B6E49" w:rsidRDefault="001C042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测量范围向两边延伸，最大测量范围为</w:t>
            </w:r>
            <w:r>
              <w:rPr>
                <w:rFonts w:hint="eastAsia"/>
              </w:rPr>
              <w:t>25</w:t>
            </w:r>
            <w:r>
              <w:rPr>
                <w:rFonts w:ascii="Calibri" w:hAnsi="Calibri" w:cs="Calibri"/>
              </w:rPr>
              <w:t>÷</w:t>
            </w:r>
            <w:r>
              <w:rPr>
                <w:rFonts w:cstheme="minorHAnsi" w:hint="eastAsia"/>
              </w:rPr>
              <w:t>3/2=38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；最小范围为</w:t>
            </w:r>
            <w:r>
              <w:rPr>
                <w:rFonts w:hint="eastAsia"/>
              </w:rPr>
              <w:t>0</w:t>
            </w:r>
          </w:p>
          <w:p w:rsidR="008B6E49" w:rsidRDefault="008B6E49"/>
        </w:tc>
      </w:tr>
      <w:tr w:rsidR="008B6E49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8B6E49" w:rsidRDefault="001C042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8B6E49" w:rsidRDefault="001C042D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8B6E49" w:rsidRDefault="001C042D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8B6E49" w:rsidRDefault="001C042D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8B6E49" w:rsidRDefault="001C042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8B6E49" w:rsidRDefault="001C042D"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证书</w:t>
            </w:r>
          </w:p>
          <w:p w:rsidR="008B6E49" w:rsidRDefault="001C042D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85" w:type="dxa"/>
            <w:vAlign w:val="center"/>
          </w:tcPr>
          <w:p w:rsidR="008B6E49" w:rsidRDefault="001C042D"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 w:rsidR="008B6E49">
        <w:trPr>
          <w:trHeight w:val="337"/>
        </w:trPr>
        <w:tc>
          <w:tcPr>
            <w:tcW w:w="2093" w:type="dxa"/>
            <w:gridSpan w:val="2"/>
            <w:vMerge/>
          </w:tcPr>
          <w:p w:rsidR="008B6E49" w:rsidRDefault="008B6E49"/>
        </w:tc>
        <w:tc>
          <w:tcPr>
            <w:tcW w:w="1559" w:type="dxa"/>
          </w:tcPr>
          <w:p w:rsidR="008B6E49" w:rsidRDefault="001C04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电子秤</w:t>
            </w:r>
            <w:r>
              <w:rPr>
                <w:rFonts w:ascii="Times New Roman" w:hAnsi="Times New Roman" w:cs="Times New Roman" w:hint="eastAsia"/>
              </w:rPr>
              <w:t>（编号</w:t>
            </w:r>
            <w:r>
              <w:rPr>
                <w:rFonts w:ascii="Times New Roman" w:hAnsi="Times New Roman" w:cs="Times New Roman" w:hint="eastAsia"/>
              </w:rPr>
              <w:t>T-002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134" w:type="dxa"/>
            <w:gridSpan w:val="2"/>
          </w:tcPr>
          <w:p w:rsidR="008B6E49" w:rsidRDefault="001C04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0-60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kg</w:t>
            </w:r>
          </w:p>
        </w:tc>
        <w:tc>
          <w:tcPr>
            <w:tcW w:w="1418" w:type="dxa"/>
          </w:tcPr>
          <w:p w:rsidR="008B6E49" w:rsidRDefault="001C042D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30</w:t>
            </w:r>
            <w:r>
              <w:rPr>
                <w:rFonts w:hint="eastAsia"/>
                <w:color w:val="000000" w:themeColor="text1"/>
              </w:rPr>
              <w:t>g</w:t>
            </w:r>
            <w:r>
              <w:rPr>
                <w:rFonts w:hint="eastAsia"/>
                <w:color w:val="000000" w:themeColor="text1"/>
              </w:rPr>
              <w:t>，</w:t>
            </w:r>
          </w:p>
          <w:p w:rsidR="008B6E49" w:rsidRDefault="001C042D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0.1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％</w:t>
            </w:r>
          </w:p>
        </w:tc>
        <w:tc>
          <w:tcPr>
            <w:tcW w:w="1341" w:type="dxa"/>
            <w:gridSpan w:val="2"/>
          </w:tcPr>
          <w:p w:rsidR="008B6E49" w:rsidRDefault="001C042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检字第衡器</w:t>
            </w:r>
            <w:proofErr w:type="gramEnd"/>
            <w:r>
              <w:rPr>
                <w:rFonts w:hint="eastAsia"/>
                <w:color w:val="000000" w:themeColor="text1"/>
              </w:rPr>
              <w:t>201908002</w:t>
            </w:r>
          </w:p>
        </w:tc>
        <w:tc>
          <w:tcPr>
            <w:tcW w:w="1385" w:type="dxa"/>
          </w:tcPr>
          <w:p w:rsidR="008B6E49" w:rsidRDefault="001C04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2019.8.16</w:t>
            </w:r>
          </w:p>
        </w:tc>
      </w:tr>
      <w:tr w:rsidR="008B6E49">
        <w:trPr>
          <w:trHeight w:val="337"/>
        </w:trPr>
        <w:tc>
          <w:tcPr>
            <w:tcW w:w="2093" w:type="dxa"/>
            <w:gridSpan w:val="2"/>
            <w:vMerge/>
          </w:tcPr>
          <w:p w:rsidR="008B6E49" w:rsidRDefault="008B6E49"/>
        </w:tc>
        <w:tc>
          <w:tcPr>
            <w:tcW w:w="1559" w:type="dxa"/>
          </w:tcPr>
          <w:p w:rsidR="008B6E49" w:rsidRDefault="008B6E4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B6E49" w:rsidRDefault="008B6E4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B6E49" w:rsidRDefault="008B6E49">
            <w:pPr>
              <w:rPr>
                <w:color w:val="FF0000"/>
              </w:rPr>
            </w:pPr>
          </w:p>
        </w:tc>
        <w:tc>
          <w:tcPr>
            <w:tcW w:w="1341" w:type="dxa"/>
            <w:gridSpan w:val="2"/>
          </w:tcPr>
          <w:p w:rsidR="008B6E49" w:rsidRDefault="008B6E49">
            <w:pPr>
              <w:rPr>
                <w:color w:val="FF0000"/>
              </w:rPr>
            </w:pPr>
          </w:p>
        </w:tc>
        <w:tc>
          <w:tcPr>
            <w:tcW w:w="1385" w:type="dxa"/>
          </w:tcPr>
          <w:p w:rsidR="008B6E49" w:rsidRDefault="008B6E49">
            <w:pPr>
              <w:rPr>
                <w:color w:val="FF0000"/>
              </w:rPr>
            </w:pPr>
          </w:p>
        </w:tc>
      </w:tr>
      <w:tr w:rsidR="008B6E49">
        <w:trPr>
          <w:trHeight w:val="337"/>
        </w:trPr>
        <w:tc>
          <w:tcPr>
            <w:tcW w:w="2093" w:type="dxa"/>
            <w:gridSpan w:val="2"/>
            <w:vMerge/>
          </w:tcPr>
          <w:p w:rsidR="008B6E49" w:rsidRDefault="008B6E49"/>
        </w:tc>
        <w:tc>
          <w:tcPr>
            <w:tcW w:w="1559" w:type="dxa"/>
          </w:tcPr>
          <w:p w:rsidR="008B6E49" w:rsidRDefault="008B6E49"/>
        </w:tc>
        <w:tc>
          <w:tcPr>
            <w:tcW w:w="1134" w:type="dxa"/>
            <w:gridSpan w:val="2"/>
          </w:tcPr>
          <w:p w:rsidR="008B6E49" w:rsidRDefault="008B6E49"/>
        </w:tc>
        <w:tc>
          <w:tcPr>
            <w:tcW w:w="1418" w:type="dxa"/>
          </w:tcPr>
          <w:p w:rsidR="008B6E49" w:rsidRDefault="008B6E49"/>
        </w:tc>
        <w:tc>
          <w:tcPr>
            <w:tcW w:w="1341" w:type="dxa"/>
            <w:gridSpan w:val="2"/>
          </w:tcPr>
          <w:p w:rsidR="008B6E49" w:rsidRDefault="008B6E49"/>
        </w:tc>
        <w:tc>
          <w:tcPr>
            <w:tcW w:w="1385" w:type="dxa"/>
          </w:tcPr>
          <w:p w:rsidR="008B6E49" w:rsidRDefault="008B6E49"/>
        </w:tc>
      </w:tr>
      <w:tr w:rsidR="008B6E49">
        <w:trPr>
          <w:trHeight w:val="3115"/>
        </w:trPr>
        <w:tc>
          <w:tcPr>
            <w:tcW w:w="8930" w:type="dxa"/>
            <w:gridSpan w:val="9"/>
          </w:tcPr>
          <w:p w:rsidR="008B6E49" w:rsidRDefault="001C042D">
            <w:r>
              <w:rPr>
                <w:rFonts w:hint="eastAsia"/>
              </w:rPr>
              <w:t>计量验证记录</w:t>
            </w:r>
          </w:p>
          <w:p w:rsidR="008B6E49" w:rsidRDefault="001C042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，选择范围为（</w:t>
            </w:r>
            <w:r>
              <w:rPr>
                <w:rFonts w:hint="eastAsia"/>
              </w:rPr>
              <w:t>0-60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的电子秤，其测量范围完全满足导出的（</w:t>
            </w:r>
            <w:r>
              <w:rPr>
                <w:rFonts w:hint="eastAsia"/>
              </w:rPr>
              <w:t>0-38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范围要求；</w:t>
            </w:r>
            <w:r>
              <w:rPr>
                <w:rFonts w:hint="eastAsia"/>
              </w:rPr>
              <w:t xml:space="preserve"> </w:t>
            </w:r>
          </w:p>
          <w:p w:rsidR="008B6E49" w:rsidRDefault="001C042D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导出的测量过程最大允许误差的要求是</w:t>
            </w:r>
            <w:r>
              <w:rPr>
                <w:rFonts w:hint="eastAsia"/>
              </w:rPr>
              <w:t>81.3g</w:t>
            </w:r>
            <w:r>
              <w:rPr>
                <w:rFonts w:hint="eastAsia"/>
              </w:rPr>
              <w:t>；配备的测量设备的计量特性最大允许误差为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  <w:color w:val="000000" w:themeColor="text1"/>
              </w:rPr>
              <w:t>g</w:t>
            </w:r>
            <w:r>
              <w:rPr>
                <w:rFonts w:hint="eastAsia"/>
                <w:color w:val="000000" w:themeColor="text1"/>
              </w:rPr>
              <w:t>，小于</w:t>
            </w:r>
            <w:r>
              <w:rPr>
                <w:rFonts w:ascii="Times New Roman" w:hAnsi="宋体"/>
                <w:color w:val="000000" w:themeColor="text1"/>
              </w:rPr>
              <w:t>△</w:t>
            </w:r>
            <w:r>
              <w:rPr>
                <w:rFonts w:ascii="Times New Roman" w:hAnsi="宋体"/>
              </w:rPr>
              <w:t>允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ascii="Times New Roman"/>
                <w:color w:val="000000"/>
              </w:rPr>
              <w:t>将测量过程的计量要求与测量设备的计量特性相比较，</w:t>
            </w:r>
            <w:r>
              <w:rPr>
                <w:rFonts w:ascii="Times New Roman" w:hAnsi="宋体"/>
                <w:color w:val="000000"/>
                <w:szCs w:val="21"/>
              </w:rPr>
              <w:t>满足测量过程的计量要求。</w:t>
            </w:r>
          </w:p>
          <w:p w:rsidR="008B6E49" w:rsidRDefault="008B6E49"/>
          <w:p w:rsidR="008B6E49" w:rsidRDefault="008B6E49"/>
          <w:p w:rsidR="008B6E49" w:rsidRDefault="008B6E49"/>
          <w:p w:rsidR="008B6E49" w:rsidRDefault="001C042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8B6E49" w:rsidRDefault="008B6E49">
            <w:pPr>
              <w:rPr>
                <w:szCs w:val="21"/>
              </w:rPr>
            </w:pPr>
          </w:p>
          <w:p w:rsidR="008B6E49" w:rsidRDefault="001C042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proofErr w:type="gramStart"/>
            <w:r w:rsidR="00F51522">
              <w:rPr>
                <w:rFonts w:hint="eastAsia"/>
              </w:rPr>
              <w:t>宋龙吉</w:t>
            </w:r>
            <w:proofErr w:type="gramEnd"/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B6E49">
        <w:trPr>
          <w:trHeight w:val="3115"/>
        </w:trPr>
        <w:tc>
          <w:tcPr>
            <w:tcW w:w="8930" w:type="dxa"/>
            <w:gridSpan w:val="9"/>
          </w:tcPr>
          <w:p w:rsidR="008B6E49" w:rsidRDefault="001C042D">
            <w:r>
              <w:rPr>
                <w:rFonts w:hint="eastAsia"/>
              </w:rPr>
              <w:t>认证审核记录：</w:t>
            </w:r>
          </w:p>
          <w:p w:rsidR="008B6E49" w:rsidRDefault="001C042D">
            <w:pPr>
              <w:pStyle w:val="aa"/>
              <w:ind w:leftChars="171" w:left="359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该测量过程被测参数要求识别代表了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/>
              </w:rPr>
              <w:t>顾客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/>
              </w:rPr>
              <w:t>的要求，计量要求导出方法正确，测量设备的配备满足计量要求，测量设备经过校准，测量设备验证方法正确。</w:t>
            </w:r>
          </w:p>
          <w:p w:rsidR="008B6E49" w:rsidRDefault="008B6E49"/>
          <w:p w:rsidR="008B6E49" w:rsidRDefault="001C042D">
            <w:r>
              <w:rPr>
                <w:rFonts w:hint="eastAsia"/>
              </w:rPr>
              <w:t>审核员意见：</w:t>
            </w:r>
          </w:p>
          <w:p w:rsidR="008B6E49" w:rsidRDefault="008B6E49"/>
          <w:p w:rsidR="008B6E49" w:rsidRDefault="008B6E49"/>
          <w:p w:rsidR="008B6E49" w:rsidRDefault="008B6E49"/>
          <w:p w:rsidR="008B6E49" w:rsidRDefault="001C042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B6E49" w:rsidRDefault="008B6E49">
      <w:pPr>
        <w:rPr>
          <w:rFonts w:ascii="Times New Roman" w:eastAsia="宋体" w:hAnsi="Times New Roman" w:cs="Times New Roman"/>
          <w:szCs w:val="21"/>
        </w:rPr>
      </w:pPr>
    </w:p>
    <w:sectPr w:rsidR="008B6E4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42D" w:rsidRDefault="001C042D">
      <w:r>
        <w:separator/>
      </w:r>
    </w:p>
  </w:endnote>
  <w:endnote w:type="continuationSeparator" w:id="0">
    <w:p w:rsidR="001C042D" w:rsidRDefault="001C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8B6E49" w:rsidRDefault="001C04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8B6E49" w:rsidRDefault="008B6E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42D" w:rsidRDefault="001C042D">
      <w:r>
        <w:separator/>
      </w:r>
    </w:p>
  </w:footnote>
  <w:footnote w:type="continuationSeparator" w:id="0">
    <w:p w:rsidR="001C042D" w:rsidRDefault="001C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E49" w:rsidRDefault="001C042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B6E49" w:rsidRDefault="001C042D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88.9pt;margin-top:2.15pt;width:144.75pt;height:34.05pt;z-index:251658240;mso-width-relative:page;mso-height-relative:page" stroked="f">
          <v:textbox>
            <w:txbxContent>
              <w:p w:rsidR="008B6E49" w:rsidRDefault="001C042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8B6E49" w:rsidRDefault="001C042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B6E49" w:rsidRDefault="001C042D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B6E49" w:rsidRDefault="001C042D">
    <w:r>
      <w:pict>
        <v:line id="_x0000_s3074" style="position:absolute;left:0;text-align:left;z-index:251659264;mso-width-relative:page;mso-height-relative:page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73A4"/>
    <w:multiLevelType w:val="singleLevel"/>
    <w:tmpl w:val="2B1C73A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E49"/>
    <w:rsid w:val="001C042D"/>
    <w:rsid w:val="008B6E49"/>
    <w:rsid w:val="00F51522"/>
    <w:rsid w:val="20373FA0"/>
    <w:rsid w:val="2B100A1D"/>
    <w:rsid w:val="2DAA41C3"/>
    <w:rsid w:val="3B414B9C"/>
    <w:rsid w:val="524B17B3"/>
    <w:rsid w:val="59DF57F3"/>
    <w:rsid w:val="6E47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E0FC5A1"/>
  <w15:docId w15:val="{A6DAC196-BDE6-4869-A0C6-1FAFE9A4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e-lengxiao</cp:lastModifiedBy>
  <cp:revision>22</cp:revision>
  <cp:lastPrinted>2017-02-16T05:50:00Z</cp:lastPrinted>
  <dcterms:created xsi:type="dcterms:W3CDTF">2015-10-14T00:38:00Z</dcterms:created>
  <dcterms:modified xsi:type="dcterms:W3CDTF">2019-12-29T08:25:00Z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