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5A39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46172" w14:paraId="168B8C2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1D4055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DDCA84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河北泽安润达科技有限公司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53079F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FC2FDB3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0405-2020-QEO-2022</w:t>
            </w:r>
            <w:bookmarkEnd w:id="1"/>
          </w:p>
        </w:tc>
      </w:tr>
      <w:tr w:rsidR="00946172" w14:paraId="1A3158D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28B882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DF25865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河北省张家口经济开发区市府西大街3号财富中心3号楼3层43号2室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535DE9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EA8B3F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邓彦侠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90D39F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B76734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46172" w14:paraId="19E4BF66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22AE99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350B88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AC4B99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8108A8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D9F518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4089FB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46172" w14:paraId="28F4618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78F663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3508A9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河北省张家口经济开发区市府西大街3号财富中心3号楼3层43号2室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3E0C70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13F1B2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李玉琴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D024E7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C88D8D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0313-5982323</w:t>
            </w:r>
            <w:bookmarkEnd w:id="6"/>
          </w:p>
        </w:tc>
      </w:tr>
      <w:tr w:rsidR="00946172" w14:paraId="2B190066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24DC68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CC58D5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1CB54B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07CABD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9DA4BD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69DB44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15354131840</w:t>
            </w:r>
            <w:bookmarkEnd w:id="7"/>
          </w:p>
        </w:tc>
      </w:tr>
      <w:tr w:rsidR="00946172" w14:paraId="3C65725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9311A4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BC9EBB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946172" w14:paraId="6DC21ADC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ADFAAB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1A478F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946172" w14:paraId="683D90C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A8D566B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B39215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Q：信息系统集成；教学设备、电子产品、办公设备、塑胶材料、人工草坪的销售。</w:t>
            </w:r>
          </w:p>
          <w:p w14:paraId="49BFB6C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E：信息系统集成；教学设备、电子产品、办公设备、塑胶材料、人工草坪的销售及相关环境管理活动。</w:t>
            </w:r>
          </w:p>
          <w:p w14:paraId="5AD2E8E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O：信息系统集成；教学设备、电子产品、办公设备、塑胶材料、人工草坪的销售及相关职业健康安全管理活动。</w:t>
            </w:r>
            <w:bookmarkEnd w:id="11"/>
          </w:p>
        </w:tc>
      </w:tr>
      <w:tr w:rsidR="00946172" w14:paraId="4801B8F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CE7F83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A2AFCC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E2F1B4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0356DB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CBF1544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499FC15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0C93FB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29.12.00;33.02.02</w:t>
            </w:r>
          </w:p>
          <w:p w14:paraId="139CF9F0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29.12.00;33.02.02</w:t>
            </w:r>
          </w:p>
          <w:p w14:paraId="082D2C1B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29.12.00;33.02.02</w:t>
            </w:r>
            <w:bookmarkEnd w:id="13"/>
          </w:p>
        </w:tc>
      </w:tr>
      <w:tr w:rsidR="00946172" w14:paraId="7B7435BD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521953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465AB94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946172" w14:paraId="3735792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43E7F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CBEB96E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BDCA75A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B0CDAD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46172" w14:paraId="421EC198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976770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0C06263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F8B67ED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46172" w14:paraId="1FAED81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0F5BD8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E74F80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85BF46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0ABC787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7B669E5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AD6188C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27886B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4D48B0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8E7155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429829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784B81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997629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9,E</w:t>
            </w:r>
            <w:proofErr w:type="gramEnd"/>
            <w:r>
              <w:rPr>
                <w:rFonts w:ascii="宋体"/>
                <w:bCs/>
                <w:szCs w:val="21"/>
              </w:rPr>
              <w:t>:9,O:9</w:t>
            </w:r>
            <w:bookmarkEnd w:id="17"/>
          </w:p>
        </w:tc>
      </w:tr>
      <w:tr w:rsidR="00946172" w14:paraId="4E9557FF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1A5710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2EEF97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74E5C3E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D98E45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5D7D71D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086205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492DF5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18F595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3620ED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3DFC0C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9F312A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D20006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远程审核（适用时）：</w:t>
            </w:r>
          </w:p>
          <w:p w14:paraId="4FBDAC1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A80D63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BA7A5B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698E6414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6A24F6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6BCDBB3F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46172" w14:paraId="44E753BB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25DB21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6F852D9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333A80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FC276E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2584BA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05AB69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731C450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1E910CE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DA8374F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95E992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D275E7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2A60C717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DC2837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A3B2CD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B3463E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3E8DA4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7099A7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2677E9E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1550381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15745BB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BEFF60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FBEC70F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46172" w14:paraId="56F9832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983F92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946172" w14:paraId="3746BCE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D28C43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FFD089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93E633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970115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B55F57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BB6E5A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294B7B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E59D4D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46172" w14:paraId="1407887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FCAD03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2A30BC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46172" w14:paraId="0E56824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00A24E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036813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607156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8CC3D4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46172" w14:paraId="3B84C4C9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7D01F2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647FAB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269959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79BD54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05223C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A33E72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437BD2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9604FE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EE6C08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57543A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EB034B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8E2C69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EE96998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46172" w14:paraId="54D1198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F7E215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946172" w14:paraId="23E15A4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4CC7E7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41BBCA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721E3A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A268CD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3F565B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84C59B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41A0CA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66460C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46172" w14:paraId="45D9316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7523C0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8D59C47" w14:textId="68DDB23C" w:rsidR="0052442F" w:rsidRDefault="00F816C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在建项目：</w:t>
            </w:r>
            <w:r>
              <w:rPr>
                <w:rFonts w:hint="eastAsia"/>
                <w:sz w:val="22"/>
                <w:szCs w:val="22"/>
              </w:rPr>
              <w:t>张家口机械工业学校“明厨亮灶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互联网</w:t>
            </w:r>
            <w:r>
              <w:rPr>
                <w:rFonts w:hint="eastAsia"/>
                <w:sz w:val="22"/>
                <w:szCs w:val="22"/>
              </w:rPr>
              <w:t>+AI</w:t>
            </w:r>
            <w:r>
              <w:rPr>
                <w:rFonts w:hint="eastAsia"/>
                <w:sz w:val="22"/>
                <w:szCs w:val="22"/>
              </w:rPr>
              <w:t>智能分析”系统升级改造采购项目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地址：张家口市桥东区朝阳西大街</w:t>
            </w:r>
            <w:r>
              <w:rPr>
                <w:rFonts w:hint="eastAsia"/>
                <w:sz w:val="22"/>
                <w:szCs w:val="22"/>
              </w:rPr>
              <w:t>23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946172" w14:paraId="59A1A64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849F0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78BDBB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B7830D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763A196" w14:textId="77777777" w:rsidR="0052442F" w:rsidRDefault="00F816CF">
            <w:pPr>
              <w:pStyle w:val="a0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管理层：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范围的确认、资质的确认、法律法规执行情况、质量抽查及顾客投诉情况、一阶段不符合验证；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合</w:t>
            </w:r>
            <w:proofErr w:type="gramStart"/>
            <w:r w:rsidRPr="00F816CF">
              <w:rPr>
                <w:rFonts w:ascii="宋体" w:hAnsi="宋体" w:cs="Tahoma" w:hint="eastAsia"/>
                <w:sz w:val="18"/>
                <w:szCs w:val="18"/>
              </w:rPr>
              <w:t>规</w:t>
            </w:r>
            <w:proofErr w:type="gramEnd"/>
            <w:r w:rsidRPr="00F816CF">
              <w:rPr>
                <w:rFonts w:ascii="宋体" w:hAnsi="宋体" w:cs="Tahoma" w:hint="eastAsia"/>
                <w:sz w:val="18"/>
                <w:szCs w:val="18"/>
              </w:rPr>
              <w:t>义务；危险源辨识、风险评价；合</w:t>
            </w:r>
            <w:proofErr w:type="gramStart"/>
            <w:r w:rsidRPr="00F816CF">
              <w:rPr>
                <w:rFonts w:ascii="宋体" w:hAnsi="宋体" w:cs="Tahoma" w:hint="eastAsia"/>
                <w:sz w:val="18"/>
                <w:szCs w:val="18"/>
              </w:rPr>
              <w:t>规</w:t>
            </w:r>
            <w:proofErr w:type="gramEnd"/>
            <w:r w:rsidRPr="00F816CF">
              <w:rPr>
                <w:rFonts w:ascii="宋体" w:hAnsi="宋体" w:cs="Tahoma" w:hint="eastAsia"/>
                <w:sz w:val="18"/>
                <w:szCs w:val="18"/>
              </w:rPr>
              <w:t>性评价；监视和测量总则；管理评审；总则；持续改进；</w:t>
            </w:r>
            <w:r w:rsidRPr="00F816CF">
              <w:rPr>
                <w:rFonts w:ascii="宋体" w:hAnsi="宋体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743AD90C" w14:textId="77777777" w:rsidR="00F816CF" w:rsidRPr="00F816CF" w:rsidRDefault="00F816CF" w:rsidP="00F816CF">
            <w:pPr>
              <w:rPr>
                <w:rFonts w:ascii="宋体" w:hAnsi="宋体" w:cs="Tahoma"/>
                <w:sz w:val="18"/>
                <w:szCs w:val="18"/>
                <w:u w:val="single"/>
              </w:rPr>
            </w:pPr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QE4.1/4.2/4.3/4.4/5.1/</w:t>
            </w:r>
            <w:proofErr w:type="gramStart"/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5./</w:t>
            </w:r>
            <w:proofErr w:type="gramEnd"/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2/6.1/6.2/6.3/7.1/9.3/10.1/10.3</w:t>
            </w:r>
          </w:p>
          <w:p w14:paraId="10A58E3C" w14:textId="77777777" w:rsidR="00F816CF" w:rsidRPr="00F816CF" w:rsidRDefault="00F816CF" w:rsidP="00B83443">
            <w:pPr>
              <w:pStyle w:val="ac"/>
              <w:rPr>
                <w:rFonts w:ascii="宋体" w:hAnsi="宋体" w:cs="Tahoma"/>
                <w:sz w:val="18"/>
                <w:szCs w:val="18"/>
              </w:rPr>
            </w:pPr>
            <w:r w:rsidRPr="00F816CF">
              <w:rPr>
                <w:rFonts w:ascii="宋体" w:hAnsi="宋体" w:cs="Tahoma" w:hint="eastAsia"/>
                <w:sz w:val="18"/>
                <w:szCs w:val="18"/>
              </w:rPr>
              <w:t>04.1/4.2/4.3/4.4/5.1/5.2</w:t>
            </w:r>
          </w:p>
          <w:p w14:paraId="3A4E446D" w14:textId="77777777" w:rsidR="00F816CF" w:rsidRPr="00D44ADB" w:rsidRDefault="00F816CF" w:rsidP="00B83443">
            <w:pPr>
              <w:pStyle w:val="ac"/>
              <w:rPr>
                <w:sz w:val="18"/>
                <w:szCs w:val="18"/>
              </w:rPr>
            </w:pPr>
            <w:r w:rsidRPr="00F816CF">
              <w:rPr>
                <w:rFonts w:ascii="宋体" w:hAnsi="宋体" w:cs="Tahoma" w:hint="eastAsia"/>
                <w:sz w:val="18"/>
                <w:szCs w:val="18"/>
              </w:rPr>
              <w:t>E5.3/6.2</w:t>
            </w:r>
          </w:p>
          <w:p w14:paraId="0D55C344" w14:textId="77777777" w:rsidR="00F816CF" w:rsidRDefault="00F816CF">
            <w:pPr>
              <w:pStyle w:val="a0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综合部：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部门职责和权限；目标实现情况；部门职责的落实，人员聘用，培训，能力、意识的培养；企业知识管理的方法、措施及效果；沟通方式和内容，形成文件的信息；与客户有关的过程；外部提供过程；生产和服务控制；</w:t>
            </w:r>
            <w:r w:rsidRPr="00F816CF">
              <w:rPr>
                <w:rFonts w:ascii="宋体" w:hAnsi="宋体" w:hint="eastAsia"/>
                <w:sz w:val="18"/>
                <w:szCs w:val="18"/>
              </w:rPr>
              <w:t>分析与评价；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内部审核实施及有效性；不合格与纠正措施；</w:t>
            </w:r>
            <w:r w:rsidRPr="00D44ADB">
              <w:rPr>
                <w:sz w:val="18"/>
                <w:szCs w:val="18"/>
              </w:rPr>
              <w:t>环境因素</w:t>
            </w:r>
            <w:r w:rsidRPr="00D44ADB">
              <w:rPr>
                <w:sz w:val="18"/>
                <w:szCs w:val="18"/>
              </w:rPr>
              <w:t>/</w:t>
            </w:r>
            <w:r w:rsidRPr="00D44ADB">
              <w:rPr>
                <w:sz w:val="18"/>
                <w:szCs w:val="18"/>
              </w:rPr>
              <w:t>危险源识别评价；合</w:t>
            </w:r>
            <w:proofErr w:type="gramStart"/>
            <w:r w:rsidRPr="00D44ADB">
              <w:rPr>
                <w:sz w:val="18"/>
                <w:szCs w:val="18"/>
              </w:rPr>
              <w:t>规</w:t>
            </w:r>
            <w:proofErr w:type="gramEnd"/>
            <w:r w:rsidRPr="00D44ADB">
              <w:rPr>
                <w:sz w:val="18"/>
                <w:szCs w:val="18"/>
              </w:rPr>
              <w:t>义务；法律法规要求；运行控制；应急准备和响应</w:t>
            </w:r>
            <w:r w:rsidRPr="00D44ADB">
              <w:rPr>
                <w:rFonts w:hint="eastAsia"/>
                <w:sz w:val="18"/>
                <w:szCs w:val="18"/>
              </w:rPr>
              <w:t>；合</w:t>
            </w:r>
            <w:proofErr w:type="gramStart"/>
            <w:r w:rsidRPr="00D44ADB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Pr="00D44ADB">
              <w:rPr>
                <w:rFonts w:hint="eastAsia"/>
                <w:sz w:val="18"/>
                <w:szCs w:val="18"/>
              </w:rPr>
              <w:t>性评价；</w:t>
            </w:r>
            <w:r w:rsidRPr="00D44ADB">
              <w:rPr>
                <w:sz w:val="18"/>
                <w:szCs w:val="18"/>
              </w:rPr>
              <w:t>事件、不合格及纠正和预防措施控制</w:t>
            </w:r>
          </w:p>
          <w:p w14:paraId="350AFA7E" w14:textId="77777777" w:rsidR="00F816CF" w:rsidRPr="00F816CF" w:rsidRDefault="00F816CF" w:rsidP="00F816CF">
            <w:pPr>
              <w:rPr>
                <w:rFonts w:ascii="宋体" w:hAnsi="宋体" w:cs="Tahoma"/>
                <w:sz w:val="18"/>
                <w:szCs w:val="18"/>
              </w:rPr>
            </w:pPr>
            <w:r w:rsidRPr="00F816CF">
              <w:rPr>
                <w:rFonts w:ascii="宋体" w:hAnsi="宋体" w:cs="Tahoma" w:hint="eastAsia"/>
                <w:sz w:val="18"/>
                <w:szCs w:val="18"/>
              </w:rPr>
              <w:lastRenderedPageBreak/>
              <w:t>Q:</w:t>
            </w:r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5.3，6.2， 7.2，7.3，7.4，7.5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，8.1 8.2  8.4，8.5.1  8.6  9.1.1 9.1.2  9.1.3，9.2  10.2</w:t>
            </w:r>
          </w:p>
          <w:p w14:paraId="01389256" w14:textId="77777777" w:rsidR="00F816CF" w:rsidRPr="00F816CF" w:rsidRDefault="00F816CF" w:rsidP="00F816CF">
            <w:pPr>
              <w:rPr>
                <w:rFonts w:ascii="宋体" w:hAnsi="宋体" w:cs="Tahoma"/>
                <w:sz w:val="18"/>
                <w:szCs w:val="18"/>
              </w:rPr>
            </w:pPr>
            <w:r w:rsidRPr="00F816CF">
              <w:rPr>
                <w:rFonts w:ascii="宋体" w:hAnsi="宋体" w:cs="Tahoma" w:hint="eastAsia"/>
                <w:sz w:val="18"/>
                <w:szCs w:val="18"/>
              </w:rPr>
              <w:t>E</w:t>
            </w:r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5.3/6.1.2/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8.1/8.2/9.1.1/</w:t>
            </w:r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9.1.2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/9.2/10.2；</w:t>
            </w:r>
          </w:p>
          <w:p w14:paraId="4BF2859F" w14:textId="77777777" w:rsidR="00F816CF" w:rsidRDefault="00F816CF" w:rsidP="00F816CF">
            <w:pPr>
              <w:pStyle w:val="a0"/>
              <w:ind w:firstLineChars="0" w:firstLine="0"/>
              <w:rPr>
                <w:rFonts w:ascii="宋体" w:hAnsi="宋体" w:cs="Tahoma"/>
                <w:sz w:val="18"/>
                <w:szCs w:val="18"/>
              </w:rPr>
            </w:pPr>
            <w:r w:rsidRPr="00F816CF">
              <w:rPr>
                <w:rFonts w:ascii="宋体" w:hAnsi="宋体" w:cs="Tahoma" w:hint="eastAsia"/>
                <w:sz w:val="18"/>
                <w:szCs w:val="18"/>
              </w:rPr>
              <w:t>O5.3/5.4/6.1.2/8.1/8.2/9.1.1/9.1.2/9.2/10.2；</w:t>
            </w:r>
          </w:p>
          <w:p w14:paraId="3D52FE3E" w14:textId="77777777" w:rsidR="00F816CF" w:rsidRPr="00F816CF" w:rsidRDefault="00F816CF" w:rsidP="00F816CF">
            <w:pPr>
              <w:pStyle w:val="ac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在建项目：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Q</w:t>
            </w:r>
            <w:r w:rsidRPr="00F816CF">
              <w:rPr>
                <w:rFonts w:ascii="宋体" w:hAnsi="宋体" w:cs="Tahoma"/>
                <w:sz w:val="18"/>
                <w:szCs w:val="18"/>
              </w:rPr>
              <w:t>:</w:t>
            </w:r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7.1.5</w:t>
            </w:r>
            <w:r w:rsidRPr="00F816CF">
              <w:rPr>
                <w:rFonts w:ascii="宋体" w:hAnsi="宋体" w:cs="Tahoma"/>
                <w:sz w:val="18"/>
                <w:szCs w:val="18"/>
                <w:u w:val="single"/>
              </w:rPr>
              <w:t>/</w:t>
            </w:r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8.5</w:t>
            </w:r>
            <w:r w:rsidRPr="00F816CF">
              <w:rPr>
                <w:rFonts w:ascii="宋体" w:hAnsi="宋体" w:cs="Tahoma"/>
                <w:sz w:val="18"/>
                <w:szCs w:val="18"/>
                <w:u w:val="single"/>
              </w:rPr>
              <w:t>/</w:t>
            </w:r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8.6</w:t>
            </w:r>
            <w:r w:rsidRPr="00F816CF">
              <w:rPr>
                <w:rFonts w:ascii="宋体" w:hAnsi="宋体" w:cs="Tahoma"/>
                <w:sz w:val="18"/>
                <w:szCs w:val="18"/>
                <w:u w:val="single"/>
              </w:rPr>
              <w:t>/</w:t>
            </w:r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8.7 10.2</w:t>
            </w:r>
          </w:p>
          <w:p w14:paraId="33F0741B" w14:textId="77777777" w:rsidR="00F816CF" w:rsidRPr="00F816CF" w:rsidRDefault="00F816CF" w:rsidP="00F816CF">
            <w:pPr>
              <w:rPr>
                <w:rFonts w:ascii="宋体" w:hAnsi="宋体" w:cs="Tahoma"/>
                <w:sz w:val="18"/>
                <w:szCs w:val="18"/>
                <w:u w:val="single"/>
              </w:rPr>
            </w:pPr>
            <w:r w:rsidRPr="00F816CF">
              <w:rPr>
                <w:rFonts w:ascii="宋体" w:hAnsi="宋体" w:cs="Tahoma"/>
                <w:sz w:val="18"/>
                <w:szCs w:val="18"/>
              </w:rPr>
              <w:t>E:5.3/6.2/</w:t>
            </w:r>
            <w:r w:rsidRPr="00F816CF">
              <w:rPr>
                <w:rFonts w:ascii="宋体" w:hAnsi="宋体" w:cs="Tahoma"/>
                <w:sz w:val="18"/>
                <w:szCs w:val="18"/>
                <w:u w:val="single"/>
              </w:rPr>
              <w:t>6.1.2/8.1/8.2</w:t>
            </w:r>
          </w:p>
          <w:p w14:paraId="2AA2F2A5" w14:textId="77777777" w:rsidR="00F816CF" w:rsidRPr="00F816CF" w:rsidRDefault="00F816CF" w:rsidP="00F816CF">
            <w:pPr>
              <w:pStyle w:val="ac"/>
              <w:rPr>
                <w:rFonts w:ascii="宋体" w:hAnsi="宋体" w:cs="Tahoma"/>
                <w:sz w:val="18"/>
                <w:szCs w:val="18"/>
              </w:rPr>
            </w:pPr>
            <w:r w:rsidRPr="00F816CF">
              <w:rPr>
                <w:rFonts w:ascii="宋体" w:hAnsi="宋体" w:cs="Tahoma" w:hint="eastAsia"/>
                <w:sz w:val="18"/>
                <w:szCs w:val="18"/>
              </w:rPr>
              <w:t>O</w:t>
            </w:r>
            <w:r w:rsidRPr="00F816CF">
              <w:rPr>
                <w:rFonts w:ascii="宋体" w:hAnsi="宋体" w:cs="Tahoma"/>
                <w:sz w:val="18"/>
                <w:szCs w:val="18"/>
              </w:rPr>
              <w:t>:5.3/6.2/6.1.2/8.1/8.2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（注：O6.1.2/8.1/8.2有朱晓</w:t>
            </w:r>
            <w:proofErr w:type="gramStart"/>
            <w:r w:rsidRPr="00F816CF">
              <w:rPr>
                <w:rFonts w:ascii="宋体" w:hAnsi="宋体" w:cs="Tahoma" w:hint="eastAsia"/>
                <w:sz w:val="18"/>
                <w:szCs w:val="18"/>
              </w:rPr>
              <w:t>丽专业</w:t>
            </w:r>
            <w:proofErr w:type="gramEnd"/>
            <w:r w:rsidRPr="00F816CF">
              <w:rPr>
                <w:rFonts w:ascii="宋体" w:hAnsi="宋体" w:cs="Tahoma" w:hint="eastAsia"/>
                <w:sz w:val="18"/>
                <w:szCs w:val="18"/>
              </w:rPr>
              <w:t>参与）</w:t>
            </w:r>
          </w:p>
          <w:p w14:paraId="6B6FE50E" w14:textId="77777777" w:rsidR="00F816CF" w:rsidRPr="00F816CF" w:rsidRDefault="00F816CF" w:rsidP="00F816CF">
            <w:pPr>
              <w:rPr>
                <w:rFonts w:ascii="宋体" w:hAnsi="宋体" w:cs="Tahoma"/>
                <w:sz w:val="18"/>
                <w:szCs w:val="18"/>
                <w:u w:val="single"/>
              </w:rPr>
            </w:pPr>
            <w:r>
              <w:rPr>
                <w:rFonts w:hint="eastAsia"/>
                <w:sz w:val="24"/>
              </w:rPr>
              <w:t>技术部：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Q:5.3，6.2，</w:t>
            </w:r>
            <w:r w:rsidRPr="00F816CF">
              <w:rPr>
                <w:rFonts w:ascii="宋体" w:hAnsi="宋体" w:cs="Tahoma" w:hint="eastAsia"/>
                <w:sz w:val="18"/>
                <w:szCs w:val="18"/>
                <w:u w:val="single"/>
              </w:rPr>
              <w:t>7.1.5  8.1 8.3 8.5，8.6，8.7  10.2</w:t>
            </w:r>
          </w:p>
          <w:p w14:paraId="3EB332B0" w14:textId="77777777" w:rsidR="00F816CF" w:rsidRPr="00F816CF" w:rsidRDefault="00F816CF" w:rsidP="00F816CF">
            <w:pPr>
              <w:rPr>
                <w:rFonts w:ascii="宋体" w:hAnsi="宋体" w:cs="Tahoma"/>
                <w:sz w:val="18"/>
                <w:szCs w:val="18"/>
                <w:u w:val="single"/>
              </w:rPr>
            </w:pPr>
            <w:r w:rsidRPr="00F816CF">
              <w:rPr>
                <w:rFonts w:ascii="宋体" w:hAnsi="宋体" w:cs="Tahoma"/>
                <w:sz w:val="18"/>
                <w:szCs w:val="18"/>
              </w:rPr>
              <w:t>E5.3/6.2/</w:t>
            </w:r>
            <w:r w:rsidRPr="00F816CF">
              <w:rPr>
                <w:rFonts w:ascii="宋体" w:hAnsi="宋体" w:cs="Tahoma"/>
                <w:sz w:val="18"/>
                <w:szCs w:val="18"/>
                <w:u w:val="single"/>
              </w:rPr>
              <w:t>6.1.2/8.1/8.2</w:t>
            </w:r>
          </w:p>
          <w:p w14:paraId="6CF6F854" w14:textId="22EA93C4" w:rsidR="00F816CF" w:rsidRPr="00F816CF" w:rsidRDefault="00F816CF" w:rsidP="00F816CF">
            <w:pPr>
              <w:pStyle w:val="ac"/>
              <w:rPr>
                <w:rFonts w:ascii="宋体" w:hAnsi="宋体" w:cs="Tahoma"/>
                <w:sz w:val="18"/>
                <w:szCs w:val="18"/>
              </w:rPr>
            </w:pPr>
            <w:r w:rsidRPr="00F816CF">
              <w:rPr>
                <w:rFonts w:ascii="宋体" w:hAnsi="宋体" w:cs="Tahoma" w:hint="eastAsia"/>
                <w:sz w:val="18"/>
                <w:szCs w:val="18"/>
              </w:rPr>
              <w:t>O</w:t>
            </w:r>
            <w:r w:rsidRPr="00F816CF">
              <w:rPr>
                <w:rFonts w:ascii="宋体" w:hAnsi="宋体" w:cs="Tahoma"/>
                <w:sz w:val="18"/>
                <w:szCs w:val="18"/>
              </w:rPr>
              <w:t>5.3/6.2/6.1.2/8.1/8.2</w:t>
            </w:r>
            <w:r w:rsidRPr="00F816CF">
              <w:rPr>
                <w:rFonts w:ascii="宋体" w:hAnsi="宋体" w:cs="Tahoma" w:hint="eastAsia"/>
                <w:sz w:val="18"/>
                <w:szCs w:val="18"/>
              </w:rPr>
              <w:t>（注：O6.1.2/8.1/8.2有朱晓</w:t>
            </w:r>
            <w:proofErr w:type="gramStart"/>
            <w:r w:rsidRPr="00F816CF">
              <w:rPr>
                <w:rFonts w:ascii="宋体" w:hAnsi="宋体" w:cs="Tahoma" w:hint="eastAsia"/>
                <w:sz w:val="18"/>
                <w:szCs w:val="18"/>
              </w:rPr>
              <w:t>丽专业</w:t>
            </w:r>
            <w:proofErr w:type="gramEnd"/>
            <w:r w:rsidRPr="00F816CF">
              <w:rPr>
                <w:rFonts w:ascii="宋体" w:hAnsi="宋体" w:cs="Tahoma" w:hint="eastAsia"/>
                <w:sz w:val="18"/>
                <w:szCs w:val="18"/>
              </w:rPr>
              <w:t>参与）</w:t>
            </w:r>
          </w:p>
        </w:tc>
      </w:tr>
      <w:tr w:rsidR="00946172" w14:paraId="65C16A70" w14:textId="77777777">
        <w:trPr>
          <w:trHeight w:val="578"/>
          <w:jc w:val="center"/>
        </w:trPr>
        <w:tc>
          <w:tcPr>
            <w:tcW w:w="1381" w:type="dxa"/>
          </w:tcPr>
          <w:p w14:paraId="2973C94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9FD957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05AD20F" w14:textId="1C33993A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F816CF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7398AA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587FBA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CCE4C9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15C768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33AD0EA" w14:textId="03B2B077" w:rsidR="0052442F" w:rsidRDefault="00F816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■保持    □待改进    □撤消    □暂停     □恢复</w:t>
            </w:r>
          </w:p>
          <w:p w14:paraId="526D4E44" w14:textId="5E92BA1D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F816CF">
              <w:rPr>
                <w:rFonts w:ascii="宋体" w:hAnsi="宋体" w:hint="eastAsia"/>
                <w:sz w:val="24"/>
              </w:rPr>
              <w:t>关注施工项目现场</w:t>
            </w:r>
            <w:r w:rsidR="00072DC1">
              <w:rPr>
                <w:rFonts w:ascii="宋体" w:hAnsi="宋体" w:hint="eastAsia"/>
                <w:sz w:val="24"/>
              </w:rPr>
              <w:t>安全隐患</w:t>
            </w:r>
          </w:p>
          <w:p w14:paraId="4660557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8BB194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CC6C131" w14:textId="122E6D79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54EDBC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6.85pt;margin-top:5.1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2FEE5862" w14:textId="175E230E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72DC1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072DC1">
              <w:rPr>
                <w:rFonts w:ascii="宋体" w:hAnsi="宋体" w:cs="宋体"/>
                <w:bCs/>
                <w:sz w:val="24"/>
              </w:rPr>
              <w:t xml:space="preserve">          2022.8.4</w:t>
            </w:r>
          </w:p>
        </w:tc>
      </w:tr>
      <w:tr w:rsidR="00946172" w14:paraId="21319F2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81D256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46172" w14:paraId="21D3974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7B3DC9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A212CA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5BB8A5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6B70CD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7754B4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9D5F08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F7A6AE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663E84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46172" w14:paraId="324C3F1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D5F7F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3B1AD2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46172" w14:paraId="25035DA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21DC06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A6B283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BF2253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38B608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46172" w14:paraId="07641EAC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D2BDEF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715EF7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F908F7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7DD470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EFC016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4CFEA4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75A548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F693FC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3C1218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330A05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B8346E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644C37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70BB67A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6F95060" w14:textId="77777777" w:rsidR="0052442F" w:rsidRDefault="00000000">
      <w:pPr>
        <w:pStyle w:val="a0"/>
        <w:ind w:firstLine="480"/>
        <w:rPr>
          <w:bCs/>
          <w:sz w:val="24"/>
        </w:rPr>
      </w:pPr>
    </w:p>
    <w:p w14:paraId="458D4CF0" w14:textId="77777777" w:rsidR="0052442F" w:rsidRDefault="00000000">
      <w:pPr>
        <w:pStyle w:val="a0"/>
        <w:ind w:firstLine="480"/>
        <w:rPr>
          <w:bCs/>
          <w:sz w:val="24"/>
        </w:rPr>
      </w:pPr>
    </w:p>
    <w:p w14:paraId="58CD79C3" w14:textId="77777777" w:rsidR="0052442F" w:rsidRDefault="00000000">
      <w:pPr>
        <w:pStyle w:val="a0"/>
        <w:ind w:firstLine="480"/>
        <w:rPr>
          <w:bCs/>
          <w:sz w:val="24"/>
        </w:rPr>
      </w:pPr>
    </w:p>
    <w:p w14:paraId="5DC5213A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02A5" w14:textId="77777777" w:rsidR="009C4DC1" w:rsidRDefault="009C4DC1">
      <w:r>
        <w:separator/>
      </w:r>
    </w:p>
  </w:endnote>
  <w:endnote w:type="continuationSeparator" w:id="0">
    <w:p w14:paraId="6FE34D65" w14:textId="77777777" w:rsidR="009C4DC1" w:rsidRDefault="009C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37F6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5C04" w14:textId="77777777" w:rsidR="009C4DC1" w:rsidRDefault="009C4DC1">
      <w:r>
        <w:separator/>
      </w:r>
    </w:p>
  </w:footnote>
  <w:footnote w:type="continuationSeparator" w:id="0">
    <w:p w14:paraId="2ADD2EE3" w14:textId="77777777" w:rsidR="009C4DC1" w:rsidRDefault="009C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3D35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953F118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093586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79F9F9B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FB39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4551391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172"/>
    <w:rsid w:val="00072DC1"/>
    <w:rsid w:val="00946172"/>
    <w:rsid w:val="00960343"/>
    <w:rsid w:val="009C4DC1"/>
    <w:rsid w:val="00B83443"/>
    <w:rsid w:val="00F81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934FEF"/>
  <w15:docId w15:val="{C0B36A04-CB16-4AFE-A4D6-AC5318AC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F816CF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567</Words>
  <Characters>3233</Characters>
  <Application>Microsoft Office Word</Application>
  <DocSecurity>0</DocSecurity>
  <Lines>26</Lines>
  <Paragraphs>7</Paragraphs>
  <ScaleCrop>false</ScaleCrop>
  <Company>微软中国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22</cp:revision>
  <cp:lastPrinted>2015-12-21T05:08:00Z</cp:lastPrinted>
  <dcterms:created xsi:type="dcterms:W3CDTF">2019-03-19T00:44:00Z</dcterms:created>
  <dcterms:modified xsi:type="dcterms:W3CDTF">2022-08-04T03:25:00Z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