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F7C" w14:textId="77777777" w:rsidR="005E502D" w:rsidRDefault="005E502D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26742DD9" w14:textId="77777777" w:rsidR="005E502D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20FA157" w14:textId="6EACFDDE" w:rsidR="005E502D" w:rsidRDefault="000949E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F1757D">
        <w:rPr>
          <w:b/>
          <w:sz w:val="22"/>
          <w:szCs w:val="22"/>
        </w:rPr>
        <w:t>OH</w:t>
      </w:r>
      <w:r>
        <w:rPr>
          <w:b/>
          <w:sz w:val="22"/>
          <w:szCs w:val="22"/>
        </w:rPr>
        <w:t xml:space="preserve">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E502D" w14:paraId="2ACC0A0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CAD79B2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6227B80" w14:textId="6C7A2090" w:rsidR="005E502D" w:rsidRDefault="00094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河北泽安润达科技有限公司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3E8D589" w14:textId="77777777" w:rsidR="005E502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54C229" w14:textId="77777777" w:rsidR="005E502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CA96D1F" w14:textId="4E24EACD" w:rsidR="005E502D" w:rsidRDefault="000949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33.02.02</w:t>
            </w:r>
          </w:p>
        </w:tc>
      </w:tr>
      <w:tr w:rsidR="005E502D" w14:paraId="763C075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0A9076E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1F8EE7D8" w14:textId="1EA9EE60" w:rsidR="005E502D" w:rsidRDefault="00094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14:paraId="48611E10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0CB286C" w14:textId="782A8DEC" w:rsidR="005E502D" w:rsidRDefault="00094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33.02.02</w:t>
            </w:r>
          </w:p>
        </w:tc>
        <w:tc>
          <w:tcPr>
            <w:tcW w:w="1719" w:type="dxa"/>
            <w:gridSpan w:val="2"/>
            <w:vAlign w:val="center"/>
          </w:tcPr>
          <w:p w14:paraId="1CDAA48F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AE7B5F4" w14:textId="41AAC55C" w:rsidR="005E502D" w:rsidRDefault="00094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E502D" w14:paraId="781A3A9C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7F35DB0" w14:textId="77777777" w:rsidR="005E502D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E5E2026" w14:textId="77777777" w:rsidR="005E502D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C042B59" w14:textId="52DB91C3" w:rsidR="005E502D" w:rsidRDefault="000949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16FFAB22" w14:textId="77777777" w:rsidR="005E502D" w:rsidRDefault="005E5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954FADC" w14:textId="77777777" w:rsidR="005E502D" w:rsidRDefault="005E5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C28BD02" w14:textId="77777777" w:rsidR="005E502D" w:rsidRDefault="005E5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1E7F5EE" w14:textId="77777777" w:rsidR="005E502D" w:rsidRDefault="005E5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AD27D34" w14:textId="77777777" w:rsidR="005E502D" w:rsidRDefault="005E50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E502D" w14:paraId="3D36B9B1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47634B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AB8E805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3E685B5" w14:textId="77777777" w:rsidR="005E502D" w:rsidRDefault="00F175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系统集成：签订合同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确定需求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方案策划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设计开发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设备类采购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设备进场验收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系统安装调试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客户培训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客户验收</w:t>
            </w:r>
          </w:p>
          <w:p w14:paraId="409EC3B3" w14:textId="77777777" w:rsidR="00F1757D" w:rsidRDefault="00F175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销售服务流程：</w:t>
            </w:r>
          </w:p>
          <w:p w14:paraId="32A9F55D" w14:textId="398B7E2B" w:rsidR="00F1757D" w:rsidRDefault="00F1757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客户接洽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合同评审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签订合同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验货入库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5E502D" w14:paraId="6F0D62F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7E8B05" w14:textId="2E4ACE00" w:rsidR="005E502D" w:rsidRDefault="00F1757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CA84935" w14:textId="1213C11A" w:rsidR="005E502D" w:rsidRDefault="00F175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交通事故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71057B">
              <w:rPr>
                <w:rFonts w:hint="eastAsia"/>
                <w:b/>
                <w:sz w:val="20"/>
              </w:rPr>
              <w:t>新冠疫情</w:t>
            </w:r>
            <w:r w:rsidR="0071057B">
              <w:rPr>
                <w:rFonts w:hint="eastAsia"/>
                <w:b/>
                <w:sz w:val="20"/>
              </w:rPr>
              <w:t xml:space="preserve"> </w:t>
            </w:r>
            <w:r w:rsidR="0071057B">
              <w:rPr>
                <w:b/>
                <w:sz w:val="20"/>
              </w:rPr>
              <w:t xml:space="preserve">   </w:t>
            </w:r>
            <w:r w:rsidR="0071057B">
              <w:rPr>
                <w:rFonts w:hint="eastAsia"/>
                <w:b/>
                <w:sz w:val="20"/>
              </w:rPr>
              <w:t>：建立日常检查制度，编制应急预案，加强培训，提高安全意识等。</w:t>
            </w:r>
          </w:p>
        </w:tc>
      </w:tr>
      <w:tr w:rsidR="005E502D" w14:paraId="4AEF3EF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9AD9CC" w14:textId="273A42F6" w:rsidR="005E502D" w:rsidRDefault="00F1757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2A26451" w14:textId="0C7D6C6A" w:rsidR="005E502D" w:rsidRDefault="007105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中华人民共和国劳动法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中华人民共和国妇女权益保障法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劳动保障监察条例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生产安全事故报告和调查处理条例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工作场所职业病危害警示标识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劳动防护用品管理规定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中华人民共和国未成年人保护法</w:t>
            </w:r>
          </w:p>
        </w:tc>
      </w:tr>
      <w:tr w:rsidR="005E502D" w14:paraId="4AA6807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500EEE" w14:textId="3267C72B" w:rsidR="005E502D" w:rsidRDefault="00F1757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3559A1F2" w14:textId="129FB311" w:rsidR="005E502D" w:rsidRDefault="0071057B" w:rsidP="0071057B">
            <w:pPr>
              <w:snapToGrid w:val="0"/>
              <w:spacing w:line="280" w:lineRule="exact"/>
              <w:ind w:firstLineChars="2000" w:firstLine="4016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E502D" w14:paraId="07C6125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9ABD2D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B585BC8" w14:textId="13A551E5" w:rsidR="005E502D" w:rsidRDefault="007105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E502D" w14:paraId="5197E54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BAC290" w14:textId="77777777" w:rsidR="005E502D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BC6ED2D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985892D" w14:textId="77777777" w:rsidR="005E502D" w:rsidRDefault="005E50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2EC552B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F8C39F2" w14:textId="5637DD20" w:rsidR="005E502D" w:rsidRDefault="008875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022.8.3</w:t>
            </w:r>
          </w:p>
        </w:tc>
      </w:tr>
      <w:tr w:rsidR="005E502D" w14:paraId="00885BB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B4307D7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590AE67" w14:textId="77777777" w:rsidR="005E502D" w:rsidRDefault="005E50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A7F8373" w14:textId="77777777" w:rsidR="005E502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8E2D169" w14:textId="54DAF017" w:rsidR="005E502D" w:rsidRDefault="008875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022.8.3</w:t>
            </w:r>
          </w:p>
        </w:tc>
      </w:tr>
    </w:tbl>
    <w:p w14:paraId="0A3392FD" w14:textId="77777777" w:rsidR="005E502D" w:rsidRDefault="005E502D">
      <w:pPr>
        <w:snapToGrid w:val="0"/>
        <w:rPr>
          <w:rFonts w:ascii="宋体"/>
          <w:b/>
          <w:sz w:val="22"/>
          <w:szCs w:val="22"/>
        </w:rPr>
      </w:pPr>
    </w:p>
    <w:p w14:paraId="779AB206" w14:textId="77777777" w:rsidR="005E502D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4AC8BC7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A7B0943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D1F437B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6C8DFE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90079C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80F0AC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39DB9D9" w14:textId="77777777" w:rsidR="005E502D" w:rsidRDefault="005E502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D2CF97" w14:textId="77777777" w:rsidR="005E502D" w:rsidRDefault="005E502D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5E502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2414" w14:textId="77777777" w:rsidR="00AD4749" w:rsidRDefault="00AD4749">
      <w:r>
        <w:separator/>
      </w:r>
    </w:p>
  </w:endnote>
  <w:endnote w:type="continuationSeparator" w:id="0">
    <w:p w14:paraId="5C81BE7F" w14:textId="77777777" w:rsidR="00AD4749" w:rsidRDefault="00AD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493" w14:textId="77777777" w:rsidR="00AD4749" w:rsidRDefault="00AD4749">
      <w:r>
        <w:separator/>
      </w:r>
    </w:p>
  </w:footnote>
  <w:footnote w:type="continuationSeparator" w:id="0">
    <w:p w14:paraId="1FFBCB88" w14:textId="77777777" w:rsidR="00AD4749" w:rsidRDefault="00AD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F3B0" w14:textId="77777777" w:rsidR="005E502D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4480640" wp14:editId="1A24A5A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D96E59" w14:textId="77777777" w:rsidR="005E502D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AF4FBA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366D74F" w14:textId="77777777" w:rsidR="005E502D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76B03C7" w14:textId="77777777" w:rsidR="005E502D" w:rsidRDefault="005E502D">
    <w:pPr>
      <w:pStyle w:val="a7"/>
    </w:pPr>
  </w:p>
  <w:p w14:paraId="0F7CD305" w14:textId="77777777" w:rsidR="005E502D" w:rsidRDefault="005E50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2D"/>
    <w:rsid w:val="000949E3"/>
    <w:rsid w:val="001905FF"/>
    <w:rsid w:val="00263A69"/>
    <w:rsid w:val="005E502D"/>
    <w:rsid w:val="00631C11"/>
    <w:rsid w:val="00672CD2"/>
    <w:rsid w:val="0068417D"/>
    <w:rsid w:val="006871E0"/>
    <w:rsid w:val="0071057B"/>
    <w:rsid w:val="00887587"/>
    <w:rsid w:val="00AD4749"/>
    <w:rsid w:val="00BE2BE7"/>
    <w:rsid w:val="00D35E67"/>
    <w:rsid w:val="00F1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4BE4F15"/>
  <w15:docId w15:val="{8A4576C3-92A0-4BC0-8DE0-D835D0D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31</cp:revision>
  <dcterms:created xsi:type="dcterms:W3CDTF">2015-06-17T11:40:00Z</dcterms:created>
  <dcterms:modified xsi:type="dcterms:W3CDTF">2022-08-04T02:31:00Z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