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423C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338C2" w14:paraId="3145ABF8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863B01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36665D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A5D2DD6" w14:textId="33F0D4FA" w:rsidR="00982091" w:rsidRDefault="00B45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13B450F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7922477" w14:textId="3440F091" w:rsidR="00982091" w:rsidRDefault="00B45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C8DA6D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38C2" w14:paraId="01AE13E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8E30F3A" w14:textId="77777777" w:rsidR="00982091" w:rsidRDefault="00000000"/>
        </w:tc>
        <w:tc>
          <w:tcPr>
            <w:tcW w:w="415" w:type="dxa"/>
            <w:vAlign w:val="center"/>
          </w:tcPr>
          <w:p w14:paraId="19CBFE8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1EFA44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17E3CF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2F4BAC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8338C2" w14:paraId="74919D1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E3D38F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DBF3C3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C769A3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D06FE2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050232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D60C5D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38C2" w14:paraId="6AA4ADEA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143939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8817F1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AF5658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344D38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273693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0990D6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38C2" w14:paraId="3EE226A2" w14:textId="77777777">
        <w:trPr>
          <w:trHeight w:val="652"/>
        </w:trPr>
        <w:tc>
          <w:tcPr>
            <w:tcW w:w="1776" w:type="dxa"/>
            <w:vAlign w:val="center"/>
          </w:tcPr>
          <w:p w14:paraId="4AB0E75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FA8B033" w14:textId="0CD14E3C" w:rsidR="00982091" w:rsidRDefault="00C76B1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大城县恒利电材厂（普通合伙）</w:t>
            </w:r>
          </w:p>
        </w:tc>
        <w:tc>
          <w:tcPr>
            <w:tcW w:w="1300" w:type="dxa"/>
            <w:vAlign w:val="center"/>
          </w:tcPr>
          <w:p w14:paraId="057C976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7CA1707" w14:textId="251A9E80" w:rsidR="00982091" w:rsidRDefault="00C76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022.8.1</w:t>
            </w:r>
          </w:p>
        </w:tc>
      </w:tr>
      <w:tr w:rsidR="008338C2" w14:paraId="36073A21" w14:textId="77777777">
        <w:trPr>
          <w:trHeight w:val="402"/>
        </w:trPr>
        <w:tc>
          <w:tcPr>
            <w:tcW w:w="1776" w:type="dxa"/>
          </w:tcPr>
          <w:p w14:paraId="04F0EC7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9AB91DB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338C2" w14:paraId="110513AE" w14:textId="77777777">
        <w:tc>
          <w:tcPr>
            <w:tcW w:w="1776" w:type="dxa"/>
            <w:vAlign w:val="center"/>
          </w:tcPr>
          <w:p w14:paraId="4E4DC6F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8D7272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338C2" w14:paraId="01061D3D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AD0A2E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338C2" w14:paraId="6A7266F0" w14:textId="77777777">
        <w:trPr>
          <w:trHeight w:val="258"/>
        </w:trPr>
        <w:tc>
          <w:tcPr>
            <w:tcW w:w="1776" w:type="dxa"/>
            <w:vAlign w:val="center"/>
          </w:tcPr>
          <w:p w14:paraId="629C4BC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11502D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E1AD1B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5EC2AA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02C317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338C2" w14:paraId="2F5904F7" w14:textId="77777777">
        <w:trPr>
          <w:trHeight w:val="258"/>
        </w:trPr>
        <w:tc>
          <w:tcPr>
            <w:tcW w:w="1776" w:type="dxa"/>
            <w:vAlign w:val="center"/>
          </w:tcPr>
          <w:p w14:paraId="41E3F4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1317BB5" w14:textId="3619FA7E" w:rsidR="00982091" w:rsidRDefault="00C76B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63C8A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15E98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AD2D6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B45D5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6E2CB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B685A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33413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0600C98F" w14:textId="77777777">
        <w:trPr>
          <w:trHeight w:val="258"/>
        </w:trPr>
        <w:tc>
          <w:tcPr>
            <w:tcW w:w="1776" w:type="dxa"/>
            <w:vAlign w:val="center"/>
          </w:tcPr>
          <w:p w14:paraId="05203D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0E3C25F" w14:textId="592274AE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C76B12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14:paraId="7CA487C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FAED1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672E0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5CA63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62761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559E4F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B2AF6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68619BB6" w14:textId="77777777">
        <w:trPr>
          <w:trHeight w:val="258"/>
        </w:trPr>
        <w:tc>
          <w:tcPr>
            <w:tcW w:w="1776" w:type="dxa"/>
            <w:vAlign w:val="center"/>
          </w:tcPr>
          <w:p w14:paraId="6741283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9B0F22A" w14:textId="39B57301" w:rsidR="00982091" w:rsidRDefault="00C76B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4471ED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76A89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2EB9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190D9A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FB5CC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21ED3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9745E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60637F09" w14:textId="77777777">
        <w:trPr>
          <w:trHeight w:val="258"/>
        </w:trPr>
        <w:tc>
          <w:tcPr>
            <w:tcW w:w="1776" w:type="dxa"/>
            <w:vAlign w:val="center"/>
          </w:tcPr>
          <w:p w14:paraId="039F8B6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AB4CD89" w14:textId="6DB35880" w:rsidR="00982091" w:rsidRDefault="00C76B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3DBAB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2FDB7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0227E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C2EA4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A228D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C06914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005FA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0404634F" w14:textId="77777777">
        <w:trPr>
          <w:trHeight w:val="258"/>
        </w:trPr>
        <w:tc>
          <w:tcPr>
            <w:tcW w:w="1776" w:type="dxa"/>
            <w:vAlign w:val="center"/>
          </w:tcPr>
          <w:p w14:paraId="640D5A8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F56DA36" w14:textId="6ECDC097" w:rsidR="00982091" w:rsidRDefault="00C76B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1FE3C6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160461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6E826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8D884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B1E3F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6840C5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DB597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3AC4FE7D" w14:textId="77777777">
        <w:trPr>
          <w:trHeight w:val="258"/>
        </w:trPr>
        <w:tc>
          <w:tcPr>
            <w:tcW w:w="1776" w:type="dxa"/>
            <w:vAlign w:val="center"/>
          </w:tcPr>
          <w:p w14:paraId="376273D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702C40A" w14:textId="651306B6" w:rsidR="00982091" w:rsidRDefault="00C76B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02791A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90C256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031F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CE6125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599A2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7B6CC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0931B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0DBC65C4" w14:textId="77777777">
        <w:trPr>
          <w:trHeight w:val="258"/>
        </w:trPr>
        <w:tc>
          <w:tcPr>
            <w:tcW w:w="1776" w:type="dxa"/>
            <w:vAlign w:val="center"/>
          </w:tcPr>
          <w:p w14:paraId="3263E66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3D8B44A7" w14:textId="527F765A" w:rsidR="00982091" w:rsidRDefault="00C76B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2D593D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95320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AE67E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1D5E05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0B488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E98F3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27678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407CF360" w14:textId="77777777">
        <w:trPr>
          <w:trHeight w:val="258"/>
        </w:trPr>
        <w:tc>
          <w:tcPr>
            <w:tcW w:w="1776" w:type="dxa"/>
            <w:vAlign w:val="center"/>
          </w:tcPr>
          <w:p w14:paraId="0F98C60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2F0D7DF" w14:textId="46AB1D50" w:rsidR="00982091" w:rsidRDefault="00C76B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C96791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3B0B44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01263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22FF3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A4C90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1C0DD4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F6789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12C35676" w14:textId="77777777">
        <w:trPr>
          <w:trHeight w:val="258"/>
        </w:trPr>
        <w:tc>
          <w:tcPr>
            <w:tcW w:w="1776" w:type="dxa"/>
            <w:vAlign w:val="center"/>
          </w:tcPr>
          <w:p w14:paraId="14917E6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CAABE5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D54B45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9687C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E3BCE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D2BB1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5F4A2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AC7EE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8C46D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87974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678C9FDD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AD8B446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688BF3E" w14:textId="160F7A5A" w:rsidR="00982091" w:rsidRDefault="00C76B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1D70E3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80734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D266B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BBA8B9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89D9E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97A2A3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B381F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8C2" w14:paraId="184FE36B" w14:textId="77777777">
        <w:trPr>
          <w:trHeight w:val="931"/>
        </w:trPr>
        <w:tc>
          <w:tcPr>
            <w:tcW w:w="1776" w:type="dxa"/>
            <w:vMerge/>
          </w:tcPr>
          <w:p w14:paraId="18DDCCA9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0012E0A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338C2" w14:paraId="34B09A2E" w14:textId="77777777">
        <w:trPr>
          <w:trHeight w:val="515"/>
        </w:trPr>
        <w:tc>
          <w:tcPr>
            <w:tcW w:w="1776" w:type="dxa"/>
            <w:vAlign w:val="center"/>
          </w:tcPr>
          <w:p w14:paraId="4BD432A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6A8D02B" w14:textId="01E0CC77" w:rsidR="00982091" w:rsidRDefault="00C76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822DAE7" wp14:editId="257E865C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198120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6D9BD" w14:textId="505FAF9C" w:rsidR="00982091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14:paraId="7A1BF28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D33770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A6A8064" w14:textId="2F194E30" w:rsidR="00982091" w:rsidRDefault="00C76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022.8.1</w:t>
            </w:r>
          </w:p>
          <w:p w14:paraId="42CC5A4A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7617B39E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9FD5" w14:textId="77777777" w:rsidR="00486431" w:rsidRDefault="00486431">
      <w:r>
        <w:separator/>
      </w:r>
    </w:p>
  </w:endnote>
  <w:endnote w:type="continuationSeparator" w:id="0">
    <w:p w14:paraId="725EF305" w14:textId="77777777" w:rsidR="00486431" w:rsidRDefault="0048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2774" w14:textId="77777777" w:rsidR="00486431" w:rsidRDefault="00486431">
      <w:r>
        <w:separator/>
      </w:r>
    </w:p>
  </w:footnote>
  <w:footnote w:type="continuationSeparator" w:id="0">
    <w:p w14:paraId="4A3970A5" w14:textId="77777777" w:rsidR="00486431" w:rsidRDefault="0048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17D5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B6A59EE" wp14:editId="5A08C06C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CCADB9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D56AFA2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A8B19EA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8C2"/>
    <w:rsid w:val="00486431"/>
    <w:rsid w:val="008338C2"/>
    <w:rsid w:val="00B45ABE"/>
    <w:rsid w:val="00C7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9597D5B"/>
  <w15:docId w15:val="{BAB36AEC-F245-4354-BAC6-A5D912C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2022-08-02T12:35:00Z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