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大城县恒利电材厂（普通合伙）</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54-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