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19" w:rsidRDefault="008E00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 w:rsidR="0069017B">
        <w:rPr>
          <w:rFonts w:ascii="Times New Roman" w:hAnsi="Times New Roman" w:cs="Times New Roman" w:hint="eastAsia"/>
          <w:u w:val="single"/>
        </w:rPr>
        <w:t>1</w:t>
      </w:r>
      <w:r>
        <w:rPr>
          <w:rFonts w:ascii="Times New Roman" w:hAnsi="Times New Roman" w:cs="Times New Roman"/>
          <w:u w:val="single"/>
        </w:rPr>
        <w:t>4</w:t>
      </w:r>
      <w:r w:rsidR="0069017B">
        <w:rPr>
          <w:rFonts w:ascii="Times New Roman" w:hAnsi="Times New Roman" w:cs="Times New Roman" w:hint="eastAsia"/>
          <w:u w:val="single"/>
        </w:rPr>
        <w:t>2</w:t>
      </w:r>
      <w:r>
        <w:rPr>
          <w:rFonts w:ascii="Times New Roman" w:hAnsi="Times New Roman" w:cs="Times New Roman"/>
          <w:u w:val="single"/>
        </w:rPr>
        <w:t>-201</w:t>
      </w:r>
      <w:r w:rsidR="0069017B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-2019</w:t>
      </w:r>
      <w:bookmarkEnd w:id="0"/>
    </w:p>
    <w:p w:rsidR="007C0B19" w:rsidRDefault="008E008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417"/>
        <w:gridCol w:w="1134"/>
        <w:gridCol w:w="1559"/>
        <w:gridCol w:w="993"/>
        <w:gridCol w:w="850"/>
        <w:gridCol w:w="1309"/>
      </w:tblGrid>
      <w:tr w:rsidR="00364C5B" w:rsidTr="00FD0D1E">
        <w:trPr>
          <w:trHeight w:val="427"/>
        </w:trPr>
        <w:tc>
          <w:tcPr>
            <w:tcW w:w="1668" w:type="dxa"/>
            <w:gridSpan w:val="2"/>
            <w:vAlign w:val="center"/>
          </w:tcPr>
          <w:p w:rsidR="007C0B19" w:rsidRDefault="008E008C">
            <w:r>
              <w:rPr>
                <w:rFonts w:hint="eastAsia"/>
              </w:rPr>
              <w:t>测量过程名称</w:t>
            </w:r>
          </w:p>
        </w:tc>
        <w:tc>
          <w:tcPr>
            <w:tcW w:w="2551" w:type="dxa"/>
            <w:gridSpan w:val="2"/>
            <w:vAlign w:val="center"/>
          </w:tcPr>
          <w:p w:rsidR="007C0B19" w:rsidRDefault="001202A5">
            <w:r>
              <w:rPr>
                <w:rFonts w:hint="eastAsia"/>
              </w:rPr>
              <w:t>环氧树脂</w:t>
            </w:r>
            <w:r w:rsidR="00854B7E">
              <w:rPr>
                <w:rFonts w:hint="eastAsia"/>
              </w:rPr>
              <w:t>定量包装</w:t>
            </w:r>
          </w:p>
        </w:tc>
        <w:tc>
          <w:tcPr>
            <w:tcW w:w="2552" w:type="dxa"/>
            <w:gridSpan w:val="2"/>
            <w:vAlign w:val="center"/>
          </w:tcPr>
          <w:p w:rsidR="007C0B19" w:rsidRDefault="008E008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 w:rsidRPr="00C61E31" w:rsidRDefault="00854B7E">
            <w:pPr>
              <w:rPr>
                <w:sz w:val="18"/>
                <w:szCs w:val="18"/>
              </w:rPr>
            </w:pPr>
            <w:r w:rsidRPr="00C61E31">
              <w:rPr>
                <w:rFonts w:hint="eastAsia"/>
                <w:sz w:val="18"/>
                <w:szCs w:val="18"/>
              </w:rPr>
              <w:t>25</w:t>
            </w:r>
            <w:r w:rsidRPr="00C61E31">
              <w:rPr>
                <w:sz w:val="18"/>
                <w:szCs w:val="18"/>
              </w:rPr>
              <w:t xml:space="preserve">kg, </w:t>
            </w:r>
            <w:r w:rsidR="00C61E31" w:rsidRPr="00C61E31"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Pr="00C61E31">
              <w:rPr>
                <w:rFonts w:hint="eastAsia"/>
                <w:sz w:val="18"/>
                <w:szCs w:val="18"/>
              </w:rPr>
              <w:t>1%</w:t>
            </w:r>
            <w:r w:rsidR="003A570C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364C5B" w:rsidTr="00FD0D1E">
        <w:trPr>
          <w:trHeight w:val="419"/>
        </w:trPr>
        <w:tc>
          <w:tcPr>
            <w:tcW w:w="4219" w:type="dxa"/>
            <w:gridSpan w:val="4"/>
            <w:vAlign w:val="center"/>
          </w:tcPr>
          <w:p w:rsidR="007C0B19" w:rsidRDefault="008E008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11" w:type="dxa"/>
            <w:gridSpan w:val="4"/>
            <w:vAlign w:val="center"/>
          </w:tcPr>
          <w:p w:rsidR="007C0B19" w:rsidRDefault="00854B7E">
            <w:r>
              <w:rPr>
                <w:rFonts w:hint="eastAsia"/>
              </w:rPr>
              <w:t>J</w:t>
            </w:r>
            <w:r>
              <w:t>JF 1070-2005</w:t>
            </w:r>
          </w:p>
        </w:tc>
      </w:tr>
      <w:tr w:rsidR="00364C5B">
        <w:trPr>
          <w:trHeight w:val="2228"/>
        </w:trPr>
        <w:tc>
          <w:tcPr>
            <w:tcW w:w="8930" w:type="dxa"/>
            <w:gridSpan w:val="8"/>
          </w:tcPr>
          <w:p w:rsidR="003A570C" w:rsidRDefault="008E008C">
            <w:r>
              <w:rPr>
                <w:rFonts w:hint="eastAsia"/>
              </w:rPr>
              <w:t>计量要求导出方法（可另附）</w:t>
            </w:r>
          </w:p>
          <w:p w:rsidR="003A570C" w:rsidRDefault="003A570C" w:rsidP="003A570C">
            <w:pPr>
              <w:ind w:firstLineChars="200" w:firstLine="420"/>
            </w:pPr>
          </w:p>
          <w:p w:rsidR="00854B7E" w:rsidRPr="003A570C" w:rsidRDefault="00BB25E3" w:rsidP="003A570C">
            <w:pPr>
              <w:ind w:firstLineChars="200" w:firstLine="420"/>
            </w:pPr>
            <w:r>
              <w:rPr>
                <w:rFonts w:hint="eastAsia"/>
              </w:rPr>
              <w:t>根据国家的</w:t>
            </w:r>
            <w:r w:rsidR="003A570C">
              <w:rPr>
                <w:rFonts w:hint="eastAsia"/>
              </w:rPr>
              <w:t>法律法规和企业定量包装的内控要求，</w:t>
            </w:r>
            <w:r w:rsidR="009A2A8A">
              <w:rPr>
                <w:rFonts w:hint="eastAsia"/>
              </w:rPr>
              <w:t>且不允许有负偏差，</w:t>
            </w:r>
            <w:r w:rsidR="003A570C">
              <w:rPr>
                <w:rFonts w:hint="eastAsia"/>
              </w:rPr>
              <w:t>即计量要求为</w:t>
            </w:r>
            <w:r w:rsidR="003A570C">
              <w:rPr>
                <w:rFonts w:hint="eastAsia"/>
              </w:rPr>
              <w:t>25</w:t>
            </w:r>
            <w:r w:rsidR="003A570C">
              <w:t>kg</w:t>
            </w:r>
            <w:r w:rsidR="009A2A8A">
              <w:rPr>
                <w:rFonts w:ascii="宋体" w:eastAsia="宋体" w:hAnsi="宋体" w:hint="eastAsia"/>
              </w:rPr>
              <w:t>+</w:t>
            </w:r>
            <w:r w:rsidR="003A570C">
              <w:rPr>
                <w:rFonts w:hint="eastAsia"/>
              </w:rPr>
              <w:t>0.15</w:t>
            </w:r>
            <w:r w:rsidR="003A570C">
              <w:t>kg</w:t>
            </w:r>
            <w:r w:rsidR="003A570C" w:rsidRPr="003A570C">
              <w:rPr>
                <w:rFonts w:hint="eastAsia"/>
              </w:rPr>
              <w:t xml:space="preserve"> </w:t>
            </w:r>
            <w:r w:rsidR="003A570C">
              <w:rPr>
                <w:rFonts w:hint="eastAsia"/>
              </w:rPr>
              <w:t>。</w:t>
            </w:r>
          </w:p>
          <w:p w:rsidR="00854B7E" w:rsidRDefault="00854B7E" w:rsidP="00C61E31">
            <w:pPr>
              <w:ind w:firstLineChars="400" w:firstLine="840"/>
            </w:pPr>
          </w:p>
        </w:tc>
      </w:tr>
      <w:tr w:rsidR="00364C5B" w:rsidTr="001D5915">
        <w:trPr>
          <w:trHeight w:val="337"/>
        </w:trPr>
        <w:tc>
          <w:tcPr>
            <w:tcW w:w="1526" w:type="dxa"/>
            <w:vMerge w:val="restart"/>
            <w:vAlign w:val="center"/>
          </w:tcPr>
          <w:p w:rsidR="007C0B19" w:rsidRDefault="008E008C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7C0B19" w:rsidRDefault="008E008C" w:rsidP="001D5915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:rsidR="007C0B19" w:rsidRDefault="008E008C" w:rsidP="001D5915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vAlign w:val="center"/>
          </w:tcPr>
          <w:p w:rsidR="007C0B19" w:rsidRDefault="008E008C" w:rsidP="001D5915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 w:rsidRDefault="008E008C" w:rsidP="001D59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7C0B19" w:rsidRDefault="00FD0D1E" w:rsidP="001D5915">
            <w:pPr>
              <w:jc w:val="center"/>
            </w:pPr>
            <w:r>
              <w:rPr>
                <w:rFonts w:hint="eastAsia"/>
              </w:rPr>
              <w:t>检定</w:t>
            </w:r>
            <w:r w:rsidR="008E008C">
              <w:rPr>
                <w:rFonts w:hint="eastAsia"/>
              </w:rPr>
              <w:t>证书编号</w:t>
            </w:r>
          </w:p>
        </w:tc>
        <w:tc>
          <w:tcPr>
            <w:tcW w:w="1309" w:type="dxa"/>
            <w:vAlign w:val="center"/>
          </w:tcPr>
          <w:p w:rsidR="007C0B19" w:rsidRDefault="00FD0D1E" w:rsidP="001D5915">
            <w:pPr>
              <w:jc w:val="center"/>
            </w:pPr>
            <w:r>
              <w:rPr>
                <w:rFonts w:hint="eastAsia"/>
              </w:rPr>
              <w:t>检定</w:t>
            </w:r>
            <w:r w:rsidR="008E008C">
              <w:rPr>
                <w:rFonts w:hint="eastAsia"/>
              </w:rPr>
              <w:t>日期</w:t>
            </w:r>
          </w:p>
        </w:tc>
      </w:tr>
      <w:tr w:rsidR="00364C5B" w:rsidTr="008C4520">
        <w:trPr>
          <w:trHeight w:val="337"/>
        </w:trPr>
        <w:tc>
          <w:tcPr>
            <w:tcW w:w="1526" w:type="dxa"/>
            <w:vMerge/>
          </w:tcPr>
          <w:p w:rsidR="007C0B19" w:rsidRDefault="002B370F"/>
        </w:tc>
        <w:tc>
          <w:tcPr>
            <w:tcW w:w="1559" w:type="dxa"/>
            <w:gridSpan w:val="2"/>
            <w:vAlign w:val="center"/>
          </w:tcPr>
          <w:p w:rsidR="007C0B19" w:rsidRPr="001D5915" w:rsidRDefault="00C61E31" w:rsidP="001D5915">
            <w:pPr>
              <w:jc w:val="center"/>
            </w:pPr>
            <w:r w:rsidRPr="001D5915">
              <w:rPr>
                <w:rFonts w:hint="eastAsia"/>
              </w:rPr>
              <w:t>定量包装秤</w:t>
            </w:r>
          </w:p>
        </w:tc>
        <w:tc>
          <w:tcPr>
            <w:tcW w:w="1134" w:type="dxa"/>
            <w:vAlign w:val="center"/>
          </w:tcPr>
          <w:p w:rsidR="007C0B19" w:rsidRPr="00165D52" w:rsidRDefault="00165D52" w:rsidP="001D5915">
            <w:pPr>
              <w:jc w:val="center"/>
            </w:pPr>
            <w:r w:rsidRPr="00165D52">
              <w:t>DCS-30</w:t>
            </w:r>
          </w:p>
        </w:tc>
        <w:tc>
          <w:tcPr>
            <w:tcW w:w="1559" w:type="dxa"/>
            <w:vAlign w:val="center"/>
          </w:tcPr>
          <w:p w:rsidR="007C0B19" w:rsidRPr="00165D52" w:rsidRDefault="00CF3ED7" w:rsidP="001D5915">
            <w:pPr>
              <w:jc w:val="center"/>
            </w:pPr>
            <w:r w:rsidRPr="00165D52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="00FD0D1E" w:rsidRPr="00165D52">
              <w:rPr>
                <w:rFonts w:hint="eastAsia"/>
              </w:rPr>
              <w:t>0</w:t>
            </w:r>
            <w:r w:rsidR="00FD0D1E" w:rsidRPr="00165D52">
              <w:t>.</w:t>
            </w:r>
            <w:r w:rsidR="008D0827" w:rsidRPr="00165D52">
              <w:rPr>
                <w:rFonts w:hint="eastAsia"/>
              </w:rPr>
              <w:t>2</w:t>
            </w:r>
            <w:r w:rsidR="001A06E0" w:rsidRPr="00165D52">
              <w:rPr>
                <w:rFonts w:hint="eastAsia"/>
              </w:rPr>
              <w:t>%</w:t>
            </w:r>
          </w:p>
          <w:p w:rsidR="008D0827" w:rsidRPr="00165D52" w:rsidRDefault="008D0827" w:rsidP="008D0827">
            <w:pPr>
              <w:jc w:val="center"/>
            </w:pPr>
            <w:r w:rsidRPr="00165D52">
              <w:rPr>
                <w:rFonts w:ascii="宋体" w:eastAsia="宋体" w:hAnsi="宋体" w:hint="eastAsia"/>
                <w:sz w:val="18"/>
                <w:szCs w:val="18"/>
              </w:rPr>
              <w:t>即±</w:t>
            </w:r>
            <w:r w:rsidRPr="00165D52">
              <w:rPr>
                <w:rFonts w:hint="eastAsia"/>
              </w:rPr>
              <w:t>0</w:t>
            </w:r>
            <w:r w:rsidRPr="00165D52">
              <w:t>.</w:t>
            </w:r>
            <w:r w:rsidRPr="00165D52">
              <w:rPr>
                <w:rFonts w:hint="eastAsia"/>
              </w:rPr>
              <w:t>05</w:t>
            </w:r>
            <w:r w:rsidRPr="00165D52">
              <w:t>kg</w:t>
            </w:r>
          </w:p>
        </w:tc>
        <w:tc>
          <w:tcPr>
            <w:tcW w:w="1843" w:type="dxa"/>
            <w:gridSpan w:val="2"/>
            <w:vAlign w:val="center"/>
          </w:tcPr>
          <w:p w:rsidR="008C4520" w:rsidRPr="00165D52" w:rsidRDefault="00165D52" w:rsidP="001D5915">
            <w:pPr>
              <w:jc w:val="center"/>
            </w:pPr>
            <w:r w:rsidRPr="00165D52">
              <w:t>919020864-006</w:t>
            </w:r>
          </w:p>
        </w:tc>
        <w:tc>
          <w:tcPr>
            <w:tcW w:w="1309" w:type="dxa"/>
            <w:vAlign w:val="center"/>
          </w:tcPr>
          <w:p w:rsidR="007C0B19" w:rsidRPr="00165D52" w:rsidRDefault="00FD0D1E" w:rsidP="001D5915">
            <w:pPr>
              <w:jc w:val="center"/>
            </w:pPr>
            <w:r w:rsidRPr="00165D52">
              <w:rPr>
                <w:rFonts w:hint="eastAsia"/>
              </w:rPr>
              <w:t>2019</w:t>
            </w:r>
            <w:r w:rsidRPr="00165D52">
              <w:t>.10.</w:t>
            </w:r>
            <w:r w:rsidR="00165D52" w:rsidRPr="00165D52">
              <w:t>11</w:t>
            </w:r>
          </w:p>
        </w:tc>
      </w:tr>
      <w:tr w:rsidR="00364C5B" w:rsidTr="001D5915">
        <w:trPr>
          <w:trHeight w:val="337"/>
        </w:trPr>
        <w:tc>
          <w:tcPr>
            <w:tcW w:w="1526" w:type="dxa"/>
            <w:vMerge/>
          </w:tcPr>
          <w:p w:rsidR="007C0B19" w:rsidRDefault="002B370F"/>
        </w:tc>
        <w:tc>
          <w:tcPr>
            <w:tcW w:w="1559" w:type="dxa"/>
            <w:gridSpan w:val="2"/>
          </w:tcPr>
          <w:p w:rsidR="007C0B19" w:rsidRDefault="002B370F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C0B19" w:rsidRDefault="002B370F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2B370F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:rsidR="007C0B19" w:rsidRDefault="002B370F">
            <w:pPr>
              <w:rPr>
                <w:color w:val="FF0000"/>
              </w:rPr>
            </w:pPr>
          </w:p>
        </w:tc>
        <w:tc>
          <w:tcPr>
            <w:tcW w:w="1309" w:type="dxa"/>
          </w:tcPr>
          <w:p w:rsidR="007C0B19" w:rsidRDefault="002B370F">
            <w:pPr>
              <w:rPr>
                <w:color w:val="FF0000"/>
              </w:rPr>
            </w:pPr>
          </w:p>
        </w:tc>
      </w:tr>
      <w:tr w:rsidR="00364C5B" w:rsidTr="001D5915">
        <w:trPr>
          <w:trHeight w:val="337"/>
        </w:trPr>
        <w:tc>
          <w:tcPr>
            <w:tcW w:w="1526" w:type="dxa"/>
            <w:vMerge/>
          </w:tcPr>
          <w:p w:rsidR="007C0B19" w:rsidRDefault="002B370F"/>
        </w:tc>
        <w:tc>
          <w:tcPr>
            <w:tcW w:w="1559" w:type="dxa"/>
            <w:gridSpan w:val="2"/>
          </w:tcPr>
          <w:p w:rsidR="007C0B19" w:rsidRDefault="002B370F"/>
        </w:tc>
        <w:tc>
          <w:tcPr>
            <w:tcW w:w="1134" w:type="dxa"/>
          </w:tcPr>
          <w:p w:rsidR="007C0B19" w:rsidRDefault="002B370F"/>
        </w:tc>
        <w:tc>
          <w:tcPr>
            <w:tcW w:w="1559" w:type="dxa"/>
          </w:tcPr>
          <w:p w:rsidR="007C0B19" w:rsidRDefault="002B370F"/>
        </w:tc>
        <w:tc>
          <w:tcPr>
            <w:tcW w:w="1843" w:type="dxa"/>
            <w:gridSpan w:val="2"/>
          </w:tcPr>
          <w:p w:rsidR="007C0B19" w:rsidRDefault="002B370F"/>
        </w:tc>
        <w:tc>
          <w:tcPr>
            <w:tcW w:w="1309" w:type="dxa"/>
          </w:tcPr>
          <w:p w:rsidR="007C0B19" w:rsidRDefault="002B370F"/>
        </w:tc>
      </w:tr>
      <w:tr w:rsidR="00364C5B">
        <w:trPr>
          <w:trHeight w:val="3115"/>
        </w:trPr>
        <w:tc>
          <w:tcPr>
            <w:tcW w:w="8930" w:type="dxa"/>
            <w:gridSpan w:val="8"/>
          </w:tcPr>
          <w:p w:rsidR="007C0B19" w:rsidRDefault="008E008C">
            <w:r>
              <w:rPr>
                <w:rFonts w:hint="eastAsia"/>
              </w:rPr>
              <w:t>计量验证记录</w:t>
            </w:r>
          </w:p>
          <w:p w:rsidR="008D0827" w:rsidRDefault="008D0827" w:rsidP="00FD0D1E">
            <w:pPr>
              <w:ind w:firstLineChars="100" w:firstLine="210"/>
            </w:pPr>
          </w:p>
          <w:p w:rsidR="00FD0D1E" w:rsidRPr="001D5915" w:rsidRDefault="00FD0D1E" w:rsidP="00FD0D1E">
            <w:pPr>
              <w:ind w:firstLineChars="100" w:firstLine="210"/>
            </w:pPr>
            <w:r>
              <w:rPr>
                <w:rFonts w:hint="eastAsia"/>
              </w:rPr>
              <w:t>测量设备的</w:t>
            </w:r>
            <w:r w:rsidR="008C4520">
              <w:rPr>
                <w:rFonts w:hint="eastAsia"/>
              </w:rPr>
              <w:t>测量范围</w:t>
            </w:r>
            <w:r w:rsidR="003A570C">
              <w:rPr>
                <w:rFonts w:hint="eastAsia"/>
              </w:rPr>
              <w:t>25</w:t>
            </w:r>
            <w:r w:rsidR="008C4520">
              <w:rPr>
                <w:rFonts w:hint="eastAsia"/>
              </w:rPr>
              <w:t>k</w:t>
            </w:r>
            <w:r w:rsidR="008C4520">
              <w:t>g</w:t>
            </w:r>
            <w:r w:rsidRPr="001D5915">
              <w:rPr>
                <w:rFonts w:hint="eastAsia"/>
              </w:rPr>
              <w:t>，满足计量要求的测量范围</w:t>
            </w:r>
            <w:r w:rsidR="003A570C">
              <w:rPr>
                <w:rFonts w:ascii="Times New Roman" w:hAnsi="Times New Roman" w:cs="宋体" w:hint="eastAsia"/>
                <w:color w:val="000000"/>
              </w:rPr>
              <w:t>25</w:t>
            </w:r>
            <w:r w:rsidR="008C4520" w:rsidRPr="008C4520">
              <w:rPr>
                <w:rFonts w:ascii="Times New Roman" w:hAnsi="Times New Roman" w:cs="宋体" w:hint="eastAsia"/>
                <w:color w:val="000000"/>
              </w:rPr>
              <w:t>kg</w:t>
            </w:r>
            <w:r w:rsidRPr="001D5915">
              <w:rPr>
                <w:rFonts w:hint="eastAsia"/>
              </w:rPr>
              <w:t>的要求。</w:t>
            </w:r>
          </w:p>
          <w:p w:rsidR="007C0B19" w:rsidRPr="001D5915" w:rsidRDefault="00FD0D1E" w:rsidP="00FD0D1E">
            <w:pPr>
              <w:ind w:firstLineChars="100" w:firstLine="210"/>
            </w:pPr>
            <w:r w:rsidRPr="001D5915">
              <w:rPr>
                <w:rFonts w:hint="eastAsia"/>
              </w:rPr>
              <w:t>测量设备</w:t>
            </w:r>
            <w:r w:rsidR="008D0827">
              <w:rPr>
                <w:rFonts w:hint="eastAsia"/>
              </w:rPr>
              <w:t>的</w:t>
            </w:r>
            <w:r w:rsidR="001D5915" w:rsidRPr="001D5915">
              <w:rPr>
                <w:rFonts w:hint="eastAsia"/>
              </w:rPr>
              <w:t>允许误差为</w:t>
            </w:r>
            <w:r w:rsidR="008D0827" w:rsidRPr="00C61E31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="001D5915" w:rsidRPr="001D5915">
              <w:rPr>
                <w:rFonts w:hint="eastAsia"/>
              </w:rPr>
              <w:t>0</w:t>
            </w:r>
            <w:r w:rsidR="001D5915" w:rsidRPr="001D5915">
              <w:t>.</w:t>
            </w:r>
            <w:r w:rsidR="008D0827">
              <w:rPr>
                <w:rFonts w:hint="eastAsia"/>
              </w:rPr>
              <w:t>05</w:t>
            </w:r>
            <w:r w:rsidR="001D5915" w:rsidRPr="001D5915">
              <w:t>kg</w:t>
            </w:r>
            <w:r w:rsidRPr="001D5915">
              <w:rPr>
                <w:rFonts w:hint="eastAsia"/>
              </w:rPr>
              <w:t>，</w:t>
            </w:r>
            <w:r w:rsidR="008D0827">
              <w:rPr>
                <w:rFonts w:hint="eastAsia"/>
              </w:rPr>
              <w:t>即</w:t>
            </w:r>
            <w:r w:rsidR="008D0827">
              <w:rPr>
                <w:rFonts w:hint="eastAsia"/>
              </w:rPr>
              <w:t>0</w:t>
            </w:r>
            <w:r w:rsidR="008D0827">
              <w:t>.1kg</w:t>
            </w:r>
            <w:r w:rsidR="008D0827">
              <w:rPr>
                <w:rFonts w:hint="eastAsia"/>
              </w:rPr>
              <w:t>，</w:t>
            </w:r>
            <w:r w:rsidRPr="001D5915">
              <w:rPr>
                <w:rFonts w:hint="eastAsia"/>
              </w:rPr>
              <w:t>满足于计量要求的最大允许误差</w:t>
            </w:r>
            <w:r w:rsidR="001D5915" w:rsidRPr="001D5915">
              <w:rPr>
                <w:rFonts w:ascii="Times New Roman" w:hAnsi="Times New Roman" w:cs="Times New Roman" w:hint="eastAsia"/>
              </w:rPr>
              <w:t>0.</w:t>
            </w:r>
            <w:r w:rsidR="009A2A8A">
              <w:rPr>
                <w:rFonts w:ascii="Times New Roman" w:hAnsi="Times New Roman" w:cs="Times New Roman" w:hint="eastAsia"/>
              </w:rPr>
              <w:t>15</w:t>
            </w:r>
            <w:r w:rsidR="001D5915" w:rsidRPr="001D5915">
              <w:rPr>
                <w:rFonts w:ascii="Times New Roman" w:hAnsi="Times New Roman" w:cs="Times New Roman" w:hint="eastAsia"/>
              </w:rPr>
              <w:t>k</w:t>
            </w:r>
            <w:r w:rsidR="001D5915" w:rsidRPr="001D5915">
              <w:rPr>
                <w:rFonts w:ascii="Times New Roman" w:hAnsi="Times New Roman" w:cs="Times New Roman"/>
              </w:rPr>
              <w:t>g</w:t>
            </w:r>
            <w:r w:rsidRPr="001D5915">
              <w:rPr>
                <w:rFonts w:hint="eastAsia"/>
              </w:rPr>
              <w:t>的要求。</w:t>
            </w:r>
          </w:p>
          <w:p w:rsidR="007C0B19" w:rsidRDefault="002B370F"/>
          <w:p w:rsidR="007C0B19" w:rsidRDefault="002B370F"/>
          <w:p w:rsidR="007C0B19" w:rsidRDefault="008E008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1D5915" w:rsidRPr="001D5915">
              <w:rPr>
                <w:rFonts w:asciiTheme="minorEastAsia" w:hAnsiTheme="minorEastAsia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2B370F">
            <w:pPr>
              <w:rPr>
                <w:szCs w:val="21"/>
              </w:rPr>
            </w:pPr>
          </w:p>
          <w:p w:rsidR="007C0B19" w:rsidRDefault="008E008C">
            <w:r>
              <w:rPr>
                <w:rFonts w:hint="eastAsia"/>
              </w:rPr>
              <w:t>验证人员签字：</w:t>
            </w:r>
            <w:proofErr w:type="gramStart"/>
            <w:r w:rsidR="006E139B" w:rsidRPr="006E139B">
              <w:rPr>
                <w:rFonts w:hint="eastAsia"/>
              </w:rPr>
              <w:t>高天敏</w:t>
            </w:r>
            <w:proofErr w:type="gramEnd"/>
            <w:r w:rsidRPr="006E139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    </w:t>
            </w:r>
            <w:r w:rsidR="008C4520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bookmarkStart w:id="1" w:name="_GoBack"/>
            <w:r w:rsidRPr="00165D52">
              <w:rPr>
                <w:rFonts w:ascii="Times New Roman" w:eastAsia="宋体" w:hAnsi="Times New Roman" w:cs="Times New Roman" w:hint="eastAsia"/>
                <w:szCs w:val="21"/>
              </w:rPr>
              <w:t>期：</w:t>
            </w:r>
            <w:r w:rsidR="001D5915" w:rsidRPr="00165D52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 w:rsidRPr="00165D5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165D5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D5915" w:rsidRPr="00165D52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165D5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165D5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65D52" w:rsidRPr="00165D52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165D5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bookmarkEnd w:id="1"/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64C5B">
        <w:trPr>
          <w:trHeight w:val="3400"/>
        </w:trPr>
        <w:tc>
          <w:tcPr>
            <w:tcW w:w="8930" w:type="dxa"/>
            <w:gridSpan w:val="8"/>
          </w:tcPr>
          <w:p w:rsidR="007C0B19" w:rsidRDefault="008E008C">
            <w:r>
              <w:rPr>
                <w:rFonts w:hint="eastAsia"/>
              </w:rPr>
              <w:t>认证审核记录：</w:t>
            </w:r>
          </w:p>
          <w:p w:rsidR="001D5915" w:rsidRDefault="001D5915" w:rsidP="001D5915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1D5915" w:rsidRDefault="001D5915" w:rsidP="001D5915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1D5915" w:rsidRDefault="001D5915" w:rsidP="001D5915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1D5915" w:rsidRDefault="001D5915" w:rsidP="001D5915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1D5915" w:rsidRDefault="001D5915" w:rsidP="001D5915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7C0B19" w:rsidRDefault="002B370F"/>
          <w:p w:rsidR="007C0B19" w:rsidRDefault="008E008C">
            <w:r>
              <w:rPr>
                <w:rFonts w:hint="eastAsia"/>
              </w:rPr>
              <w:t>审核员</w:t>
            </w:r>
            <w:r w:rsidR="001D5915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7C0B19" w:rsidRDefault="002B370F"/>
          <w:p w:rsidR="007C0B19" w:rsidRDefault="002B370F"/>
          <w:p w:rsidR="007C0B19" w:rsidRDefault="002B370F"/>
          <w:p w:rsidR="007C0B19" w:rsidRPr="001D5915" w:rsidRDefault="008E008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6E139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1D5915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1D5915">
              <w:rPr>
                <w:rFonts w:hint="eastAsia"/>
                <w:szCs w:val="21"/>
              </w:rPr>
              <w:t>1</w:t>
            </w:r>
            <w:r w:rsidR="001202A5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1202A5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C0B19" w:rsidRDefault="002B370F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70F" w:rsidRDefault="002B370F">
      <w:r>
        <w:separator/>
      </w:r>
    </w:p>
  </w:endnote>
  <w:endnote w:type="continuationSeparator" w:id="0">
    <w:p w:rsidR="002B370F" w:rsidRDefault="002B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7C0B19" w:rsidRDefault="008E00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2B37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70F" w:rsidRDefault="002B370F">
      <w:r>
        <w:separator/>
      </w:r>
    </w:p>
  </w:footnote>
  <w:footnote w:type="continuationSeparator" w:id="0">
    <w:p w:rsidR="002B370F" w:rsidRDefault="002B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9" w:rsidRDefault="008E008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2B370F" w:rsidP="002A0571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:rsidR="007C0B19" w:rsidRDefault="008E008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7C0B19" w:rsidRDefault="008E008C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E008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8E008C" w:rsidP="002A0571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7C0B19" w:rsidRDefault="002B370F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C5B"/>
    <w:rsid w:val="001202A5"/>
    <w:rsid w:val="00165D52"/>
    <w:rsid w:val="001A06E0"/>
    <w:rsid w:val="001D5915"/>
    <w:rsid w:val="002A0571"/>
    <w:rsid w:val="002B370F"/>
    <w:rsid w:val="00364C5B"/>
    <w:rsid w:val="003A570C"/>
    <w:rsid w:val="00452056"/>
    <w:rsid w:val="004779B3"/>
    <w:rsid w:val="00520D3B"/>
    <w:rsid w:val="0069017B"/>
    <w:rsid w:val="006B282C"/>
    <w:rsid w:val="006E139B"/>
    <w:rsid w:val="00760969"/>
    <w:rsid w:val="00766DFF"/>
    <w:rsid w:val="00854B7E"/>
    <w:rsid w:val="008C4520"/>
    <w:rsid w:val="008D0827"/>
    <w:rsid w:val="008E008C"/>
    <w:rsid w:val="00922035"/>
    <w:rsid w:val="009A2A8A"/>
    <w:rsid w:val="009B50F8"/>
    <w:rsid w:val="009E2BB8"/>
    <w:rsid w:val="00A32CF5"/>
    <w:rsid w:val="00BB25E3"/>
    <w:rsid w:val="00BD479B"/>
    <w:rsid w:val="00C61E31"/>
    <w:rsid w:val="00CF3ED7"/>
    <w:rsid w:val="00E210AB"/>
    <w:rsid w:val="00EE7027"/>
    <w:rsid w:val="00F00EA4"/>
    <w:rsid w:val="00FD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11A4DA"/>
  <w15:docId w15:val="{09C434C4-66B0-4BAC-81CC-6DD155D1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1D591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33</cp:revision>
  <cp:lastPrinted>2017-02-16T05:50:00Z</cp:lastPrinted>
  <dcterms:created xsi:type="dcterms:W3CDTF">2015-10-14T00:38:00Z</dcterms:created>
  <dcterms:modified xsi:type="dcterms:W3CDTF">2019-12-20T05:03:00Z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