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上海冬方化工机械有限公司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0243-2020-Q-2022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sz w:val="22"/>
                <w:szCs w:val="22"/>
                <w:highlight w:val="none"/>
                <w:lang w:val="en-US" w:eastAsia="zh-CN"/>
              </w:rPr>
            </w:pPr>
            <w:r>
              <w:rPr>
                <w:rFonts w:hint="eastAsia"/>
                <w:sz w:val="22"/>
                <w:szCs w:val="22"/>
                <w:highlight w:val="none"/>
                <w:lang w:val="en-US" w:eastAsia="zh-CN"/>
              </w:rPr>
              <w:t>伍光华</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jc w:val="center"/>
              <w:rPr>
                <w:sz w:val="20"/>
                <w:lang w:val="de-DE"/>
              </w:rPr>
            </w:pPr>
            <w:r>
              <w:rPr>
                <w:sz w:val="20"/>
                <w:lang w:val="de-DE"/>
              </w:rPr>
              <w:t>2020-N1QMS-2219448</w:t>
            </w:r>
          </w:p>
          <w:p>
            <w:pPr>
              <w:jc w:val="center"/>
              <w:rPr>
                <w:sz w:val="20"/>
                <w:lang w:val="de-DE"/>
              </w:rPr>
            </w:pPr>
            <w:r>
              <w:rPr>
                <w:sz w:val="20"/>
                <w:lang w:val="de-DE"/>
              </w:rPr>
              <w:t>2020-N1OHSMS-2219448</w:t>
            </w:r>
          </w:p>
          <w:p>
            <w:pPr>
              <w:jc w:val="center"/>
              <w:rPr>
                <w:sz w:val="22"/>
                <w:szCs w:val="22"/>
                <w:highlight w:val="yellow"/>
              </w:rPr>
            </w:pPr>
            <w:r>
              <w:rPr>
                <w:sz w:val="20"/>
                <w:lang w:val="de-DE"/>
              </w:rPr>
              <w:t>2020-N1EMS-2219448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b/>
                <w:sz w:val="22"/>
                <w:szCs w:val="22"/>
                <w:highlight w:val="none"/>
                <w:lang w:val="en-US" w:eastAsia="zh-CN"/>
              </w:rPr>
            </w:pPr>
            <w:r>
              <w:rPr>
                <w:rFonts w:hint="eastAsia"/>
                <w:b/>
                <w:sz w:val="22"/>
                <w:szCs w:val="22"/>
                <w:highlight w:val="none"/>
                <w:lang w:val="en-US" w:eastAsia="zh-CN"/>
              </w:rPr>
              <w:t>朱晓丽</w:t>
            </w:r>
          </w:p>
        </w:tc>
        <w:tc>
          <w:tcPr>
            <w:tcW w:w="1184" w:type="dxa"/>
            <w:vAlign w:val="center"/>
          </w:tcPr>
          <w:p>
            <w:pPr>
              <w:snapToGrid w:val="0"/>
              <w:spacing w:line="320" w:lineRule="exact"/>
              <w:ind w:left="572"/>
              <w:rPr>
                <w:rFonts w:hint="eastAsia" w:eastAsia="宋体"/>
                <w:b/>
                <w:sz w:val="22"/>
                <w:szCs w:val="22"/>
                <w:highlight w:val="none"/>
                <w:lang w:val="en-US" w:eastAsia="zh-CN"/>
              </w:rPr>
            </w:pPr>
            <w:r>
              <w:rPr>
                <w:rFonts w:hint="eastAsia"/>
                <w:b/>
                <w:sz w:val="22"/>
                <w:szCs w:val="22"/>
                <w:highlight w:val="none"/>
                <w:lang w:val="en-US" w:eastAsia="zh-CN"/>
              </w:rPr>
              <w:t>组员</w:t>
            </w:r>
          </w:p>
        </w:tc>
        <w:tc>
          <w:tcPr>
            <w:tcW w:w="5595" w:type="dxa"/>
            <w:gridSpan w:val="3"/>
            <w:vAlign w:val="center"/>
          </w:tcPr>
          <w:p>
            <w:pPr>
              <w:jc w:val="center"/>
              <w:rPr>
                <w:sz w:val="20"/>
                <w:lang w:val="de-DE"/>
              </w:rPr>
            </w:pPr>
            <w:r>
              <w:rPr>
                <w:sz w:val="20"/>
                <w:lang w:val="de-DE"/>
              </w:rPr>
              <w:t>2021-N1QMS-3205805</w:t>
            </w:r>
          </w:p>
          <w:p>
            <w:pPr>
              <w:jc w:val="center"/>
              <w:rPr>
                <w:b/>
                <w:sz w:val="22"/>
                <w:szCs w:val="22"/>
                <w:highlight w:val="yellow"/>
              </w:rPr>
            </w:pPr>
            <w:r>
              <w:rPr>
                <w:sz w:val="20"/>
                <w:lang w:val="de-DE"/>
              </w:rPr>
              <w:t>2021-N1EMS-3205805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2022.8.15上午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2022.8.16上午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2022.8.16</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342F3D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518</Words>
  <Characters>650</Characters>
  <Lines>5</Lines>
  <Paragraphs>1</Paragraphs>
  <TotalTime>1</TotalTime>
  <ScaleCrop>false</ScaleCrop>
  <LinksUpToDate>false</LinksUpToDate>
  <CharactersWithSpaces>675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2022-08-14T07:51:42Z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2052-11.1.0.12302</vt:lpwstr>
  </property>
</Properties>
</file>